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629A578" w14:textId="61234357" w:rsidR="00DF4A85" w:rsidRDefault="0091083C" w:rsidP="00DF4A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0DB4323" wp14:editId="513EA013">
                <wp:simplePos x="0" y="0"/>
                <wp:positionH relativeFrom="column">
                  <wp:posOffset>565785</wp:posOffset>
                </wp:positionH>
                <wp:positionV relativeFrom="paragraph">
                  <wp:posOffset>0</wp:posOffset>
                </wp:positionV>
                <wp:extent cx="4351020" cy="5867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5867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2B269" w14:textId="467C3261" w:rsidR="00E676F9" w:rsidRPr="0091083C" w:rsidRDefault="00E676F9" w:rsidP="0091083C">
                            <w:pPr>
                              <w:jc w:val="center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91083C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K Payasos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B43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.55pt;margin-top:0;width:342.6pt;height:46.2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" fillcolor="#fe8637 [3204]" stroked="f">
                <v:textbox>
                  <w:txbxContent>
                    <w:p w14:paraId="42E2B269" w14:textId="467C3261" w:rsidR="00E676F9" w:rsidRPr="0091083C" w:rsidRDefault="00E676F9" w:rsidP="0091083C">
                      <w:pPr>
                        <w:jc w:val="center"/>
                        <w:rPr>
                          <w:color w:val="FFFFFF" w:themeColor="background1"/>
                          <w:sz w:val="60"/>
                          <w:szCs w:val="60"/>
                        </w:rPr>
                      </w:pPr>
                      <w:r w:rsidRPr="0091083C">
                        <w:rPr>
                          <w:color w:val="FFFFFF" w:themeColor="background1"/>
                          <w:sz w:val="60"/>
                          <w:szCs w:val="60"/>
                        </w:rPr>
                        <w:t>K Payasos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AD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6FC6F7E" wp14:editId="599A9CEF">
                <wp:simplePos x="0" y="0"/>
                <wp:positionH relativeFrom="margin">
                  <wp:align>left</wp:align>
                </wp:positionH>
                <wp:positionV relativeFrom="margin">
                  <wp:posOffset>7652669</wp:posOffset>
                </wp:positionV>
                <wp:extent cx="5943600" cy="1213945"/>
                <wp:effectExtent l="0" t="0" r="0" b="0"/>
                <wp:wrapNone/>
                <wp:docPr id="16" name="Rectá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1394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AA56A94" w14:textId="2D26C974" w:rsidR="00E676F9" w:rsidRDefault="00BC4B5E" w:rsidP="00DF4A85">
                            <w:pPr>
                              <w:pStyle w:val="Sinespaciado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FE863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E8637" w:themeColor="accent1"/>
                                </w:rPr>
                                <w:id w:val="96361851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676F9">
                                  <w:rPr>
                                    <w:b/>
                                    <w:bCs/>
                                    <w:caps/>
                                    <w:color w:val="FE8637" w:themeColor="accent1"/>
                                  </w:rPr>
                                  <w:t>K payasos</w:t>
                                </w:r>
                              </w:sdtContent>
                            </w:sdt>
                          </w:p>
                          <w:p w14:paraId="09E75107" w14:textId="77777777" w:rsidR="00E676F9" w:rsidRDefault="00E676F9" w:rsidP="00760AD2">
                            <w:pPr>
                              <w:jc w:val="center"/>
                            </w:pPr>
                          </w:p>
                          <w:p w14:paraId="70E485A0" w14:textId="77777777" w:rsidR="00E676F9" w:rsidRPr="00F23724" w:rsidRDefault="00E676F9" w:rsidP="00760AD2">
                            <w:pPr>
                              <w:jc w:val="center"/>
                            </w:pPr>
                            <w:r>
                              <w:t xml:space="preserve">Este documento es confidencial / 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document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confidential</w:t>
                            </w:r>
                            <w:proofErr w:type="spellEnd"/>
                          </w:p>
                          <w:p w14:paraId="36F6A8A0" w14:textId="77777777" w:rsidR="00E676F9" w:rsidRDefault="00E676F9" w:rsidP="00DF4A85">
                            <w:pPr>
                              <w:pStyle w:val="Sinespaciado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FE8637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C6F7E" id="Rectángulo 618" o:spid="_x0000_s1027" style="position:absolute;margin-left:0;margin-top:602.55pt;width:468pt;height:95.6pt;z-index:2516567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" o:allowincell="f" filled="f" stroked="f" strokeweight=".25pt">
                <v:textbox inset=",18pt,,18pt">
                  <w:txbxContent>
                    <w:p w14:paraId="7AA56A94" w14:textId="2D26C974" w:rsidR="00E676F9" w:rsidRDefault="00950152" w:rsidP="00DF4A85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FE863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FE8637" w:themeColor="accent1"/>
                          </w:rPr>
                          <w:id w:val="9636185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676F9">
                            <w:rPr>
                              <w:b/>
                              <w:bCs/>
                              <w:caps/>
                              <w:color w:val="FE8637" w:themeColor="accent1"/>
                            </w:rPr>
                            <w:t>K payasos</w:t>
                          </w:r>
                        </w:sdtContent>
                      </w:sdt>
                    </w:p>
                    <w:p w14:paraId="09E75107" w14:textId="77777777" w:rsidR="00E676F9" w:rsidRDefault="00E676F9" w:rsidP="00760AD2">
                      <w:pPr>
                        <w:jc w:val="center"/>
                      </w:pPr>
                    </w:p>
                    <w:p w14:paraId="70E485A0" w14:textId="77777777" w:rsidR="00E676F9" w:rsidRPr="00F23724" w:rsidRDefault="00E676F9" w:rsidP="00760AD2">
                      <w:pPr>
                        <w:jc w:val="center"/>
                      </w:pPr>
                      <w:r>
                        <w:t xml:space="preserve">Este documento es confidencial / 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document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confidential</w:t>
                      </w:r>
                      <w:proofErr w:type="spellEnd"/>
                    </w:p>
                    <w:p w14:paraId="36F6A8A0" w14:textId="77777777" w:rsidR="00E676F9" w:rsidRDefault="00E676F9" w:rsidP="00DF4A85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FE8637" w:themeColor="accent1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035E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1BFF4581" wp14:editId="05D73530">
                <wp:simplePos x="0" y="0"/>
                <wp:positionH relativeFrom="margin">
                  <wp:posOffset>-603250</wp:posOffset>
                </wp:positionH>
                <wp:positionV relativeFrom="margin">
                  <wp:posOffset>3982085</wp:posOffset>
                </wp:positionV>
                <wp:extent cx="6804025" cy="2422525"/>
                <wp:effectExtent l="0" t="0" r="0" b="0"/>
                <wp:wrapSquare wrapText="bothSides"/>
                <wp:docPr id="69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24225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1F67AB" w14:textId="4544727C" w:rsidR="00E676F9" w:rsidRPr="00C64AA5" w:rsidRDefault="00E676F9">
                            <w:pPr>
                              <w:pBdr>
                                <w:top w:val="single" w:sz="24" w:space="10" w:color="EE8675" w:themeColor="accent3" w:themeTint="7F"/>
                                <w:bottom w:val="single" w:sz="24" w:space="10" w:color="EE8675" w:themeColor="accent3" w:themeTint="7F"/>
                              </w:pBdr>
                              <w:spacing w:after="0"/>
                              <w:jc w:val="right"/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</w:rPr>
                            </w:pPr>
                            <w:r w:rsidRPr="00C64AA5"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</w:rPr>
                              <w:t>Resumen:</w:t>
                            </w:r>
                          </w:p>
                          <w:p w14:paraId="69CB4320" w14:textId="35D6547F" w:rsidR="00E676F9" w:rsidRPr="00216FAC" w:rsidRDefault="00E676F9" w:rsidP="00C64AA5">
                            <w:pPr>
                              <w:pBdr>
                                <w:top w:val="single" w:sz="24" w:space="10" w:color="EE8675" w:themeColor="accent3" w:themeTint="7F"/>
                                <w:bottom w:val="single" w:sz="24" w:space="10" w:color="EE8675" w:themeColor="accent3" w:themeTint="7F"/>
                              </w:pBdr>
                              <w:spacing w:after="0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64AA5"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</w:rPr>
                              <w:t xml:space="preserve">El presente documento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</w:rPr>
                              <w:t xml:space="preserve">proporciona la información necesaria para describir el diseño y desarrollo del Protocolo de comunicación utilizado en la codificación del </w:t>
                            </w:r>
                            <w:r w:rsidR="007416FF"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</w:rPr>
                              <w:t>sistema hotel.</w:t>
                            </w:r>
                          </w:p>
                          <w:p w14:paraId="318DE0DF" w14:textId="2C202F81" w:rsidR="00E676F9" w:rsidRPr="00C64AA5" w:rsidRDefault="00E676F9" w:rsidP="00C64AA5">
                            <w:pPr>
                              <w:pBdr>
                                <w:top w:val="single" w:sz="24" w:space="10" w:color="EE8675" w:themeColor="accent3" w:themeTint="7F"/>
                                <w:bottom w:val="single" w:sz="24" w:space="10" w:color="EE8675" w:themeColor="accent3" w:themeTint="7F"/>
                              </w:pBdr>
                              <w:spacing w:after="0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4581" id="Rectángulo 2" o:spid="_x0000_s1028" style="position:absolute;margin-left:-47.5pt;margin-top:313.55pt;width:535.75pt;height:190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" o:allowincell="f" filled="f" fillcolor="#4f81bd" stroked="f">
                <v:shadow color="#2f4d71" offset="1pt,1pt"/>
                <v:textbox inset=",7.2pt,,7.2pt">
                  <w:txbxContent>
                    <w:p w14:paraId="4D1F67AB" w14:textId="4544727C" w:rsidR="00E676F9" w:rsidRPr="00C64AA5" w:rsidRDefault="00E676F9">
                      <w:pPr>
                        <w:pBdr>
                          <w:top w:val="single" w:sz="24" w:space="10" w:color="EE8675" w:themeColor="accent3" w:themeTint="7F"/>
                          <w:bottom w:val="single" w:sz="24" w:space="10" w:color="EE8675" w:themeColor="accent3" w:themeTint="7F"/>
                        </w:pBdr>
                        <w:spacing w:after="0"/>
                        <w:jc w:val="right"/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</w:rPr>
                      </w:pPr>
                      <w:r w:rsidRPr="00C64AA5"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</w:rPr>
                        <w:t>Resumen:</w:t>
                      </w:r>
                    </w:p>
                    <w:p w14:paraId="69CB4320" w14:textId="35D6547F" w:rsidR="00E676F9" w:rsidRPr="00216FAC" w:rsidRDefault="00E676F9" w:rsidP="00C64AA5">
                      <w:pPr>
                        <w:pBdr>
                          <w:top w:val="single" w:sz="24" w:space="10" w:color="EE8675" w:themeColor="accent3" w:themeTint="7F"/>
                          <w:bottom w:val="single" w:sz="24" w:space="10" w:color="EE8675" w:themeColor="accent3" w:themeTint="7F"/>
                        </w:pBdr>
                        <w:spacing w:after="0"/>
                        <w:jc w:val="both"/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  <w:lang w:val="es-ES"/>
                        </w:rPr>
                      </w:pPr>
                      <w:r w:rsidRPr="00C64AA5"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</w:rPr>
                        <w:t xml:space="preserve">El presente documento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</w:rPr>
                        <w:t xml:space="preserve">proporciona la información necesaria para describir el diseño y desarrollo del Protocolo de comunicación utilizado en la codificación del </w:t>
                      </w:r>
                      <w:r w:rsidR="007416FF"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</w:rPr>
                        <w:t>sistema hotel.</w:t>
                      </w:r>
                    </w:p>
                    <w:p w14:paraId="318DE0DF" w14:textId="2C202F81" w:rsidR="00E676F9" w:rsidRPr="00C64AA5" w:rsidRDefault="00E676F9" w:rsidP="00C64AA5">
                      <w:pPr>
                        <w:pBdr>
                          <w:top w:val="single" w:sz="24" w:space="10" w:color="EE8675" w:themeColor="accent3" w:themeTint="7F"/>
                          <w:bottom w:val="single" w:sz="24" w:space="10" w:color="EE8675" w:themeColor="accent3" w:themeTint="7F"/>
                        </w:pBdr>
                        <w:spacing w:after="0"/>
                        <w:jc w:val="both"/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035E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7EE1ADE" wp14:editId="74898206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2514600</wp:posOffset>
                    </wp:positionV>
                  </mc:Fallback>
                </mc:AlternateContent>
                <wp:extent cx="7125970" cy="2268187"/>
                <wp:effectExtent l="0" t="0" r="0" b="0"/>
                <wp:wrapNone/>
                <wp:docPr id="15" name="Rectángulo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26818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37"/>
                            </w:tblGrid>
                            <w:tr w:rsidR="00E676F9" w14:paraId="074EC15B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ECEAE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74554BED" w14:textId="77777777" w:rsidR="00E676F9" w:rsidRDefault="00E676F9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676F9" w14:paraId="3D2ADC0B" w14:textId="77777777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E8637" w:themeFill="accent1"/>
                                  <w:vAlign w:val="center"/>
                                </w:tcPr>
                                <w:p w14:paraId="735C7614" w14:textId="10DC555B" w:rsidR="00E676F9" w:rsidRDefault="00BC4B5E" w:rsidP="00DF4A85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id w:val="1869645242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676F9" w:rsidRPr="009B74F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Línea de Productos de Software para Domótica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676F9" w14:paraId="674C2C2B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AEBAD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304878B9" w14:textId="77777777" w:rsidR="00E676F9" w:rsidRDefault="00E676F9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676F9" w14:paraId="7C7E69A7" w14:textId="77777777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0475B17" w14:textId="13476DEA" w:rsidR="00E676F9" w:rsidRPr="00EB7398" w:rsidRDefault="00BC4B5E" w:rsidP="00E7550D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eastAsiaTheme="minorEastAsia" w:hAnsi="Times New Roman"/>
                                        <w:color w:val="auto"/>
                                        <w:sz w:val="48"/>
                                        <w:szCs w:val="48"/>
                                      </w:rPr>
                                      <w:id w:val="-1848475685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676F9" w:rsidRPr="005C2125">
                                        <w:rPr>
                                          <w:rFonts w:ascii="Times New Roman" w:eastAsiaTheme="minorEastAsia" w:hAnsi="Times New Roman"/>
                                          <w:color w:val="auto"/>
                                          <w:sz w:val="48"/>
                                          <w:szCs w:val="48"/>
                                        </w:rPr>
                                        <w:t>PROTOCOLO COMUNICACIÓN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18A825E1" w14:textId="77777777" w:rsidR="00E676F9" w:rsidRDefault="00E676F9" w:rsidP="00DF4A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E1ADE" id="Rectángulo 619" o:spid="_x0000_s1029" style="position:absolute;margin-left:0;margin-top:0;width:561.1pt;height:178.6pt;z-index:251657728;visibility:visible;mso-wrap-style:square;mso-width-percent:917;mso-height-percent:0;mso-top-percent:250;mso-wrap-distance-left:9pt;mso-wrap-distance-top:0;mso-wrap-distance-right:9pt;mso-wrap-distance-bottom:0;mso-position-horizontal:center;mso-position-horizontal-relative:page;mso-position-vertical-relative:page;mso-width-percent:917;mso-height-percent: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" o:allowincell="f" filled="f" stroked="f">
                <v:textbox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37"/>
                      </w:tblGrid>
                      <w:tr w:rsidR="00E676F9" w14:paraId="074EC15B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ECEAE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74554BED" w14:textId="77777777" w:rsidR="00E676F9" w:rsidRDefault="00E676F9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676F9" w14:paraId="3D2ADC0B" w14:textId="77777777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E8637" w:themeFill="accent1"/>
                            <w:vAlign w:val="center"/>
                          </w:tcPr>
                          <w:p w14:paraId="735C7614" w14:textId="10DC555B" w:rsidR="00E676F9" w:rsidRDefault="00BC4B5E" w:rsidP="00DF4A85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8"/>
                                  <w:szCs w:val="48"/>
                                </w:rPr>
                                <w:id w:val="186964524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676F9" w:rsidRPr="009B74F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Línea de Productos de Software para Domótica</w:t>
                                </w:r>
                              </w:sdtContent>
                            </w:sdt>
                          </w:p>
                        </w:tc>
                      </w:tr>
                      <w:tr w:rsidR="00E676F9" w14:paraId="674C2C2B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AEBAD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304878B9" w14:textId="77777777" w:rsidR="00E676F9" w:rsidRDefault="00E676F9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676F9" w14:paraId="7C7E69A7" w14:textId="77777777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14:paraId="70475B17" w14:textId="13476DEA" w:rsidR="00E676F9" w:rsidRPr="00EB7398" w:rsidRDefault="00BC4B5E" w:rsidP="00E7550D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Times New Roman" w:eastAsiaTheme="minorEastAsia" w:hAnsi="Times New Roman"/>
                                  <w:color w:val="auto"/>
                                  <w:sz w:val="48"/>
                                  <w:szCs w:val="48"/>
                                </w:rPr>
                                <w:id w:val="-1848475685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676F9" w:rsidRPr="005C2125">
                                  <w:rPr>
                                    <w:rFonts w:ascii="Times New Roman" w:eastAsiaTheme="minorEastAsia" w:hAnsi="Times New Roman"/>
                                    <w:color w:val="auto"/>
                                    <w:sz w:val="48"/>
                                    <w:szCs w:val="48"/>
                                  </w:rPr>
                                  <w:t>PROTOCOLO COMUNICACIÓN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18A825E1" w14:textId="77777777" w:rsidR="00E676F9" w:rsidRDefault="00E676F9" w:rsidP="00DF4A85"/>
                  </w:txbxContent>
                </v:textbox>
                <w10:wrap anchorx="page" anchory="page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DF4A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0C401EC8" wp14:editId="67846B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59827CB" id="Autoforma 622" o:spid="_x0000_s1026" style="position:absolute;margin-left:0;margin-top:0;width:561.35pt;height:742.95pt;z-index:2516597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DF4A85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065256861"/>
        <w:docPartObj>
          <w:docPartGallery w:val="Table of Contents"/>
          <w:docPartUnique/>
        </w:docPartObj>
      </w:sdtPr>
      <w:sdtEndPr>
        <w:rPr>
          <w:rFonts w:cs="Times New Roman"/>
          <w:color w:val="000000" w:themeColor="text1"/>
          <w:szCs w:val="20"/>
          <w:lang w:eastAsia="es-MX"/>
        </w:rPr>
      </w:sdtEndPr>
      <w:sdtContent>
        <w:p w14:paraId="76BDB605" w14:textId="77777777" w:rsidR="00CA420E" w:rsidRPr="009E48A5" w:rsidRDefault="00CA420E" w:rsidP="00CA420E">
          <w:pPr>
            <w:pStyle w:val="TtuloTDC"/>
            <w:spacing w:before="0"/>
            <w:jc w:val="center"/>
            <w:rPr>
              <w:rFonts w:ascii="Times New Roman" w:hAnsi="Times New Roman" w:cs="Times New Roman"/>
              <w:color w:val="auto"/>
              <w:sz w:val="22"/>
              <w:szCs w:val="20"/>
            </w:rPr>
          </w:pPr>
          <w:r w:rsidRPr="009E48A5">
            <w:rPr>
              <w:rFonts w:ascii="Times New Roman" w:hAnsi="Times New Roman" w:cs="Times New Roman"/>
              <w:color w:val="auto"/>
              <w:sz w:val="22"/>
              <w:szCs w:val="20"/>
              <w:lang w:val="es-ES"/>
            </w:rPr>
            <w:t>CONTENIDO</w:t>
          </w:r>
        </w:p>
        <w:p w14:paraId="288C7C7E" w14:textId="77777777" w:rsidR="001F166D" w:rsidRPr="00C64AA5" w:rsidRDefault="00CA420E" w:rsidP="00C64AA5">
          <w:pPr>
            <w:pStyle w:val="TDC1"/>
            <w:tabs>
              <w:tab w:val="left" w:pos="440"/>
              <w:tab w:val="left" w:pos="709"/>
              <w:tab w:val="right" w:leader="dot" w:pos="8828"/>
            </w:tabs>
            <w:ind w:left="426" w:hanging="284"/>
            <w:rPr>
              <w:rFonts w:ascii="Times New Roman" w:eastAsiaTheme="minorEastAsia" w:hAnsi="Times New Roman" w:cs="Times New Roman"/>
              <w:noProof/>
              <w:sz w:val="20"/>
              <w:lang w:eastAsia="es-MX"/>
            </w:rPr>
          </w:pPr>
          <w:r w:rsidRPr="00C64AA5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C64AA5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C64AA5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398821701" w:history="1"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I.</w:t>
            </w:r>
            <w:r w:rsidR="001F166D" w:rsidRPr="00C64AA5">
              <w:rPr>
                <w:rFonts w:ascii="Times New Roman" w:eastAsiaTheme="minorEastAsia" w:hAnsi="Times New Roman" w:cs="Times New Roman"/>
                <w:noProof/>
                <w:sz w:val="20"/>
                <w:lang w:eastAsia="es-MX"/>
              </w:rPr>
              <w:tab/>
            </w:r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INTRODUCCIÓN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_Toc398821701 \h </w:instrTex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257F25">
              <w:rPr>
                <w:rFonts w:ascii="Times New Roman" w:hAnsi="Times New Roman" w:cs="Times New Roman"/>
                <w:noProof/>
                <w:webHidden/>
                <w:sz w:val="20"/>
              </w:rPr>
              <w:t>2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3CEAA7D9" w14:textId="299CADE7" w:rsidR="001F166D" w:rsidRPr="00C64AA5" w:rsidRDefault="00BC4B5E" w:rsidP="00C64AA5">
          <w:pPr>
            <w:pStyle w:val="TDC1"/>
            <w:tabs>
              <w:tab w:val="left" w:pos="440"/>
              <w:tab w:val="left" w:pos="709"/>
              <w:tab w:val="right" w:leader="dot" w:pos="8828"/>
            </w:tabs>
            <w:ind w:left="426" w:hanging="284"/>
            <w:rPr>
              <w:rFonts w:ascii="Times New Roman" w:eastAsiaTheme="minorEastAsia" w:hAnsi="Times New Roman" w:cs="Times New Roman"/>
              <w:noProof/>
              <w:sz w:val="20"/>
              <w:lang w:eastAsia="es-MX"/>
            </w:rPr>
          </w:pPr>
          <w:hyperlink w:anchor="_Toc398821702" w:history="1"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II.</w:t>
            </w:r>
            <w:r w:rsidR="001F166D" w:rsidRPr="00C64AA5">
              <w:rPr>
                <w:rFonts w:ascii="Times New Roman" w:eastAsiaTheme="minorEastAsia" w:hAnsi="Times New Roman" w:cs="Times New Roman"/>
                <w:noProof/>
                <w:sz w:val="20"/>
                <w:lang w:eastAsia="es-MX"/>
              </w:rPr>
              <w:tab/>
            </w:r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DIAGRAMA DE LA ESTRUCTURA DE COMUNICACIÓN DEL SOFTWARE DOMOTICO CON LOS MICROCONTROLADORES.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_Toc398821702 \h </w:instrTex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257F25">
              <w:rPr>
                <w:rFonts w:ascii="Times New Roman" w:hAnsi="Times New Roman" w:cs="Times New Roman"/>
                <w:noProof/>
                <w:webHidden/>
                <w:sz w:val="20"/>
              </w:rPr>
              <w:t>3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1135F3A5" w14:textId="77777777" w:rsidR="001F166D" w:rsidRPr="00C64AA5" w:rsidRDefault="00BC4B5E" w:rsidP="00C64AA5">
          <w:pPr>
            <w:pStyle w:val="TDC1"/>
            <w:tabs>
              <w:tab w:val="left" w:pos="440"/>
              <w:tab w:val="left" w:pos="660"/>
              <w:tab w:val="left" w:pos="709"/>
              <w:tab w:val="right" w:leader="dot" w:pos="8828"/>
            </w:tabs>
            <w:ind w:left="426" w:hanging="284"/>
            <w:rPr>
              <w:rFonts w:ascii="Times New Roman" w:eastAsiaTheme="minorEastAsia" w:hAnsi="Times New Roman" w:cs="Times New Roman"/>
              <w:noProof/>
              <w:sz w:val="20"/>
              <w:lang w:eastAsia="es-MX"/>
            </w:rPr>
          </w:pPr>
          <w:hyperlink w:anchor="_Toc398821704" w:history="1"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III.</w:t>
            </w:r>
            <w:r w:rsidR="001F166D" w:rsidRPr="00C64AA5">
              <w:rPr>
                <w:rFonts w:ascii="Times New Roman" w:eastAsiaTheme="minorEastAsia" w:hAnsi="Times New Roman" w:cs="Times New Roman"/>
                <w:noProof/>
                <w:sz w:val="20"/>
                <w:lang w:eastAsia="es-MX"/>
              </w:rPr>
              <w:tab/>
            </w:r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DIAGRAMA DE CONEXIÓN.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_Toc398821704 \h </w:instrTex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257F25">
              <w:rPr>
                <w:rFonts w:ascii="Times New Roman" w:hAnsi="Times New Roman" w:cs="Times New Roman"/>
                <w:noProof/>
                <w:webHidden/>
                <w:sz w:val="20"/>
              </w:rPr>
              <w:t>4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5DD0C32D" w14:textId="77777777" w:rsidR="001F166D" w:rsidRPr="00C64AA5" w:rsidRDefault="00BC4B5E" w:rsidP="00C64AA5">
          <w:pPr>
            <w:pStyle w:val="TDC1"/>
            <w:tabs>
              <w:tab w:val="left" w:pos="440"/>
              <w:tab w:val="left" w:pos="660"/>
              <w:tab w:val="left" w:pos="709"/>
              <w:tab w:val="right" w:leader="dot" w:pos="8828"/>
            </w:tabs>
            <w:ind w:left="426" w:hanging="284"/>
            <w:rPr>
              <w:rFonts w:ascii="Times New Roman" w:eastAsiaTheme="minorEastAsia" w:hAnsi="Times New Roman" w:cs="Times New Roman"/>
              <w:noProof/>
              <w:sz w:val="20"/>
              <w:lang w:eastAsia="es-MX"/>
            </w:rPr>
          </w:pPr>
          <w:hyperlink w:anchor="_Toc398821705" w:history="1"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IV.</w:t>
            </w:r>
            <w:r w:rsidR="001F166D" w:rsidRPr="00C64AA5">
              <w:rPr>
                <w:rFonts w:ascii="Times New Roman" w:eastAsiaTheme="minorEastAsia" w:hAnsi="Times New Roman" w:cs="Times New Roman"/>
                <w:noProof/>
                <w:sz w:val="20"/>
                <w:lang w:eastAsia="es-MX"/>
              </w:rPr>
              <w:tab/>
            </w:r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COMANDOS PARA LA COMUNICACIÓN CON EL MICROCONTROLADOR.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_Toc398821705 \h </w:instrTex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257F25">
              <w:rPr>
                <w:rFonts w:ascii="Times New Roman" w:hAnsi="Times New Roman" w:cs="Times New Roman"/>
                <w:noProof/>
                <w:webHidden/>
                <w:sz w:val="20"/>
              </w:rPr>
              <w:t>4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2CDC8511" w14:textId="77777777" w:rsidR="001F166D" w:rsidRPr="00C64AA5" w:rsidRDefault="00BC4B5E" w:rsidP="00C64AA5">
          <w:pPr>
            <w:pStyle w:val="TDC1"/>
            <w:tabs>
              <w:tab w:val="left" w:pos="440"/>
              <w:tab w:val="left" w:pos="709"/>
              <w:tab w:val="right" w:leader="dot" w:pos="8828"/>
            </w:tabs>
            <w:ind w:left="426" w:hanging="284"/>
            <w:rPr>
              <w:rFonts w:ascii="Times New Roman" w:eastAsiaTheme="minorEastAsia" w:hAnsi="Times New Roman" w:cs="Times New Roman"/>
              <w:noProof/>
              <w:sz w:val="20"/>
              <w:lang w:eastAsia="es-MX"/>
            </w:rPr>
          </w:pPr>
          <w:hyperlink w:anchor="_Toc398821706" w:history="1"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V.</w:t>
            </w:r>
            <w:r w:rsidR="001F166D" w:rsidRPr="00C64AA5">
              <w:rPr>
                <w:rFonts w:ascii="Times New Roman" w:eastAsiaTheme="minorEastAsia" w:hAnsi="Times New Roman" w:cs="Times New Roman"/>
                <w:noProof/>
                <w:sz w:val="20"/>
                <w:lang w:eastAsia="es-MX"/>
              </w:rPr>
              <w:tab/>
            </w:r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PROCESO DE INTERCAMBIO DE INFORMACION.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_Toc398821706 \h </w:instrTex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257F25">
              <w:rPr>
                <w:rFonts w:ascii="Times New Roman" w:hAnsi="Times New Roman" w:cs="Times New Roman"/>
                <w:noProof/>
                <w:webHidden/>
                <w:sz w:val="20"/>
              </w:rPr>
              <w:t>10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746E5FF3" w14:textId="77777777" w:rsidR="00CA420E" w:rsidRDefault="00CA420E" w:rsidP="00CA420E">
          <w:r w:rsidRPr="00C64AA5">
            <w:rPr>
              <w:rFonts w:ascii="Times New Roman" w:hAnsi="Times New Roman"/>
              <w:b/>
              <w:bCs/>
              <w:sz w:val="20"/>
              <w:lang w:val="es-ES"/>
            </w:rPr>
            <w:fldChar w:fldCharType="end"/>
          </w:r>
        </w:p>
      </w:sdtContent>
    </w:sdt>
    <w:p w14:paraId="4963EF94" w14:textId="77777777" w:rsidR="00CA420E" w:rsidRDefault="00CA420E" w:rsidP="00CA420E">
      <w:r>
        <w:br w:type="page"/>
      </w:r>
    </w:p>
    <w:p w14:paraId="19EAD5D0" w14:textId="77777777" w:rsidR="00CA420E" w:rsidRDefault="00CA420E" w:rsidP="00CA420E">
      <w:pPr>
        <w:pStyle w:val="Ttulo1"/>
        <w:sectPr w:rsidR="00CA420E" w:rsidSect="006D3473">
          <w:footerReference w:type="default" r:id="rId9"/>
          <w:footerReference w:type="first" r:id="rId10"/>
          <w:pgSz w:w="12240" w:h="15840" w:code="119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1194641" w14:textId="77777777" w:rsidR="00CA420E" w:rsidRDefault="00CA420E" w:rsidP="00CA420E">
      <w:pPr>
        <w:pStyle w:val="Ttulo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0" w:name="_Toc379822373"/>
      <w:bookmarkStart w:id="1" w:name="_Toc380057433"/>
      <w:bookmarkStart w:id="2" w:name="_Toc398821701"/>
      <w:r>
        <w:rPr>
          <w:rFonts w:ascii="Times New Roman" w:hAnsi="Times New Roman" w:cs="Times New Roman"/>
          <w:color w:val="auto"/>
          <w:sz w:val="20"/>
          <w:szCs w:val="20"/>
        </w:rPr>
        <w:lastRenderedPageBreak/>
        <w:t>INTRODUCCIÓ</w:t>
      </w:r>
      <w:r w:rsidRPr="00C567EA">
        <w:rPr>
          <w:rFonts w:ascii="Times New Roman" w:hAnsi="Times New Roman" w:cs="Times New Roman"/>
          <w:color w:val="auto"/>
          <w:sz w:val="20"/>
          <w:szCs w:val="20"/>
        </w:rPr>
        <w:t>N</w:t>
      </w:r>
      <w:bookmarkEnd w:id="0"/>
      <w:bookmarkEnd w:id="1"/>
      <w:bookmarkEnd w:id="2"/>
    </w:p>
    <w:p w14:paraId="21A92693" w14:textId="77777777" w:rsidR="00267A9D" w:rsidRPr="00267A9D" w:rsidRDefault="00267A9D" w:rsidP="00267A9D">
      <w:pPr>
        <w:rPr>
          <w:lang w:eastAsia="en-US"/>
        </w:rPr>
      </w:pPr>
    </w:p>
    <w:p w14:paraId="79194853" w14:textId="77777777" w:rsidR="007416FF" w:rsidRPr="007416FF" w:rsidRDefault="007416FF" w:rsidP="007416FF">
      <w:pPr>
        <w:jc w:val="both"/>
        <w:rPr>
          <w:rFonts w:ascii="Times New Roman" w:hAnsi="Times New Roman"/>
          <w:sz w:val="20"/>
        </w:rPr>
      </w:pPr>
      <w:r w:rsidRPr="007416FF">
        <w:rPr>
          <w:rFonts w:ascii="Times New Roman" w:hAnsi="Times New Roman"/>
          <w:sz w:val="20"/>
        </w:rPr>
        <w:t>Se requiere un protocolo de comunicación que permita la interacción entre el Emulador (pieza de hardware) y el software de la aplicación que garantice el funcionamiento de los elementos que conforman el proyecto del Hotel.</w:t>
      </w:r>
    </w:p>
    <w:p w14:paraId="001017EE" w14:textId="59F88758" w:rsidR="00CA420E" w:rsidRDefault="007416FF" w:rsidP="007416FF">
      <w:pPr>
        <w:jc w:val="both"/>
        <w:rPr>
          <w:rFonts w:ascii="Times New Roman" w:hAnsi="Times New Roman"/>
          <w:sz w:val="20"/>
        </w:rPr>
      </w:pPr>
      <w:r w:rsidRPr="007416FF">
        <w:rPr>
          <w:rFonts w:ascii="Times New Roman" w:hAnsi="Times New Roman"/>
          <w:sz w:val="20"/>
        </w:rPr>
        <w:t>Se creó un protocolo de comunicación que permita realizar los procedimientos destinados a la automatización de las habitaciones de los hoteles, el cual emitirá y recibirá datos que se mandarán al Emulador permitiendo un intercambio de información entre el software de aplicación y este. Con este procedimiento se brindará un funcionamiento fiable para la ejecución de las operaciones sobre el dispositivo localizado en la habitación, como aire acondicionado, iluminación y sistema de cerraduras.</w:t>
      </w:r>
    </w:p>
    <w:p w14:paraId="0472A89B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3DBAFD0E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498AD2CD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6DC5EC7E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5D0E9ECC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14EEF039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2D8274B4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00C3E780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7694BF43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437A5C29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482E68C9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3776C355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62306553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75AC0BFF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64553696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341C098F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35729F16" w14:textId="2E6D2A17" w:rsidR="00A747DD" w:rsidRDefault="00A747DD" w:rsidP="00CA420E">
      <w:pPr>
        <w:jc w:val="both"/>
        <w:rPr>
          <w:rFonts w:ascii="Times New Roman" w:hAnsi="Times New Roman"/>
          <w:sz w:val="20"/>
        </w:rPr>
      </w:pPr>
    </w:p>
    <w:p w14:paraId="2CF47625" w14:textId="39652F5A" w:rsidR="007416FF" w:rsidRDefault="007416FF" w:rsidP="00CA420E">
      <w:pPr>
        <w:jc w:val="both"/>
        <w:rPr>
          <w:rFonts w:ascii="Times New Roman" w:hAnsi="Times New Roman"/>
          <w:sz w:val="20"/>
        </w:rPr>
      </w:pPr>
    </w:p>
    <w:p w14:paraId="79D6553A" w14:textId="2E90817D" w:rsidR="007416FF" w:rsidRDefault="007416FF" w:rsidP="00CA420E">
      <w:pPr>
        <w:jc w:val="both"/>
        <w:rPr>
          <w:rFonts w:ascii="Times New Roman" w:hAnsi="Times New Roman"/>
          <w:sz w:val="20"/>
        </w:rPr>
      </w:pPr>
    </w:p>
    <w:p w14:paraId="78C47624" w14:textId="77777777" w:rsidR="007416FF" w:rsidRDefault="007416FF" w:rsidP="00CA420E">
      <w:pPr>
        <w:jc w:val="both"/>
        <w:rPr>
          <w:rFonts w:ascii="Times New Roman" w:hAnsi="Times New Roman"/>
          <w:sz w:val="20"/>
        </w:rPr>
      </w:pPr>
    </w:p>
    <w:p w14:paraId="094DD3C8" w14:textId="77777777" w:rsidR="00A747DD" w:rsidRDefault="00A747DD" w:rsidP="00CA420E">
      <w:pPr>
        <w:jc w:val="both"/>
        <w:rPr>
          <w:rFonts w:ascii="Times New Roman" w:hAnsi="Times New Roman"/>
          <w:sz w:val="20"/>
        </w:rPr>
      </w:pPr>
    </w:p>
    <w:p w14:paraId="09C24965" w14:textId="77777777" w:rsidR="00A747DD" w:rsidRDefault="00A747DD" w:rsidP="00CA420E">
      <w:pPr>
        <w:jc w:val="both"/>
        <w:rPr>
          <w:rFonts w:ascii="Times New Roman" w:hAnsi="Times New Roman"/>
          <w:sz w:val="20"/>
        </w:rPr>
      </w:pPr>
    </w:p>
    <w:p w14:paraId="32A79076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615DCCB7" w14:textId="59E1DACC" w:rsidR="00E7550D" w:rsidRPr="00E7550D" w:rsidRDefault="00E7550D" w:rsidP="00E7550D">
      <w:pPr>
        <w:pStyle w:val="Ttulo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3" w:name="_Toc373863062"/>
      <w:bookmarkStart w:id="4" w:name="_Toc398821702"/>
      <w:r w:rsidRPr="00E7550D">
        <w:rPr>
          <w:rFonts w:ascii="Times New Roman" w:hAnsi="Times New Roman" w:cs="Times New Roman"/>
          <w:color w:val="auto"/>
          <w:sz w:val="20"/>
          <w:szCs w:val="20"/>
        </w:rPr>
        <w:lastRenderedPageBreak/>
        <w:t>DIAGRAMA DE LA ESTRUCTURA DE</w:t>
      </w:r>
      <w:bookmarkEnd w:id="3"/>
      <w:r w:rsidR="00A747DD">
        <w:rPr>
          <w:rFonts w:ascii="Times New Roman" w:hAnsi="Times New Roman" w:cs="Times New Roman"/>
          <w:color w:val="auto"/>
          <w:sz w:val="20"/>
          <w:szCs w:val="20"/>
        </w:rPr>
        <w:t xml:space="preserve"> COMUNICACIÓN DEL SOFTWARE DOMOTICO CON LOS</w:t>
      </w:r>
      <w:r w:rsidR="007416FF">
        <w:rPr>
          <w:rFonts w:ascii="Times New Roman" w:hAnsi="Times New Roman" w:cs="Times New Roman"/>
          <w:color w:val="auto"/>
          <w:sz w:val="20"/>
          <w:szCs w:val="20"/>
        </w:rPr>
        <w:t xml:space="preserve"> EMULADORES</w:t>
      </w:r>
      <w:r w:rsidR="00A747DD">
        <w:rPr>
          <w:rFonts w:ascii="Times New Roman" w:hAnsi="Times New Roman" w:cs="Times New Roman"/>
          <w:color w:val="auto"/>
          <w:sz w:val="20"/>
          <w:szCs w:val="20"/>
        </w:rPr>
        <w:t>.</w:t>
      </w:r>
      <w:bookmarkEnd w:id="4"/>
      <w:r w:rsidR="00A747D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66837E1E" w14:textId="77777777" w:rsidR="00EB7398" w:rsidRPr="00EB7398" w:rsidRDefault="00EB7398" w:rsidP="00EB7398">
      <w:pPr>
        <w:rPr>
          <w:lang w:eastAsia="en-US"/>
        </w:rPr>
      </w:pPr>
    </w:p>
    <w:p w14:paraId="5D8A257B" w14:textId="5E2B6802" w:rsidR="00E7550D" w:rsidRDefault="00E7550D" w:rsidP="00E7550D">
      <w:pPr>
        <w:pStyle w:val="Sinespaciado"/>
        <w:jc w:val="both"/>
        <w:rPr>
          <w:rFonts w:ascii="Times New Roman" w:hAnsi="Times New Roman"/>
          <w:sz w:val="20"/>
        </w:rPr>
      </w:pPr>
      <w:r w:rsidRPr="00E7550D">
        <w:rPr>
          <w:rFonts w:ascii="Times New Roman" w:hAnsi="Times New Roman"/>
          <w:sz w:val="20"/>
        </w:rPr>
        <w:t xml:space="preserve">A </w:t>
      </w:r>
      <w:r w:rsidR="006A1DD1" w:rsidRPr="00E7550D">
        <w:rPr>
          <w:rFonts w:ascii="Times New Roman" w:hAnsi="Times New Roman"/>
          <w:sz w:val="20"/>
        </w:rPr>
        <w:t>continuación,</w:t>
      </w:r>
      <w:r w:rsidRPr="00E7550D">
        <w:rPr>
          <w:rFonts w:ascii="Times New Roman" w:hAnsi="Times New Roman"/>
          <w:sz w:val="20"/>
        </w:rPr>
        <w:t xml:space="preserve"> se presenta un diagrama donde muestra la funcionalidad y los recursos que conforman el proyecto </w:t>
      </w:r>
      <w:r w:rsidR="006A1DD1">
        <w:rPr>
          <w:rFonts w:ascii="Times New Roman" w:hAnsi="Times New Roman"/>
          <w:i/>
          <w:sz w:val="20"/>
        </w:rPr>
        <w:t>Hotel</w:t>
      </w:r>
      <w:r w:rsidRPr="00E7550D">
        <w:rPr>
          <w:rFonts w:ascii="Times New Roman" w:hAnsi="Times New Roman"/>
          <w:sz w:val="20"/>
        </w:rPr>
        <w:t xml:space="preserve">. El microcontrolador tiene una interacción con los </w:t>
      </w:r>
      <w:r w:rsidR="00E676F9">
        <w:rPr>
          <w:rFonts w:ascii="Times New Roman" w:hAnsi="Times New Roman"/>
          <w:sz w:val="20"/>
        </w:rPr>
        <w:t>objetivos</w:t>
      </w:r>
      <w:r w:rsidRPr="00E7550D">
        <w:rPr>
          <w:rFonts w:ascii="Times New Roman" w:hAnsi="Times New Roman"/>
          <w:sz w:val="20"/>
        </w:rPr>
        <w:t xml:space="preserve"> que conforman </w:t>
      </w:r>
      <w:r w:rsidR="006A1DD1">
        <w:rPr>
          <w:rFonts w:ascii="Times New Roman" w:hAnsi="Times New Roman"/>
          <w:sz w:val="20"/>
        </w:rPr>
        <w:t xml:space="preserve">el sistema, </w:t>
      </w:r>
      <w:r w:rsidRPr="00E7550D">
        <w:rPr>
          <w:rFonts w:ascii="Times New Roman" w:hAnsi="Times New Roman"/>
          <w:sz w:val="20"/>
        </w:rPr>
        <w:t xml:space="preserve">el protocolo de comunicación se encargara </w:t>
      </w:r>
      <w:r w:rsidR="001D3F8F">
        <w:rPr>
          <w:rFonts w:ascii="Times New Roman" w:hAnsi="Times New Roman"/>
          <w:sz w:val="20"/>
        </w:rPr>
        <w:t xml:space="preserve">de la interacción del </w:t>
      </w:r>
      <w:r w:rsidR="007416FF">
        <w:rPr>
          <w:rFonts w:ascii="Times New Roman" w:hAnsi="Times New Roman"/>
          <w:sz w:val="20"/>
        </w:rPr>
        <w:t>emulador</w:t>
      </w:r>
      <w:r w:rsidR="002A58E7" w:rsidRPr="002A58E7">
        <w:rPr>
          <w:rFonts w:ascii="Times New Roman" w:hAnsi="Times New Roman"/>
          <w:sz w:val="20"/>
        </w:rPr>
        <w:t xml:space="preserve"> con</w:t>
      </w:r>
      <w:r w:rsidRPr="00E7550D">
        <w:rPr>
          <w:rFonts w:ascii="Times New Roman" w:hAnsi="Times New Roman"/>
          <w:sz w:val="20"/>
        </w:rPr>
        <w:t xml:space="preserve"> </w:t>
      </w:r>
      <w:r w:rsidR="00E3651B">
        <w:rPr>
          <w:rFonts w:ascii="Times New Roman" w:hAnsi="Times New Roman"/>
          <w:sz w:val="20"/>
        </w:rPr>
        <w:t xml:space="preserve">el servidor y el servidor a su vez con la aplicación móvil </w:t>
      </w:r>
      <w:r w:rsidRPr="00E7550D">
        <w:rPr>
          <w:rFonts w:ascii="Times New Roman" w:hAnsi="Times New Roman"/>
          <w:sz w:val="20"/>
        </w:rPr>
        <w:t xml:space="preserve">para garantizar </w:t>
      </w:r>
      <w:r w:rsidR="00E3651B">
        <w:rPr>
          <w:rFonts w:ascii="Times New Roman" w:hAnsi="Times New Roman"/>
          <w:sz w:val="20"/>
        </w:rPr>
        <w:t xml:space="preserve">el monitoreo </w:t>
      </w:r>
      <w:r w:rsidRPr="00E7550D">
        <w:rPr>
          <w:rFonts w:ascii="Times New Roman" w:hAnsi="Times New Roman"/>
          <w:sz w:val="20"/>
        </w:rPr>
        <w:t>o la ejecución de</w:t>
      </w:r>
      <w:r w:rsidR="00843981">
        <w:rPr>
          <w:rFonts w:ascii="Times New Roman" w:hAnsi="Times New Roman"/>
          <w:sz w:val="20"/>
        </w:rPr>
        <w:t xml:space="preserve"> </w:t>
      </w:r>
      <w:r w:rsidRPr="00E7550D">
        <w:rPr>
          <w:rFonts w:ascii="Times New Roman" w:hAnsi="Times New Roman"/>
          <w:sz w:val="20"/>
        </w:rPr>
        <w:t>l</w:t>
      </w:r>
      <w:r w:rsidR="00843981">
        <w:rPr>
          <w:rFonts w:ascii="Times New Roman" w:hAnsi="Times New Roman"/>
          <w:sz w:val="20"/>
        </w:rPr>
        <w:t>as</w:t>
      </w:r>
      <w:r w:rsidRPr="00E7550D">
        <w:rPr>
          <w:rFonts w:ascii="Times New Roman" w:hAnsi="Times New Roman"/>
          <w:sz w:val="20"/>
        </w:rPr>
        <w:t xml:space="preserve"> </w:t>
      </w:r>
      <w:r w:rsidR="00843981">
        <w:rPr>
          <w:rFonts w:ascii="Times New Roman" w:hAnsi="Times New Roman"/>
          <w:sz w:val="20"/>
        </w:rPr>
        <w:t xml:space="preserve">operaciones sobre los </w:t>
      </w:r>
      <w:r w:rsidR="007416FF">
        <w:rPr>
          <w:rFonts w:ascii="Times New Roman" w:hAnsi="Times New Roman"/>
          <w:sz w:val="20"/>
        </w:rPr>
        <w:t>emuladores</w:t>
      </w:r>
      <w:r w:rsidR="00843981">
        <w:rPr>
          <w:rFonts w:ascii="Times New Roman" w:hAnsi="Times New Roman"/>
          <w:sz w:val="20"/>
        </w:rPr>
        <w:t xml:space="preserve"> </w:t>
      </w:r>
      <w:r w:rsidR="00E3651B">
        <w:rPr>
          <w:rFonts w:ascii="Times New Roman" w:hAnsi="Times New Roman"/>
          <w:sz w:val="20"/>
        </w:rPr>
        <w:t>para cada habitación</w:t>
      </w:r>
      <w:r w:rsidR="000604C1">
        <w:rPr>
          <w:rFonts w:ascii="Times New Roman" w:hAnsi="Times New Roman"/>
          <w:sz w:val="20"/>
        </w:rPr>
        <w:t xml:space="preserve">, como aire acondicionado, </w:t>
      </w:r>
      <w:r w:rsidR="00E3651B">
        <w:rPr>
          <w:rFonts w:ascii="Times New Roman" w:hAnsi="Times New Roman"/>
          <w:sz w:val="20"/>
        </w:rPr>
        <w:t>luces y cerraduras de las puertas</w:t>
      </w:r>
      <w:r w:rsidR="000604C1">
        <w:rPr>
          <w:rFonts w:ascii="Times New Roman" w:hAnsi="Times New Roman"/>
          <w:sz w:val="20"/>
        </w:rPr>
        <w:t>.</w:t>
      </w:r>
      <w:r w:rsidR="00843981">
        <w:rPr>
          <w:rFonts w:ascii="Times New Roman" w:hAnsi="Times New Roman"/>
          <w:sz w:val="20"/>
        </w:rPr>
        <w:t xml:space="preserve"> </w:t>
      </w:r>
      <w:r w:rsidRPr="00E7550D">
        <w:rPr>
          <w:rFonts w:ascii="Times New Roman" w:hAnsi="Times New Roman"/>
          <w:sz w:val="20"/>
        </w:rPr>
        <w:t xml:space="preserve"> </w:t>
      </w:r>
    </w:p>
    <w:p w14:paraId="73BE0303" w14:textId="77777777" w:rsidR="00E3651B" w:rsidRDefault="00E3651B" w:rsidP="00E7550D">
      <w:pPr>
        <w:pStyle w:val="Sinespaciado"/>
        <w:jc w:val="both"/>
        <w:rPr>
          <w:rFonts w:ascii="Times New Roman" w:hAnsi="Times New Roman"/>
          <w:sz w:val="20"/>
        </w:rPr>
      </w:pPr>
    </w:p>
    <w:p w14:paraId="2E8DEEF1" w14:textId="7AD39F2B" w:rsidR="00E269AC" w:rsidRPr="00E7550D" w:rsidRDefault="00E269AC" w:rsidP="00E7550D">
      <w:pPr>
        <w:pStyle w:val="Sinespaciad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La </w:t>
      </w:r>
      <w:r w:rsidR="00B12BCA">
        <w:rPr>
          <w:rFonts w:ascii="Times New Roman" w:hAnsi="Times New Roman"/>
          <w:sz w:val="20"/>
        </w:rPr>
        <w:fldChar w:fldCharType="begin"/>
      </w:r>
      <w:r w:rsidR="00B12BCA">
        <w:rPr>
          <w:rFonts w:ascii="Times New Roman" w:hAnsi="Times New Roman"/>
          <w:sz w:val="20"/>
        </w:rPr>
        <w:instrText xml:space="preserve"> REF _Ref433639773 \h  \* MERGEFORMAT </w:instrText>
      </w:r>
      <w:r w:rsidR="00B12BCA">
        <w:rPr>
          <w:rFonts w:ascii="Times New Roman" w:hAnsi="Times New Roman"/>
          <w:sz w:val="20"/>
        </w:rPr>
      </w:r>
      <w:r w:rsidR="00B12BCA">
        <w:rPr>
          <w:rFonts w:ascii="Times New Roman" w:hAnsi="Times New Roman"/>
          <w:sz w:val="20"/>
        </w:rPr>
        <w:fldChar w:fldCharType="separate"/>
      </w:r>
      <w:r w:rsidR="00257F25" w:rsidRPr="00257F25">
        <w:rPr>
          <w:rFonts w:ascii="Times New Roman" w:hAnsi="Times New Roman"/>
          <w:sz w:val="20"/>
        </w:rPr>
        <w:t>Fig. 1</w:t>
      </w:r>
      <w:r w:rsidR="00B12BCA">
        <w:rPr>
          <w:rFonts w:ascii="Times New Roman" w:hAnsi="Times New Roman"/>
          <w:sz w:val="20"/>
        </w:rPr>
        <w:fldChar w:fldCharType="end"/>
      </w:r>
      <w:r>
        <w:rPr>
          <w:rFonts w:ascii="Times New Roman" w:hAnsi="Times New Roman"/>
          <w:sz w:val="20"/>
        </w:rPr>
        <w:t xml:space="preserve"> presenta la distribución referente a la comunicación </w:t>
      </w:r>
      <w:r w:rsidR="00E3651B">
        <w:rPr>
          <w:rFonts w:ascii="Times New Roman" w:hAnsi="Times New Roman"/>
          <w:sz w:val="20"/>
        </w:rPr>
        <w:t xml:space="preserve">del cliente y el servidor con los </w:t>
      </w:r>
      <w:r w:rsidR="007416FF">
        <w:rPr>
          <w:rFonts w:ascii="Times New Roman" w:hAnsi="Times New Roman"/>
          <w:sz w:val="20"/>
        </w:rPr>
        <w:t>e</w:t>
      </w:r>
      <w:r w:rsidR="00E3651B">
        <w:rPr>
          <w:rFonts w:ascii="Times New Roman" w:hAnsi="Times New Roman"/>
          <w:sz w:val="20"/>
        </w:rPr>
        <w:t>muladores</w:t>
      </w:r>
      <w:r w:rsidR="00E676F9">
        <w:rPr>
          <w:rFonts w:ascii="Times New Roman" w:hAnsi="Times New Roman"/>
          <w:sz w:val="20"/>
        </w:rPr>
        <w:t xml:space="preserve"> y estos a su vez con los objetivos</w:t>
      </w:r>
      <w:r w:rsidR="00E3651B">
        <w:rPr>
          <w:rFonts w:ascii="Times New Roman" w:hAnsi="Times New Roman"/>
          <w:sz w:val="20"/>
        </w:rPr>
        <w:t>.</w:t>
      </w:r>
    </w:p>
    <w:p w14:paraId="17CCBEB2" w14:textId="037EB99F" w:rsidR="00E7550D" w:rsidRPr="00E7550D" w:rsidRDefault="00E7550D" w:rsidP="00E7550D">
      <w:pPr>
        <w:pStyle w:val="Ttulo2"/>
        <w:jc w:val="center"/>
        <w:rPr>
          <w:rFonts w:ascii="Times New Roman" w:hAnsi="Times New Roman" w:cs="Times New Roman"/>
          <w:sz w:val="20"/>
          <w:szCs w:val="20"/>
        </w:rPr>
      </w:pPr>
    </w:p>
    <w:p w14:paraId="24BC726E" w14:textId="2FA3B0B3" w:rsidR="00E7550D" w:rsidRPr="00E7550D" w:rsidRDefault="00D915AA" w:rsidP="00E7550D">
      <w:pPr>
        <w:rPr>
          <w:rFonts w:ascii="Times New Roman" w:hAnsi="Times New Roman"/>
          <w:sz w:val="20"/>
          <w:lang w:eastAsia="en-US"/>
        </w:rPr>
      </w:pPr>
      <w:bookmarkStart w:id="5" w:name="_Toc398821703"/>
      <w:r w:rsidRPr="00E7550D"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57216" behindDoc="1" locked="0" layoutInCell="1" allowOverlap="1" wp14:anchorId="711CFD9F" wp14:editId="471BF8D3">
            <wp:simplePos x="0" y="0"/>
            <wp:positionH relativeFrom="column">
              <wp:posOffset>5715</wp:posOffset>
            </wp:positionH>
            <wp:positionV relativeFrom="paragraph">
              <wp:posOffset>121285</wp:posOffset>
            </wp:positionV>
            <wp:extent cx="5787390" cy="3444875"/>
            <wp:effectExtent l="190500" t="190500" r="194310" b="1936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Estructu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344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14:paraId="6C7EAF8A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53212935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3A36BBA2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60C90679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1B0A3AE2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7281AB4B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7395491D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4122DAE4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71343252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7A7B574A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68D0BA7A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2A8EB942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4065D1C6" w14:textId="6DDC6287" w:rsidR="00E7550D" w:rsidRPr="00E7550D" w:rsidRDefault="00C52E95" w:rsidP="00E7550D">
      <w:pPr>
        <w:rPr>
          <w:rFonts w:ascii="Times New Roman" w:hAnsi="Times New Roman"/>
          <w:sz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8E889B3" wp14:editId="7B0478C8">
                <wp:simplePos x="0" y="0"/>
                <wp:positionH relativeFrom="column">
                  <wp:posOffset>3947</wp:posOffset>
                </wp:positionH>
                <wp:positionV relativeFrom="paragraph">
                  <wp:posOffset>261064</wp:posOffset>
                </wp:positionV>
                <wp:extent cx="5760085" cy="150828"/>
                <wp:effectExtent l="0" t="0" r="0" b="19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5082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B5241" w14:textId="54CA4685" w:rsidR="00E676F9" w:rsidRPr="00E3651B" w:rsidRDefault="00E676F9" w:rsidP="00C52E95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Ref433639773"/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instrText xml:space="preserve"> SEQ Fig. \* ARABIC </w:instrText>
                            </w:r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bookmarkEnd w:id="6"/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 Estructura de comunicación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del sistema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t>Hotel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89B3" id="Cuadro de texto 8" o:spid="_x0000_s1030" type="#_x0000_t202" style="position:absolute;margin-left:.3pt;margin-top:20.55pt;width:453.55pt;height:11.9pt;z-index:-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" stroked="f">
                <v:textbox inset="0,0,0,0">
                  <w:txbxContent>
                    <w:p w14:paraId="502B5241" w14:textId="54CA4685" w:rsidR="00E676F9" w:rsidRPr="00E3651B" w:rsidRDefault="00E676F9" w:rsidP="00C52E95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7" w:name="_Ref433639773"/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t xml:space="preserve">Fig. </w:t>
                      </w:r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instrText xml:space="preserve"> SEQ Fig. \* ARABIC </w:instrText>
                      </w:r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bookmarkEnd w:id="7"/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t xml:space="preserve"> Estructura de comunicación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t xml:space="preserve">del sistema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auto"/>
                          <w:sz w:val="16"/>
                          <w:szCs w:val="16"/>
                        </w:rPr>
                        <w:t>Hotel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1C71630" w14:textId="535E55B1" w:rsidR="00B77E63" w:rsidRDefault="00B12BCA" w:rsidP="00B12BCA">
      <w:pPr>
        <w:tabs>
          <w:tab w:val="left" w:pos="3236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 w14:paraId="7DAB1842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27CEA0AD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3CF6DAB3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6530D44D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1D4D6E8F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3E971C98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4630D959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67D676B8" w14:textId="77777777" w:rsidR="00CA420E" w:rsidRDefault="00E7550D" w:rsidP="008428D7">
      <w:pPr>
        <w:pStyle w:val="Ttulo1"/>
        <w:numPr>
          <w:ilvl w:val="0"/>
          <w:numId w:val="1"/>
        </w:numPr>
        <w:spacing w:before="0" w:after="24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7" w:name="_Toc398821704"/>
      <w:r>
        <w:rPr>
          <w:rFonts w:ascii="Times New Roman" w:hAnsi="Times New Roman" w:cs="Times New Roman"/>
          <w:color w:val="auto"/>
          <w:sz w:val="20"/>
          <w:szCs w:val="20"/>
        </w:rPr>
        <w:lastRenderedPageBreak/>
        <w:t>DIAGRAMA DE CONEXIÓN.</w:t>
      </w:r>
      <w:bookmarkEnd w:id="7"/>
    </w:p>
    <w:p w14:paraId="6116B975" w14:textId="2868E641" w:rsidR="00E7550D" w:rsidRPr="001213DA" w:rsidRDefault="00B12BCA" w:rsidP="001213DA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REF _Ref433639791 \h </w:instrTex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 w:rsidR="00257F25" w:rsidRPr="000F4B27">
        <w:rPr>
          <w:rFonts w:ascii="Times New Roman" w:hAnsi="Times New Roman"/>
          <w:b/>
          <w:sz w:val="16"/>
          <w:szCs w:val="16"/>
        </w:rPr>
        <w:t xml:space="preserve">Fig. </w:t>
      </w:r>
      <w:r w:rsidR="00257F25">
        <w:rPr>
          <w:rFonts w:ascii="Times New Roman" w:hAnsi="Times New Roman"/>
          <w:b/>
          <w:noProof/>
          <w:sz w:val="16"/>
          <w:szCs w:val="16"/>
        </w:rPr>
        <w:t>2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 w:rsidR="00E7550D" w:rsidRPr="001213DA">
        <w:rPr>
          <w:rFonts w:ascii="Times New Roman" w:hAnsi="Times New Roman" w:cs="Times New Roman"/>
          <w:sz w:val="20"/>
          <w:szCs w:val="20"/>
        </w:rPr>
        <w:t xml:space="preserve"> muestra </w:t>
      </w:r>
      <w:r>
        <w:rPr>
          <w:rFonts w:ascii="Times New Roman" w:hAnsi="Times New Roman" w:cs="Times New Roman"/>
          <w:sz w:val="20"/>
          <w:szCs w:val="20"/>
        </w:rPr>
        <w:t>el</w:t>
      </w:r>
      <w:r w:rsidR="00E7550D" w:rsidRPr="001213DA">
        <w:rPr>
          <w:rFonts w:ascii="Times New Roman" w:hAnsi="Times New Roman" w:cs="Times New Roman"/>
          <w:sz w:val="20"/>
          <w:szCs w:val="20"/>
        </w:rPr>
        <w:t xml:space="preserve"> diagrama donde </w:t>
      </w:r>
      <w:r w:rsidR="000F4B27">
        <w:rPr>
          <w:rFonts w:ascii="Times New Roman" w:hAnsi="Times New Roman" w:cs="Times New Roman"/>
          <w:sz w:val="20"/>
          <w:szCs w:val="20"/>
        </w:rPr>
        <w:t xml:space="preserve">se </w:t>
      </w:r>
      <w:r w:rsidRPr="001213DA">
        <w:rPr>
          <w:rFonts w:ascii="Times New Roman" w:hAnsi="Times New Roman" w:cs="Times New Roman"/>
          <w:sz w:val="20"/>
          <w:szCs w:val="20"/>
        </w:rPr>
        <w:t>modelo</w:t>
      </w:r>
      <w:r w:rsidR="00E7550D" w:rsidRPr="001213DA">
        <w:rPr>
          <w:rFonts w:ascii="Times New Roman" w:hAnsi="Times New Roman" w:cs="Times New Roman"/>
          <w:sz w:val="20"/>
          <w:szCs w:val="20"/>
        </w:rPr>
        <w:t xml:space="preserve"> la conexión que utilizara </w:t>
      </w:r>
      <w:r w:rsidR="00E3651B">
        <w:rPr>
          <w:rFonts w:ascii="Times New Roman" w:hAnsi="Times New Roman" w:cs="Times New Roman"/>
          <w:sz w:val="20"/>
          <w:szCs w:val="20"/>
        </w:rPr>
        <w:t>el sistema</w:t>
      </w:r>
      <w:r w:rsidR="00E7550D" w:rsidRPr="001213DA">
        <w:rPr>
          <w:rFonts w:ascii="Times New Roman" w:hAnsi="Times New Roman" w:cs="Times New Roman"/>
          <w:sz w:val="20"/>
          <w:szCs w:val="20"/>
        </w:rPr>
        <w:t xml:space="preserve">, donde el Protocolo de Comunicación será de utilidad para que se establezca una comunicación entre </w:t>
      </w:r>
      <w:r w:rsidR="00E3651B">
        <w:rPr>
          <w:rFonts w:ascii="Times New Roman" w:hAnsi="Times New Roman" w:cs="Times New Roman"/>
          <w:sz w:val="20"/>
          <w:szCs w:val="20"/>
        </w:rPr>
        <w:t>la aplicación móvil, el servidor y los emuladores</w:t>
      </w:r>
      <w:r w:rsidR="00E7550D" w:rsidRPr="001213DA">
        <w:rPr>
          <w:rFonts w:ascii="Times New Roman" w:hAnsi="Times New Roman" w:cs="Times New Roman"/>
          <w:sz w:val="20"/>
          <w:szCs w:val="20"/>
        </w:rPr>
        <w:t>.</w:t>
      </w:r>
    </w:p>
    <w:p w14:paraId="3FD5AC8C" w14:textId="64A624A7" w:rsidR="00E7550D" w:rsidRPr="001213DA" w:rsidRDefault="00724782" w:rsidP="001213DA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1213DA">
        <w:rPr>
          <w:rFonts w:ascii="Times New Roman" w:hAnsi="Times New Roman" w:cs="Times New Roman"/>
          <w:noProof/>
          <w:sz w:val="20"/>
          <w:szCs w:val="20"/>
          <w:lang w:eastAsia="es-MX"/>
        </w:rPr>
        <w:drawing>
          <wp:anchor distT="0" distB="0" distL="114300" distR="114300" simplePos="0" relativeHeight="251665920" behindDoc="0" locked="0" layoutInCell="1" allowOverlap="1" wp14:anchorId="66FD523C" wp14:editId="54D915B3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930893" cy="1930400"/>
            <wp:effectExtent l="0" t="0" r="317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893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966E7" w14:textId="4889AC5C" w:rsidR="00B12BCA" w:rsidRDefault="00B12BCA" w:rsidP="00B12BCA">
      <w:pPr>
        <w:pStyle w:val="Prrafodelista"/>
        <w:keepNext/>
        <w:spacing w:after="0"/>
        <w:jc w:val="center"/>
      </w:pPr>
    </w:p>
    <w:p w14:paraId="0349580C" w14:textId="4D684AD7" w:rsidR="00E7550D" w:rsidRPr="000F4B27" w:rsidRDefault="00B12BCA" w:rsidP="00B12BCA">
      <w:pPr>
        <w:tabs>
          <w:tab w:val="left" w:pos="3236"/>
        </w:tabs>
        <w:jc w:val="center"/>
        <w:rPr>
          <w:rFonts w:ascii="Times New Roman" w:hAnsi="Times New Roman"/>
          <w:b/>
          <w:sz w:val="16"/>
          <w:szCs w:val="16"/>
        </w:rPr>
      </w:pPr>
      <w:bookmarkStart w:id="8" w:name="_Ref433639791"/>
      <w:r w:rsidRPr="000F4B27">
        <w:rPr>
          <w:rFonts w:ascii="Times New Roman" w:hAnsi="Times New Roman"/>
          <w:b/>
          <w:sz w:val="16"/>
          <w:szCs w:val="16"/>
        </w:rPr>
        <w:t xml:space="preserve">Fig. </w:t>
      </w:r>
      <w:r w:rsidRPr="000F4B27">
        <w:rPr>
          <w:rFonts w:ascii="Times New Roman" w:hAnsi="Times New Roman"/>
          <w:b/>
          <w:sz w:val="16"/>
          <w:szCs w:val="16"/>
        </w:rPr>
        <w:fldChar w:fldCharType="begin"/>
      </w:r>
      <w:r w:rsidRPr="000F4B27">
        <w:rPr>
          <w:rFonts w:ascii="Times New Roman" w:hAnsi="Times New Roman"/>
          <w:b/>
          <w:sz w:val="16"/>
          <w:szCs w:val="16"/>
        </w:rPr>
        <w:instrText xml:space="preserve"> SEQ Fig. \* ARABIC </w:instrText>
      </w:r>
      <w:r w:rsidRPr="000F4B27">
        <w:rPr>
          <w:rFonts w:ascii="Times New Roman" w:hAnsi="Times New Roman"/>
          <w:b/>
          <w:sz w:val="16"/>
          <w:szCs w:val="16"/>
        </w:rPr>
        <w:fldChar w:fldCharType="separate"/>
      </w:r>
      <w:r w:rsidR="00257F25">
        <w:rPr>
          <w:rFonts w:ascii="Times New Roman" w:hAnsi="Times New Roman"/>
          <w:b/>
          <w:noProof/>
          <w:sz w:val="16"/>
          <w:szCs w:val="16"/>
        </w:rPr>
        <w:t>2</w:t>
      </w:r>
      <w:r w:rsidRPr="000F4B27">
        <w:rPr>
          <w:rFonts w:ascii="Times New Roman" w:hAnsi="Times New Roman"/>
          <w:b/>
          <w:sz w:val="16"/>
          <w:szCs w:val="16"/>
        </w:rPr>
        <w:fldChar w:fldCharType="end"/>
      </w:r>
      <w:bookmarkEnd w:id="8"/>
      <w:r w:rsidRPr="000F4B27">
        <w:rPr>
          <w:rFonts w:ascii="Times New Roman" w:hAnsi="Times New Roman"/>
          <w:b/>
          <w:sz w:val="16"/>
          <w:szCs w:val="16"/>
        </w:rPr>
        <w:t xml:space="preserve"> Conexión vía Wifi </w:t>
      </w:r>
      <w:r w:rsidR="00E3651B">
        <w:rPr>
          <w:rFonts w:ascii="Times New Roman" w:hAnsi="Times New Roman"/>
          <w:b/>
          <w:sz w:val="16"/>
          <w:szCs w:val="16"/>
        </w:rPr>
        <w:t>entre en dispositivo móvil, el servidor y el emulador</w:t>
      </w:r>
    </w:p>
    <w:p w14:paraId="138C205F" w14:textId="048BF44A" w:rsidR="00E7550D" w:rsidRDefault="00E7550D" w:rsidP="00756809">
      <w:pPr>
        <w:pStyle w:val="Ttulo1"/>
        <w:numPr>
          <w:ilvl w:val="0"/>
          <w:numId w:val="1"/>
        </w:numPr>
        <w:spacing w:before="240" w:after="24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9" w:name="_Toc398821705"/>
      <w:r w:rsidRPr="003A24C3">
        <w:rPr>
          <w:rFonts w:ascii="Times New Roman" w:hAnsi="Times New Roman" w:cs="Times New Roman"/>
          <w:color w:val="auto"/>
          <w:sz w:val="20"/>
          <w:szCs w:val="20"/>
        </w:rPr>
        <w:t xml:space="preserve">COMANDOS PARA LA COMUNICACIÓN CON EL </w:t>
      </w:r>
      <w:r w:rsidR="007416FF">
        <w:rPr>
          <w:rFonts w:ascii="Times New Roman" w:hAnsi="Times New Roman" w:cs="Times New Roman"/>
          <w:color w:val="auto"/>
          <w:sz w:val="20"/>
          <w:szCs w:val="20"/>
        </w:rPr>
        <w:t>EMULADOR</w:t>
      </w:r>
      <w:r w:rsidRPr="003A24C3">
        <w:rPr>
          <w:rFonts w:ascii="Times New Roman" w:hAnsi="Times New Roman" w:cs="Times New Roman"/>
          <w:color w:val="auto"/>
          <w:sz w:val="20"/>
          <w:szCs w:val="20"/>
        </w:rPr>
        <w:t>.</w:t>
      </w:r>
      <w:bookmarkEnd w:id="9"/>
    </w:p>
    <w:p w14:paraId="7BF63C8D" w14:textId="3C212B95" w:rsidR="00EE7BC6" w:rsidRDefault="00BB41B9" w:rsidP="00A9749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El protocolo de comunicación </w:t>
      </w:r>
      <w:r w:rsidR="00B12BCA">
        <w:rPr>
          <w:rFonts w:ascii="Times New Roman" w:hAnsi="Times New Roman"/>
          <w:sz w:val="20"/>
        </w:rPr>
        <w:t xml:space="preserve">consta de una </w:t>
      </w:r>
      <w:r w:rsidR="00EE7BC6">
        <w:rPr>
          <w:rFonts w:ascii="Times New Roman" w:hAnsi="Times New Roman"/>
          <w:sz w:val="20"/>
        </w:rPr>
        <w:t>serie de cadenas de caracteres y valores</w:t>
      </w:r>
      <w:r w:rsidR="00B12BCA">
        <w:rPr>
          <w:rFonts w:ascii="Times New Roman" w:hAnsi="Times New Roman"/>
          <w:sz w:val="20"/>
        </w:rPr>
        <w:t xml:space="preserve"> que los dispositivos electrónicos son capaces de entender y procesar.</w:t>
      </w:r>
      <w:r w:rsidR="00BF5255">
        <w:rPr>
          <w:rFonts w:ascii="Times New Roman" w:hAnsi="Times New Roman"/>
          <w:sz w:val="20"/>
        </w:rPr>
        <w:t xml:space="preserve"> </w:t>
      </w:r>
      <w:r w:rsidR="00EE7BC6">
        <w:rPr>
          <w:rFonts w:ascii="Times New Roman" w:hAnsi="Times New Roman"/>
          <w:sz w:val="20"/>
        </w:rPr>
        <w:t xml:space="preserve">Está compuesto por 2 secciones, la entrada en donde se envían instrucciones al servidor y la salida que es la respuesta que el servidor regresa con la información que este a su vez obtuvo del </w:t>
      </w:r>
      <w:r w:rsidR="007416FF">
        <w:rPr>
          <w:rFonts w:ascii="Times New Roman" w:hAnsi="Times New Roman"/>
          <w:sz w:val="20"/>
        </w:rPr>
        <w:t>emulador</w:t>
      </w:r>
      <w:r w:rsidR="00EE7BC6">
        <w:rPr>
          <w:rFonts w:ascii="Times New Roman" w:hAnsi="Times New Roman"/>
          <w:sz w:val="20"/>
        </w:rPr>
        <w:t>.</w:t>
      </w:r>
    </w:p>
    <w:p w14:paraId="52E93829" w14:textId="688631BA" w:rsidR="00B12BCA" w:rsidRDefault="00BF5255" w:rsidP="00A9749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Las funcionalidades que realiza el protocolo se basan</w:t>
      </w:r>
      <w:r w:rsidR="00B12BCA">
        <w:rPr>
          <w:rFonts w:ascii="Times New Roman" w:hAnsi="Times New Roman"/>
          <w:sz w:val="20"/>
        </w:rPr>
        <w:t xml:space="preserve"> por una estructura de </w:t>
      </w:r>
      <w:r w:rsidR="00EE7BC6">
        <w:rPr>
          <w:rFonts w:ascii="Times New Roman" w:hAnsi="Times New Roman"/>
          <w:sz w:val="20"/>
        </w:rPr>
        <w:t>2</w:t>
      </w:r>
      <w:r w:rsidR="00B12BCA">
        <w:rPr>
          <w:rFonts w:ascii="Times New Roman" w:hAnsi="Times New Roman"/>
          <w:sz w:val="20"/>
        </w:rPr>
        <w:t xml:space="preserve"> diferentes agrupaciones de servicios, los cuales </w:t>
      </w:r>
      <w:r w:rsidR="00430B54">
        <w:rPr>
          <w:rFonts w:ascii="Times New Roman" w:hAnsi="Times New Roman"/>
          <w:sz w:val="20"/>
        </w:rPr>
        <w:t xml:space="preserve">presenta la </w:t>
      </w:r>
      <w:r w:rsidR="00430B54">
        <w:rPr>
          <w:rFonts w:ascii="Times New Roman" w:hAnsi="Times New Roman"/>
          <w:sz w:val="20"/>
        </w:rPr>
        <w:fldChar w:fldCharType="begin"/>
      </w:r>
      <w:r w:rsidR="00430B54">
        <w:rPr>
          <w:rFonts w:ascii="Times New Roman" w:hAnsi="Times New Roman"/>
          <w:sz w:val="20"/>
        </w:rPr>
        <w:instrText xml:space="preserve"> REF _Ref433640161 \h  \* MERGEFORMAT </w:instrText>
      </w:r>
      <w:r w:rsidR="00430B54">
        <w:rPr>
          <w:rFonts w:ascii="Times New Roman" w:hAnsi="Times New Roman"/>
          <w:sz w:val="20"/>
        </w:rPr>
      </w:r>
      <w:r w:rsidR="00430B54">
        <w:rPr>
          <w:rFonts w:ascii="Times New Roman" w:hAnsi="Times New Roman"/>
          <w:sz w:val="20"/>
        </w:rPr>
        <w:fldChar w:fldCharType="separate"/>
      </w:r>
      <w:r w:rsidR="00257F25" w:rsidRPr="00257F25">
        <w:rPr>
          <w:rFonts w:ascii="Times New Roman" w:hAnsi="Times New Roman"/>
          <w:sz w:val="20"/>
        </w:rPr>
        <w:t>Fig. 3</w:t>
      </w:r>
      <w:r w:rsidR="00430B54">
        <w:rPr>
          <w:rFonts w:ascii="Times New Roman" w:hAnsi="Times New Roman"/>
          <w:sz w:val="20"/>
        </w:rPr>
        <w:fldChar w:fldCharType="end"/>
      </w:r>
      <w:r w:rsidR="00B12BCA">
        <w:rPr>
          <w:rFonts w:ascii="Times New Roman" w:hAnsi="Times New Roman"/>
          <w:sz w:val="20"/>
        </w:rPr>
        <w:t xml:space="preserve">. </w:t>
      </w:r>
    </w:p>
    <w:p w14:paraId="72E7725A" w14:textId="77777777" w:rsidR="000F4B27" w:rsidRDefault="00223F76" w:rsidP="000F4B27">
      <w:pPr>
        <w:keepNext/>
        <w:spacing w:after="0"/>
        <w:jc w:val="center"/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4B819163" wp14:editId="78262F9D">
            <wp:extent cx="5062194" cy="2059305"/>
            <wp:effectExtent l="0" t="0" r="2476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4ED8965" w14:textId="5C4D0ACA" w:rsidR="00223F76" w:rsidRPr="000F4B27" w:rsidRDefault="000F4B27" w:rsidP="000F4B27">
      <w:pPr>
        <w:pStyle w:val="Descripcin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bookmarkStart w:id="10" w:name="_Ref433640161"/>
      <w:r w:rsidRPr="000F4B27">
        <w:rPr>
          <w:rFonts w:ascii="Times New Roman" w:hAnsi="Times New Roman" w:cs="Times New Roman"/>
          <w:color w:val="auto"/>
          <w:sz w:val="16"/>
          <w:szCs w:val="16"/>
        </w:rPr>
        <w:t xml:space="preserve">Fig. </w:t>
      </w:r>
      <w:r w:rsidRPr="000F4B27">
        <w:rPr>
          <w:rFonts w:ascii="Times New Roman" w:hAnsi="Times New Roman" w:cs="Times New Roman"/>
          <w:color w:val="auto"/>
          <w:sz w:val="16"/>
          <w:szCs w:val="16"/>
        </w:rPr>
        <w:fldChar w:fldCharType="begin"/>
      </w:r>
      <w:r w:rsidRPr="000F4B27">
        <w:rPr>
          <w:rFonts w:ascii="Times New Roman" w:hAnsi="Times New Roman" w:cs="Times New Roman"/>
          <w:color w:val="auto"/>
          <w:sz w:val="16"/>
          <w:szCs w:val="16"/>
        </w:rPr>
        <w:instrText xml:space="preserve"> SEQ Fig. \* ARABIC </w:instrText>
      </w:r>
      <w:r w:rsidRPr="000F4B27">
        <w:rPr>
          <w:rFonts w:ascii="Times New Roman" w:hAnsi="Times New Roman" w:cs="Times New Roman"/>
          <w:color w:val="auto"/>
          <w:sz w:val="16"/>
          <w:szCs w:val="16"/>
        </w:rPr>
        <w:fldChar w:fldCharType="separate"/>
      </w:r>
      <w:r w:rsidR="00257F25">
        <w:rPr>
          <w:rFonts w:ascii="Times New Roman" w:hAnsi="Times New Roman" w:cs="Times New Roman"/>
          <w:noProof/>
          <w:color w:val="auto"/>
          <w:sz w:val="16"/>
          <w:szCs w:val="16"/>
        </w:rPr>
        <w:t>3</w:t>
      </w:r>
      <w:r w:rsidRPr="000F4B27">
        <w:rPr>
          <w:rFonts w:ascii="Times New Roman" w:hAnsi="Times New Roman" w:cs="Times New Roman"/>
          <w:color w:val="auto"/>
          <w:sz w:val="16"/>
          <w:szCs w:val="16"/>
        </w:rPr>
        <w:fldChar w:fldCharType="end"/>
      </w:r>
      <w:bookmarkEnd w:id="10"/>
      <w:r w:rsidRPr="000F4B27">
        <w:rPr>
          <w:rFonts w:ascii="Times New Roman" w:hAnsi="Times New Roman" w:cs="Times New Roman"/>
          <w:color w:val="auto"/>
          <w:sz w:val="16"/>
          <w:szCs w:val="16"/>
        </w:rPr>
        <w:t xml:space="preserve"> Servicios protocolo de comunicación</w:t>
      </w:r>
    </w:p>
    <w:p w14:paraId="413A208B" w14:textId="5A594F76" w:rsidR="00B559DE" w:rsidRDefault="00B559DE" w:rsidP="001213DA">
      <w:pPr>
        <w:rPr>
          <w:rFonts w:ascii="Times New Roman" w:hAnsi="Times New Roman"/>
          <w:sz w:val="20"/>
        </w:rPr>
      </w:pPr>
    </w:p>
    <w:p w14:paraId="2F4A4599" w14:textId="4F5CCF5B" w:rsidR="00A72992" w:rsidRDefault="00A72992" w:rsidP="001213DA">
      <w:pPr>
        <w:rPr>
          <w:rFonts w:ascii="Times New Roman" w:hAnsi="Times New Roman"/>
          <w:sz w:val="20"/>
        </w:rPr>
      </w:pPr>
    </w:p>
    <w:p w14:paraId="368BA88E" w14:textId="07AEA73A" w:rsidR="00A72992" w:rsidRDefault="00A72992">
      <w:pPr>
        <w:spacing w:after="2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14:paraId="4E12A9B4" w14:textId="2B304540" w:rsidR="00494291" w:rsidRDefault="00494291" w:rsidP="003A24C3">
      <w:pPr>
        <w:pStyle w:val="Ttulo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11" w:name="_Toc398821706"/>
      <w:r>
        <w:rPr>
          <w:rFonts w:ascii="Times New Roman" w:hAnsi="Times New Roman" w:cs="Times New Roman"/>
          <w:color w:val="auto"/>
          <w:sz w:val="20"/>
          <w:szCs w:val="20"/>
        </w:rPr>
        <w:lastRenderedPageBreak/>
        <w:t>DISTRIBUCIÓN DE LOS OBJETIVOS</w:t>
      </w:r>
    </w:p>
    <w:p w14:paraId="51E68A3D" w14:textId="14522998" w:rsidR="0066198C" w:rsidRPr="0066198C" w:rsidRDefault="0066198C" w:rsidP="00255659">
      <w:pPr>
        <w:rPr>
          <w:rFonts w:ascii="Times New Roman" w:hAnsi="Times New Roman"/>
          <w:sz w:val="20"/>
          <w:lang w:eastAsia="en-US"/>
        </w:rPr>
      </w:pPr>
    </w:p>
    <w:p w14:paraId="41A9FEB2" w14:textId="319CBD98" w:rsidR="00710359" w:rsidRPr="0066198C" w:rsidRDefault="0066198C" w:rsidP="00255659">
      <w:pPr>
        <w:rPr>
          <w:rFonts w:ascii="Times New Roman" w:hAnsi="Times New Roman"/>
          <w:sz w:val="20"/>
          <w:lang w:eastAsia="en-US"/>
        </w:rPr>
      </w:pPr>
      <w:r>
        <w:rPr>
          <w:rFonts w:ascii="Times New Roman" w:hAnsi="Times New Roman"/>
          <w:sz w:val="20"/>
          <w:lang w:eastAsia="en-US"/>
        </w:rPr>
        <w:t xml:space="preserve">En la siguiente tabla se muestra la distribución de cada objetivo con sus acciones y su correspondiente </w:t>
      </w:r>
      <w:proofErr w:type="spellStart"/>
      <w:r>
        <w:rPr>
          <w:rFonts w:ascii="Times New Roman" w:hAnsi="Times New Roman"/>
          <w:sz w:val="20"/>
          <w:lang w:eastAsia="en-US"/>
        </w:rPr>
        <w:t>ip</w:t>
      </w:r>
      <w:proofErr w:type="spellEnd"/>
      <w:r>
        <w:rPr>
          <w:rFonts w:ascii="Times New Roman" w:hAnsi="Times New Roman"/>
          <w:sz w:val="20"/>
          <w:lang w:eastAsia="en-US"/>
        </w:rPr>
        <w:t xml:space="preserve"> y puerto en el servidor y emulador</w:t>
      </w:r>
      <w:r w:rsidR="00710359">
        <w:rPr>
          <w:rFonts w:ascii="Times New Roman" w:hAnsi="Times New Roman"/>
          <w:sz w:val="20"/>
          <w:lang w:eastAsia="en-US"/>
        </w:rPr>
        <w:t>.</w:t>
      </w:r>
    </w:p>
    <w:tbl>
      <w:tblPr>
        <w:tblStyle w:val="Tablaconcuadrcula1clara"/>
        <w:tblpPr w:leftFromText="141" w:rightFromText="141" w:vertAnchor="page" w:horzAnchor="margin" w:tblpY="2631"/>
        <w:tblW w:w="9214" w:type="dxa"/>
        <w:tblLook w:val="04A0" w:firstRow="1" w:lastRow="0" w:firstColumn="1" w:lastColumn="0" w:noHBand="0" w:noVBand="1"/>
      </w:tblPr>
      <w:tblGrid>
        <w:gridCol w:w="3070"/>
        <w:gridCol w:w="3072"/>
        <w:gridCol w:w="3072"/>
      </w:tblGrid>
      <w:tr w:rsidR="0066198C" w14:paraId="0BAC7316" w14:textId="77777777" w:rsidTr="00661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B21308F" w14:textId="77777777" w:rsidR="0066198C" w:rsidRPr="0066198C" w:rsidRDefault="0066198C" w:rsidP="0066198C">
            <w:pPr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Objetivo</w:t>
            </w:r>
          </w:p>
        </w:tc>
        <w:tc>
          <w:tcPr>
            <w:tcW w:w="3072" w:type="dxa"/>
          </w:tcPr>
          <w:p w14:paraId="2350D16A" w14:textId="77777777" w:rsidR="0066198C" w:rsidRPr="0066198C" w:rsidRDefault="0066198C" w:rsidP="00661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Funcionalidad</w:t>
            </w:r>
          </w:p>
        </w:tc>
        <w:tc>
          <w:tcPr>
            <w:tcW w:w="3072" w:type="dxa"/>
          </w:tcPr>
          <w:p w14:paraId="6E7EA5D3" w14:textId="5ADF9889" w:rsidR="0066198C" w:rsidRPr="0066198C" w:rsidRDefault="00AE1E71" w:rsidP="00661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IP/Puerto</w:t>
            </w:r>
          </w:p>
        </w:tc>
      </w:tr>
      <w:tr w:rsidR="0066198C" w14:paraId="116545D5" w14:textId="77777777" w:rsidTr="0066198C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1C7C7F7" w14:textId="77777777" w:rsidR="0066198C" w:rsidRPr="0066198C" w:rsidRDefault="0066198C" w:rsidP="0066198C">
            <w:pPr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Cerradura</w:t>
            </w:r>
          </w:p>
        </w:tc>
        <w:tc>
          <w:tcPr>
            <w:tcW w:w="3072" w:type="dxa"/>
          </w:tcPr>
          <w:p w14:paraId="184F38AF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Bloquear/Desbloquear</w:t>
            </w:r>
          </w:p>
        </w:tc>
        <w:tc>
          <w:tcPr>
            <w:tcW w:w="3072" w:type="dxa"/>
          </w:tcPr>
          <w:p w14:paraId="7C0E1A54" w14:textId="77777777" w:rsidR="00AE1E71" w:rsidRDefault="00AE1E71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</w:t>
            </w:r>
            <w:r w:rsidR="0066198C" w:rsidRPr="0066198C">
              <w:rPr>
                <w:rFonts w:ascii="Times New Roman" w:hAnsi="Times New Roman"/>
                <w:sz w:val="20"/>
              </w:rPr>
              <w:t xml:space="preserve">ervidor: </w:t>
            </w:r>
          </w:p>
          <w:p w14:paraId="323E3F0F" w14:textId="33A65401" w:rsidR="0066198C" w:rsidRDefault="00AE1E71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Puerto: </w:t>
            </w:r>
            <w:r w:rsidR="0066198C" w:rsidRPr="0066198C">
              <w:rPr>
                <w:rFonts w:ascii="Times New Roman" w:hAnsi="Times New Roman"/>
                <w:sz w:val="20"/>
              </w:rPr>
              <w:t>1444</w:t>
            </w:r>
          </w:p>
          <w:p w14:paraId="6C3DAC09" w14:textId="2DB675EF" w:rsidR="00AE1E71" w:rsidRPr="0066198C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Ip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</w:t>
            </w:r>
            <w:r>
              <w:rPr>
                <w:rFonts w:ascii="Times New Roman" w:hAnsi="Times New Roman"/>
                <w:sz w:val="20"/>
              </w:rPr>
              <w:t>192.168.1.20</w:t>
            </w:r>
          </w:p>
          <w:p w14:paraId="1905DFBE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Emulador: Depende de la habitación seleccionada. Véase Tabla de distribución de habitaciones.</w:t>
            </w:r>
          </w:p>
        </w:tc>
      </w:tr>
      <w:tr w:rsidR="0066198C" w14:paraId="453B45FB" w14:textId="77777777" w:rsidTr="0066198C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534ACA1" w14:textId="77777777" w:rsidR="0066198C" w:rsidRPr="0066198C" w:rsidRDefault="0066198C" w:rsidP="0066198C">
            <w:pPr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Aire Acondicionado</w:t>
            </w:r>
          </w:p>
        </w:tc>
        <w:tc>
          <w:tcPr>
            <w:tcW w:w="3072" w:type="dxa"/>
          </w:tcPr>
          <w:p w14:paraId="00CF9BCC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Encender/Apagar</w:t>
            </w:r>
          </w:p>
        </w:tc>
        <w:tc>
          <w:tcPr>
            <w:tcW w:w="3072" w:type="dxa"/>
          </w:tcPr>
          <w:p w14:paraId="7E00F129" w14:textId="77777777" w:rsidR="00AE1E71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</w:t>
            </w:r>
            <w:r w:rsidRPr="0066198C">
              <w:rPr>
                <w:rFonts w:ascii="Times New Roman" w:hAnsi="Times New Roman"/>
                <w:sz w:val="20"/>
              </w:rPr>
              <w:t xml:space="preserve">ervidor: </w:t>
            </w:r>
          </w:p>
          <w:p w14:paraId="0530B240" w14:textId="77777777" w:rsidR="00AE1E71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Puerto: </w:t>
            </w:r>
            <w:r w:rsidRPr="0066198C">
              <w:rPr>
                <w:rFonts w:ascii="Times New Roman" w:hAnsi="Times New Roman"/>
                <w:sz w:val="20"/>
              </w:rPr>
              <w:t>1444</w:t>
            </w:r>
          </w:p>
          <w:p w14:paraId="3832FA92" w14:textId="77777777" w:rsidR="00AE1E71" w:rsidRPr="0066198C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Ip</w:t>
            </w:r>
            <w:proofErr w:type="spellEnd"/>
            <w:r>
              <w:rPr>
                <w:rFonts w:ascii="Times New Roman" w:hAnsi="Times New Roman"/>
                <w:sz w:val="20"/>
              </w:rPr>
              <w:t>: 192.168.1.20</w:t>
            </w:r>
          </w:p>
          <w:p w14:paraId="714A2A07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Emulador: Depende de la habitación seleccionada. Véase Tabla de distribución de habitaciones.</w:t>
            </w:r>
          </w:p>
        </w:tc>
      </w:tr>
      <w:tr w:rsidR="0066198C" w14:paraId="7E6F3A83" w14:textId="77777777" w:rsidTr="0066198C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DF87658" w14:textId="77777777" w:rsidR="0066198C" w:rsidRPr="0066198C" w:rsidRDefault="0066198C" w:rsidP="0066198C">
            <w:pPr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 xml:space="preserve">Luces </w:t>
            </w:r>
          </w:p>
        </w:tc>
        <w:tc>
          <w:tcPr>
            <w:tcW w:w="3072" w:type="dxa"/>
          </w:tcPr>
          <w:p w14:paraId="0FE0BE60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Encender/Apagar</w:t>
            </w:r>
          </w:p>
        </w:tc>
        <w:tc>
          <w:tcPr>
            <w:tcW w:w="3072" w:type="dxa"/>
          </w:tcPr>
          <w:p w14:paraId="16C38B28" w14:textId="77777777" w:rsidR="00AE1E71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</w:t>
            </w:r>
            <w:r w:rsidRPr="0066198C">
              <w:rPr>
                <w:rFonts w:ascii="Times New Roman" w:hAnsi="Times New Roman"/>
                <w:sz w:val="20"/>
              </w:rPr>
              <w:t xml:space="preserve">ervidor: </w:t>
            </w:r>
          </w:p>
          <w:p w14:paraId="66BE4862" w14:textId="77777777" w:rsidR="00AE1E71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Puerto: </w:t>
            </w:r>
            <w:r w:rsidRPr="0066198C">
              <w:rPr>
                <w:rFonts w:ascii="Times New Roman" w:hAnsi="Times New Roman"/>
                <w:sz w:val="20"/>
              </w:rPr>
              <w:t>1444</w:t>
            </w:r>
          </w:p>
          <w:p w14:paraId="2CEBC30D" w14:textId="77777777" w:rsidR="00AE1E71" w:rsidRPr="0066198C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Ip</w:t>
            </w:r>
            <w:proofErr w:type="spellEnd"/>
            <w:r>
              <w:rPr>
                <w:rFonts w:ascii="Times New Roman" w:hAnsi="Times New Roman"/>
                <w:sz w:val="20"/>
              </w:rPr>
              <w:t>: 192.168.1.20</w:t>
            </w:r>
          </w:p>
          <w:p w14:paraId="20E4A3DE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Emulador: Depende de la habitación seleccionada. Véase Tabla de distribución de habitaciones.</w:t>
            </w:r>
          </w:p>
        </w:tc>
      </w:tr>
    </w:tbl>
    <w:p w14:paraId="7005091A" w14:textId="0C3B1BE4" w:rsidR="0066198C" w:rsidRPr="0066198C" w:rsidRDefault="0066198C" w:rsidP="00255659">
      <w:pPr>
        <w:rPr>
          <w:rFonts w:ascii="Times New Roman" w:hAnsi="Times New Roman"/>
          <w:sz w:val="20"/>
          <w:lang w:eastAsia="en-US"/>
        </w:rPr>
      </w:pPr>
    </w:p>
    <w:p w14:paraId="52A9AD9A" w14:textId="5823307D" w:rsidR="0066198C" w:rsidRPr="0066198C" w:rsidRDefault="0066198C" w:rsidP="00255659">
      <w:pPr>
        <w:rPr>
          <w:rFonts w:ascii="Times New Roman" w:hAnsi="Times New Roman"/>
          <w:sz w:val="20"/>
          <w:lang w:eastAsia="en-US"/>
        </w:rPr>
      </w:pPr>
      <w:r>
        <w:rPr>
          <w:rFonts w:ascii="Times New Roman" w:hAnsi="Times New Roman"/>
          <w:sz w:val="20"/>
          <w:lang w:eastAsia="en-US"/>
        </w:rPr>
        <w:t xml:space="preserve">En la siguiente tabla se muestra </w:t>
      </w:r>
      <w:r w:rsidR="00710359">
        <w:rPr>
          <w:rFonts w:ascii="Times New Roman" w:hAnsi="Times New Roman"/>
          <w:sz w:val="20"/>
          <w:lang w:eastAsia="en-US"/>
        </w:rPr>
        <w:t xml:space="preserve">el identificador de cada habitación con su </w:t>
      </w:r>
      <w:proofErr w:type="spellStart"/>
      <w:r w:rsidR="00710359">
        <w:rPr>
          <w:rFonts w:ascii="Times New Roman" w:hAnsi="Times New Roman"/>
          <w:sz w:val="20"/>
          <w:lang w:eastAsia="en-US"/>
        </w:rPr>
        <w:t>ip</w:t>
      </w:r>
      <w:proofErr w:type="spellEnd"/>
      <w:r w:rsidR="00710359">
        <w:rPr>
          <w:rFonts w:ascii="Times New Roman" w:hAnsi="Times New Roman"/>
          <w:sz w:val="20"/>
          <w:lang w:eastAsia="en-US"/>
        </w:rPr>
        <w:t xml:space="preserve"> y puerto asignado.</w:t>
      </w:r>
    </w:p>
    <w:tbl>
      <w:tblPr>
        <w:tblStyle w:val="Tablanormal4"/>
        <w:tblW w:w="9214" w:type="dxa"/>
        <w:tblLook w:val="04A0" w:firstRow="1" w:lastRow="0" w:firstColumn="1" w:lastColumn="0" w:noHBand="0" w:noVBand="1"/>
      </w:tblPr>
      <w:tblGrid>
        <w:gridCol w:w="3070"/>
        <w:gridCol w:w="3072"/>
        <w:gridCol w:w="3072"/>
      </w:tblGrid>
      <w:tr w:rsidR="0066198C" w:rsidRPr="0066198C" w14:paraId="6530B9C4" w14:textId="77777777" w:rsidTr="00BB2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3"/>
            <w:vAlign w:val="center"/>
          </w:tcPr>
          <w:p w14:paraId="237BF347" w14:textId="77777777" w:rsidR="0066198C" w:rsidRPr="0066198C" w:rsidRDefault="0066198C" w:rsidP="00BB2C74">
            <w:pPr>
              <w:jc w:val="center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Tabla de distribución de habitaciones.</w:t>
            </w:r>
          </w:p>
        </w:tc>
      </w:tr>
      <w:tr w:rsidR="0066198C" w:rsidRPr="0066198C" w14:paraId="30680874" w14:textId="77777777" w:rsidTr="00BB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9537F47" w14:textId="77777777" w:rsidR="0066198C" w:rsidRPr="0066198C" w:rsidRDefault="0066198C" w:rsidP="00BB2C74">
            <w:pPr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Habitación</w:t>
            </w:r>
          </w:p>
        </w:tc>
        <w:tc>
          <w:tcPr>
            <w:tcW w:w="3072" w:type="dxa"/>
          </w:tcPr>
          <w:p w14:paraId="33468FED" w14:textId="77777777" w:rsidR="0066198C" w:rsidRPr="0066198C" w:rsidRDefault="0066198C" w:rsidP="00BB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0"/>
              </w:rPr>
            </w:pPr>
            <w:r w:rsidRPr="0066198C">
              <w:rPr>
                <w:rFonts w:ascii="Times New Roman" w:hAnsi="Times New Roman"/>
                <w:b/>
                <w:bCs/>
                <w:sz w:val="20"/>
              </w:rPr>
              <w:t>IP del emulador</w:t>
            </w:r>
          </w:p>
        </w:tc>
        <w:tc>
          <w:tcPr>
            <w:tcW w:w="3072" w:type="dxa"/>
          </w:tcPr>
          <w:p w14:paraId="350C355D" w14:textId="77777777" w:rsidR="0066198C" w:rsidRPr="0066198C" w:rsidRDefault="0066198C" w:rsidP="00BB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0"/>
              </w:rPr>
            </w:pPr>
            <w:r w:rsidRPr="0066198C">
              <w:rPr>
                <w:rFonts w:ascii="Times New Roman" w:hAnsi="Times New Roman"/>
                <w:b/>
                <w:bCs/>
                <w:sz w:val="20"/>
              </w:rPr>
              <w:t>Puerto del emulador</w:t>
            </w:r>
            <w:bookmarkStart w:id="12" w:name="_GoBack"/>
            <w:bookmarkEnd w:id="12"/>
          </w:p>
        </w:tc>
      </w:tr>
      <w:tr w:rsidR="0066198C" w:rsidRPr="0066198C" w14:paraId="6552F59F" w14:textId="77777777" w:rsidTr="00BB2C74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219118D" w14:textId="77777777" w:rsidR="0066198C" w:rsidRPr="0066198C" w:rsidRDefault="0066198C" w:rsidP="00BB2C74">
            <w:pPr>
              <w:rPr>
                <w:rFonts w:ascii="Times New Roman" w:hAnsi="Times New Roman"/>
                <w:b w:val="0"/>
                <w:bCs w:val="0"/>
                <w:sz w:val="20"/>
              </w:rPr>
            </w:pPr>
            <w:r w:rsidRPr="0066198C">
              <w:rPr>
                <w:rFonts w:ascii="Times New Roman" w:hAnsi="Times New Roman"/>
                <w:b w:val="0"/>
                <w:bCs w:val="0"/>
                <w:sz w:val="20"/>
              </w:rPr>
              <w:t>HB1</w:t>
            </w:r>
          </w:p>
        </w:tc>
        <w:tc>
          <w:tcPr>
            <w:tcW w:w="3072" w:type="dxa"/>
          </w:tcPr>
          <w:p w14:paraId="36C305AC" w14:textId="77777777" w:rsidR="0066198C" w:rsidRPr="0066198C" w:rsidRDefault="0066198C" w:rsidP="00BB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192.168.1.20</w:t>
            </w:r>
          </w:p>
        </w:tc>
        <w:tc>
          <w:tcPr>
            <w:tcW w:w="3072" w:type="dxa"/>
          </w:tcPr>
          <w:p w14:paraId="72BD5AD8" w14:textId="77777777" w:rsidR="0066198C" w:rsidRPr="0066198C" w:rsidRDefault="0066198C" w:rsidP="00BB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1440</w:t>
            </w:r>
          </w:p>
        </w:tc>
      </w:tr>
      <w:tr w:rsidR="0066198C" w:rsidRPr="0066198C" w14:paraId="7E230B51" w14:textId="77777777" w:rsidTr="00BB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AA5B6FE" w14:textId="77777777" w:rsidR="0066198C" w:rsidRPr="0066198C" w:rsidRDefault="0066198C" w:rsidP="00BB2C74">
            <w:pPr>
              <w:rPr>
                <w:rFonts w:ascii="Times New Roman" w:hAnsi="Times New Roman"/>
                <w:b w:val="0"/>
                <w:bCs w:val="0"/>
                <w:sz w:val="20"/>
              </w:rPr>
            </w:pPr>
            <w:r w:rsidRPr="0066198C">
              <w:rPr>
                <w:rFonts w:ascii="Times New Roman" w:hAnsi="Times New Roman"/>
                <w:b w:val="0"/>
                <w:bCs w:val="0"/>
                <w:sz w:val="20"/>
              </w:rPr>
              <w:lastRenderedPageBreak/>
              <w:t>HB2</w:t>
            </w:r>
          </w:p>
        </w:tc>
        <w:tc>
          <w:tcPr>
            <w:tcW w:w="3072" w:type="dxa"/>
          </w:tcPr>
          <w:p w14:paraId="026A0D23" w14:textId="77777777" w:rsidR="0066198C" w:rsidRPr="0066198C" w:rsidRDefault="0066198C" w:rsidP="00BB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192.168.1.20</w:t>
            </w:r>
          </w:p>
        </w:tc>
        <w:tc>
          <w:tcPr>
            <w:tcW w:w="3072" w:type="dxa"/>
          </w:tcPr>
          <w:p w14:paraId="3986A98B" w14:textId="77777777" w:rsidR="0066198C" w:rsidRPr="0066198C" w:rsidRDefault="0066198C" w:rsidP="00BB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1441</w:t>
            </w:r>
          </w:p>
        </w:tc>
      </w:tr>
    </w:tbl>
    <w:p w14:paraId="1221C91A" w14:textId="77777777" w:rsidR="0066198C" w:rsidRPr="0066198C" w:rsidRDefault="0066198C" w:rsidP="00255659">
      <w:pPr>
        <w:rPr>
          <w:rFonts w:ascii="Times New Roman" w:hAnsi="Times New Roman"/>
          <w:sz w:val="20"/>
          <w:lang w:eastAsia="en-US"/>
        </w:rPr>
      </w:pPr>
    </w:p>
    <w:p w14:paraId="0F769BD8" w14:textId="1C06A576" w:rsidR="00E7550D" w:rsidRPr="003A24C3" w:rsidRDefault="00E7550D" w:rsidP="003A24C3">
      <w:pPr>
        <w:pStyle w:val="Ttulo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A24C3">
        <w:rPr>
          <w:rFonts w:ascii="Times New Roman" w:hAnsi="Times New Roman" w:cs="Times New Roman"/>
          <w:color w:val="auto"/>
          <w:sz w:val="20"/>
          <w:szCs w:val="20"/>
        </w:rPr>
        <w:t>PROCESO DE INTERCAMBIO DE INFORMACI</w:t>
      </w:r>
      <w:r w:rsidR="00494291">
        <w:rPr>
          <w:rFonts w:ascii="Times New Roman" w:hAnsi="Times New Roman" w:cs="Times New Roman"/>
          <w:color w:val="auto"/>
          <w:sz w:val="20"/>
          <w:szCs w:val="20"/>
        </w:rPr>
        <w:t>Ó</w:t>
      </w:r>
      <w:r w:rsidRPr="003A24C3">
        <w:rPr>
          <w:rFonts w:ascii="Times New Roman" w:hAnsi="Times New Roman" w:cs="Times New Roman"/>
          <w:color w:val="auto"/>
          <w:sz w:val="20"/>
          <w:szCs w:val="20"/>
        </w:rPr>
        <w:t>N.</w:t>
      </w:r>
      <w:bookmarkEnd w:id="11"/>
    </w:p>
    <w:p w14:paraId="54457819" w14:textId="77777777" w:rsidR="001213DA" w:rsidRDefault="001213DA" w:rsidP="001213DA">
      <w:pPr>
        <w:jc w:val="center"/>
        <w:rPr>
          <w:rFonts w:ascii="Times New Roman" w:hAnsi="Times New Roman"/>
          <w:b/>
          <w:sz w:val="20"/>
        </w:rPr>
      </w:pPr>
    </w:p>
    <w:p w14:paraId="081D2DA1" w14:textId="1451635E" w:rsidR="001213DA" w:rsidRPr="001213DA" w:rsidRDefault="001213DA" w:rsidP="001213DA">
      <w:pPr>
        <w:jc w:val="both"/>
        <w:rPr>
          <w:rFonts w:ascii="Times New Roman" w:hAnsi="Times New Roman"/>
          <w:sz w:val="20"/>
        </w:rPr>
      </w:pPr>
      <w:r w:rsidRPr="001213DA">
        <w:rPr>
          <w:rFonts w:ascii="Times New Roman" w:hAnsi="Times New Roman"/>
          <w:sz w:val="20"/>
        </w:rPr>
        <w:t xml:space="preserve">La siguiente imagen muestra el proceso que se sigue dentro del </w:t>
      </w:r>
      <w:r w:rsidR="0066198C">
        <w:rPr>
          <w:rFonts w:ascii="Times New Roman" w:hAnsi="Times New Roman"/>
          <w:sz w:val="20"/>
        </w:rPr>
        <w:t>emulador</w:t>
      </w:r>
      <w:r w:rsidRPr="001213DA">
        <w:rPr>
          <w:rFonts w:ascii="Times New Roman" w:hAnsi="Times New Roman"/>
          <w:sz w:val="20"/>
        </w:rPr>
        <w:t xml:space="preserve"> y la interacción del protocolo de comunicación en el proceso de generación de condiciones ambientales simuladas.</w:t>
      </w:r>
    </w:p>
    <w:p w14:paraId="626C2518" w14:textId="769C4FA7" w:rsidR="001213DA" w:rsidRDefault="001213DA" w:rsidP="00EF201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213DA">
        <w:rPr>
          <w:rFonts w:ascii="Times New Roman" w:hAnsi="Times New Roman" w:cs="Times New Roman"/>
          <w:sz w:val="20"/>
          <w:szCs w:val="20"/>
        </w:rPr>
        <w:t xml:space="preserve">Escenario para la verificación del estado de los </w:t>
      </w:r>
      <w:r w:rsidR="00332D37">
        <w:rPr>
          <w:rFonts w:ascii="Times New Roman" w:hAnsi="Times New Roman" w:cs="Times New Roman"/>
          <w:sz w:val="20"/>
          <w:szCs w:val="20"/>
        </w:rPr>
        <w:t>objetivos cada 30 segundos.</w:t>
      </w:r>
    </w:p>
    <w:p w14:paraId="69D7FEFB" w14:textId="65A8AB55" w:rsidR="001213DA" w:rsidRPr="001213DA" w:rsidRDefault="00406A5B" w:rsidP="001213DA">
      <w:pPr>
        <w:jc w:val="center"/>
        <w:rPr>
          <w:rFonts w:ascii="Times New Roman" w:hAnsi="Times New Roman"/>
          <w:sz w:val="20"/>
          <w:highlight w:val="yellow"/>
        </w:rPr>
      </w:pPr>
      <w:r w:rsidRPr="001213DA"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7968" behindDoc="0" locked="0" layoutInCell="1" allowOverlap="1" wp14:anchorId="41A15C6F" wp14:editId="12C1CADA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3655695" cy="3295650"/>
            <wp:effectExtent l="0" t="0" r="190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ownloads\Escenario presencia\Verificar estado de sensores y actuador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59E0A" w14:textId="578A3763" w:rsidR="005C0760" w:rsidRPr="00A72992" w:rsidRDefault="001213DA" w:rsidP="00A72992">
      <w:pPr>
        <w:pStyle w:val="Prrafodelista"/>
        <w:jc w:val="center"/>
        <w:rPr>
          <w:rFonts w:ascii="Times New Roman" w:hAnsi="Times New Roman" w:cs="Times New Roman"/>
          <w:sz w:val="20"/>
          <w:szCs w:val="20"/>
        </w:rPr>
      </w:pPr>
      <w:r w:rsidRPr="001213DA">
        <w:rPr>
          <w:rFonts w:ascii="Times New Roman" w:hAnsi="Times New Roman" w:cs="Times New Roman"/>
          <w:sz w:val="20"/>
          <w:szCs w:val="20"/>
        </w:rPr>
        <w:t>Ilustración 1. Verificación de sensores y actuadores.</w:t>
      </w:r>
    </w:p>
    <w:p w14:paraId="61BC4C26" w14:textId="6238167F" w:rsidR="001213DA" w:rsidRDefault="001213DA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1CC3F482" w14:textId="2487E80F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0CDE5035" w14:textId="47B7C30A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6FC242E7" w14:textId="0A8D83D1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7206B1FA" w14:textId="05E6C7D9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018D8569" w14:textId="2D43BBC0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1A868DD8" w14:textId="36FC5553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096215AE" w14:textId="691F5AF4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72F1308F" w14:textId="29E0C9B3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2FA6934C" w14:textId="246D9816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1B7056CA" w14:textId="3FBE5235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7013B386" w14:textId="2F8FC10C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0F4EE858" w14:textId="0DED7682" w:rsidR="009E4A37" w:rsidRPr="00EA5DE7" w:rsidRDefault="009E4A37" w:rsidP="00EA5DE7">
      <w:pPr>
        <w:jc w:val="both"/>
        <w:rPr>
          <w:rFonts w:ascii="Times New Roman" w:hAnsi="Times New Roman"/>
          <w:sz w:val="20"/>
          <w:highlight w:val="yellow"/>
        </w:rPr>
      </w:pPr>
    </w:p>
    <w:p w14:paraId="69E81877" w14:textId="77777777" w:rsidR="00AA3132" w:rsidRDefault="00AA3132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0A0628D3" w14:textId="3646036F" w:rsidR="001213DA" w:rsidRPr="001213DA" w:rsidRDefault="001213DA" w:rsidP="00EF201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213DA">
        <w:rPr>
          <w:rFonts w:ascii="Times New Roman" w:hAnsi="Times New Roman" w:cs="Times New Roman"/>
          <w:sz w:val="20"/>
          <w:szCs w:val="20"/>
        </w:rPr>
        <w:lastRenderedPageBreak/>
        <w:t xml:space="preserve">Escenario para la </w:t>
      </w:r>
      <w:r w:rsidR="00332D37">
        <w:rPr>
          <w:rFonts w:ascii="Times New Roman" w:hAnsi="Times New Roman" w:cs="Times New Roman"/>
          <w:sz w:val="20"/>
          <w:szCs w:val="20"/>
        </w:rPr>
        <w:t>interacción con los objetivos, se realizó solo un diagrama debido a que la interacción es la misma para todos los objetivos.</w:t>
      </w:r>
    </w:p>
    <w:p w14:paraId="030A52E0" w14:textId="289F0DD5" w:rsidR="00CA420E" w:rsidRPr="00EA5DE7" w:rsidRDefault="009E4A37" w:rsidP="00EA5DE7">
      <w:pPr>
        <w:jc w:val="center"/>
        <w:rPr>
          <w:rFonts w:ascii="Times New Roman" w:hAnsi="Times New Roman"/>
          <w:sz w:val="20"/>
          <w:highlight w:val="yellow"/>
        </w:rPr>
      </w:pPr>
      <w:r w:rsidRPr="001213DA"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6944" behindDoc="0" locked="0" layoutInCell="1" allowOverlap="1" wp14:anchorId="23EDAC7D" wp14:editId="5F14BE39">
            <wp:simplePos x="0" y="0"/>
            <wp:positionH relativeFrom="column">
              <wp:posOffset>850265</wp:posOffset>
            </wp:positionH>
            <wp:positionV relativeFrom="paragraph">
              <wp:posOffset>1905</wp:posOffset>
            </wp:positionV>
            <wp:extent cx="3908425" cy="2889250"/>
            <wp:effectExtent l="0" t="0" r="0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o\Downloads\Escenario presencia\Deteccion de Incendio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1A0B7B" w14:textId="77777777" w:rsidR="00CA420E" w:rsidRPr="00752EA2" w:rsidRDefault="00CA420E" w:rsidP="00CA420E">
      <w:pPr>
        <w:spacing w:after="0"/>
        <w:jc w:val="both"/>
        <w:rPr>
          <w:rFonts w:ascii="Times New Roman" w:eastAsia="Batang" w:hAnsi="Times New Roman"/>
          <w:sz w:val="20"/>
        </w:rPr>
      </w:pPr>
    </w:p>
    <w:p w14:paraId="4D003508" w14:textId="77777777" w:rsidR="00C12D96" w:rsidRDefault="00C12D96" w:rsidP="00CA420E">
      <w:pPr>
        <w:spacing w:after="0"/>
        <w:jc w:val="both"/>
        <w:rPr>
          <w:rFonts w:ascii="Times New Roman" w:eastAsia="Batang" w:hAnsi="Times New Roman"/>
          <w:sz w:val="20"/>
        </w:rPr>
      </w:pPr>
    </w:p>
    <w:sectPr w:rsidR="00C12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D5C53" w14:textId="77777777" w:rsidR="00BC4B5E" w:rsidRDefault="00BC4B5E">
      <w:pPr>
        <w:spacing w:after="0" w:line="240" w:lineRule="auto"/>
      </w:pPr>
      <w:r>
        <w:separator/>
      </w:r>
    </w:p>
  </w:endnote>
  <w:endnote w:type="continuationSeparator" w:id="0">
    <w:p w14:paraId="0EDB7762" w14:textId="77777777" w:rsidR="00BC4B5E" w:rsidRDefault="00BC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90813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14:paraId="03E4FA79" w14:textId="77777777" w:rsidR="00E676F9" w:rsidRPr="00E269AC" w:rsidRDefault="00E676F9">
        <w:pPr>
          <w:pStyle w:val="Piedepgina"/>
          <w:jc w:val="right"/>
          <w:rPr>
            <w:rFonts w:ascii="Times New Roman" w:hAnsi="Times New Roman" w:cs="Times New Roman"/>
            <w:sz w:val="16"/>
            <w:szCs w:val="16"/>
          </w:rPr>
        </w:pPr>
        <w:r w:rsidRPr="00E269AC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E269AC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E269AC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257F25">
          <w:rPr>
            <w:rFonts w:ascii="Times New Roman" w:hAnsi="Times New Roman" w:cs="Times New Roman"/>
            <w:noProof/>
            <w:sz w:val="16"/>
            <w:szCs w:val="16"/>
            <w:lang w:val="es-ES"/>
          </w:rPr>
          <w:t>11</w:t>
        </w:r>
        <w:r w:rsidRPr="00E269AC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02699FDE" w14:textId="77777777" w:rsidR="00E676F9" w:rsidRDefault="00E676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7217429"/>
      <w:docPartObj>
        <w:docPartGallery w:val="Page Numbers (Bottom of Page)"/>
        <w:docPartUnique/>
      </w:docPartObj>
    </w:sdtPr>
    <w:sdtEndPr/>
    <w:sdtContent>
      <w:p w14:paraId="506F2F12" w14:textId="77777777" w:rsidR="00E676F9" w:rsidRDefault="00E676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57F25">
          <w:rPr>
            <w:noProof/>
            <w:lang w:val="es-ES"/>
          </w:rPr>
          <w:t>0</w:t>
        </w:r>
        <w:r>
          <w:fldChar w:fldCharType="end"/>
        </w:r>
      </w:p>
    </w:sdtContent>
  </w:sdt>
  <w:p w14:paraId="546DAB4A" w14:textId="77777777" w:rsidR="00E676F9" w:rsidRDefault="00E676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866C0" w14:textId="77777777" w:rsidR="00BC4B5E" w:rsidRDefault="00BC4B5E">
      <w:pPr>
        <w:spacing w:after="0" w:line="240" w:lineRule="auto"/>
      </w:pPr>
      <w:r>
        <w:separator/>
      </w:r>
    </w:p>
  </w:footnote>
  <w:footnote w:type="continuationSeparator" w:id="0">
    <w:p w14:paraId="6A37DB81" w14:textId="77777777" w:rsidR="00BC4B5E" w:rsidRDefault="00BC4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0E0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0343F"/>
    <w:multiLevelType w:val="hybridMultilevel"/>
    <w:tmpl w:val="1D88647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42707"/>
    <w:multiLevelType w:val="hybridMultilevel"/>
    <w:tmpl w:val="F60CA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836AB"/>
    <w:multiLevelType w:val="hybridMultilevel"/>
    <w:tmpl w:val="E3B65526"/>
    <w:lvl w:ilvl="0" w:tplc="080A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4" w15:restartNumberingAfterBreak="0">
    <w:nsid w:val="108C00B4"/>
    <w:multiLevelType w:val="hybridMultilevel"/>
    <w:tmpl w:val="CC30017A"/>
    <w:lvl w:ilvl="0" w:tplc="080A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40CCD"/>
    <w:multiLevelType w:val="hybridMultilevel"/>
    <w:tmpl w:val="32065DA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16615"/>
    <w:multiLevelType w:val="hybridMultilevel"/>
    <w:tmpl w:val="0B2A8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93088"/>
    <w:multiLevelType w:val="hybridMultilevel"/>
    <w:tmpl w:val="6E8A25BE"/>
    <w:lvl w:ilvl="0" w:tplc="080A000F">
      <w:start w:val="1"/>
      <w:numFmt w:val="decimal"/>
      <w:lvlText w:val="%1."/>
      <w:lvlJc w:val="left"/>
      <w:pPr>
        <w:ind w:left="1766" w:hanging="360"/>
      </w:pPr>
    </w:lvl>
    <w:lvl w:ilvl="1" w:tplc="080A0019" w:tentative="1">
      <w:start w:val="1"/>
      <w:numFmt w:val="lowerLetter"/>
      <w:lvlText w:val="%2."/>
      <w:lvlJc w:val="left"/>
      <w:pPr>
        <w:ind w:left="2486" w:hanging="360"/>
      </w:pPr>
    </w:lvl>
    <w:lvl w:ilvl="2" w:tplc="080A001B" w:tentative="1">
      <w:start w:val="1"/>
      <w:numFmt w:val="lowerRoman"/>
      <w:lvlText w:val="%3."/>
      <w:lvlJc w:val="right"/>
      <w:pPr>
        <w:ind w:left="3206" w:hanging="180"/>
      </w:pPr>
    </w:lvl>
    <w:lvl w:ilvl="3" w:tplc="080A000F" w:tentative="1">
      <w:start w:val="1"/>
      <w:numFmt w:val="decimal"/>
      <w:lvlText w:val="%4."/>
      <w:lvlJc w:val="left"/>
      <w:pPr>
        <w:ind w:left="3926" w:hanging="360"/>
      </w:pPr>
    </w:lvl>
    <w:lvl w:ilvl="4" w:tplc="080A0019" w:tentative="1">
      <w:start w:val="1"/>
      <w:numFmt w:val="lowerLetter"/>
      <w:lvlText w:val="%5."/>
      <w:lvlJc w:val="left"/>
      <w:pPr>
        <w:ind w:left="4646" w:hanging="360"/>
      </w:pPr>
    </w:lvl>
    <w:lvl w:ilvl="5" w:tplc="080A001B" w:tentative="1">
      <w:start w:val="1"/>
      <w:numFmt w:val="lowerRoman"/>
      <w:lvlText w:val="%6."/>
      <w:lvlJc w:val="right"/>
      <w:pPr>
        <w:ind w:left="5366" w:hanging="180"/>
      </w:pPr>
    </w:lvl>
    <w:lvl w:ilvl="6" w:tplc="080A000F" w:tentative="1">
      <w:start w:val="1"/>
      <w:numFmt w:val="decimal"/>
      <w:lvlText w:val="%7."/>
      <w:lvlJc w:val="left"/>
      <w:pPr>
        <w:ind w:left="6086" w:hanging="360"/>
      </w:pPr>
    </w:lvl>
    <w:lvl w:ilvl="7" w:tplc="080A0019" w:tentative="1">
      <w:start w:val="1"/>
      <w:numFmt w:val="lowerLetter"/>
      <w:lvlText w:val="%8."/>
      <w:lvlJc w:val="left"/>
      <w:pPr>
        <w:ind w:left="6806" w:hanging="360"/>
      </w:pPr>
    </w:lvl>
    <w:lvl w:ilvl="8" w:tplc="080A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8" w15:restartNumberingAfterBreak="0">
    <w:nsid w:val="2EAE0001"/>
    <w:multiLevelType w:val="hybridMultilevel"/>
    <w:tmpl w:val="7F44D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0759F"/>
    <w:multiLevelType w:val="hybridMultilevel"/>
    <w:tmpl w:val="4E5A3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2EE1"/>
    <w:multiLevelType w:val="hybridMultilevel"/>
    <w:tmpl w:val="521C50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B15DBC"/>
    <w:multiLevelType w:val="hybridMultilevel"/>
    <w:tmpl w:val="7C322B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07266"/>
    <w:multiLevelType w:val="hybridMultilevel"/>
    <w:tmpl w:val="536854B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A5E2D"/>
    <w:multiLevelType w:val="hybridMultilevel"/>
    <w:tmpl w:val="A73E8C20"/>
    <w:lvl w:ilvl="0" w:tplc="1A069A00">
      <w:start w:val="1"/>
      <w:numFmt w:val="decimal"/>
      <w:pStyle w:val="Ttulo3"/>
      <w:lvlText w:val="%1."/>
      <w:lvlJc w:val="left"/>
      <w:pPr>
        <w:ind w:left="720" w:hanging="360"/>
      </w:pPr>
      <w:rPr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321D4"/>
    <w:multiLevelType w:val="hybridMultilevel"/>
    <w:tmpl w:val="DA9A0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E5CCA"/>
    <w:multiLevelType w:val="hybridMultilevel"/>
    <w:tmpl w:val="D9B817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77E79"/>
    <w:multiLevelType w:val="hybridMultilevel"/>
    <w:tmpl w:val="6E8A25BE"/>
    <w:lvl w:ilvl="0" w:tplc="080A000F">
      <w:start w:val="1"/>
      <w:numFmt w:val="decimal"/>
      <w:lvlText w:val="%1."/>
      <w:lvlJc w:val="left"/>
      <w:pPr>
        <w:ind w:left="1766" w:hanging="360"/>
      </w:pPr>
    </w:lvl>
    <w:lvl w:ilvl="1" w:tplc="080A0019" w:tentative="1">
      <w:start w:val="1"/>
      <w:numFmt w:val="lowerLetter"/>
      <w:lvlText w:val="%2."/>
      <w:lvlJc w:val="left"/>
      <w:pPr>
        <w:ind w:left="2486" w:hanging="360"/>
      </w:pPr>
    </w:lvl>
    <w:lvl w:ilvl="2" w:tplc="080A001B" w:tentative="1">
      <w:start w:val="1"/>
      <w:numFmt w:val="lowerRoman"/>
      <w:lvlText w:val="%3."/>
      <w:lvlJc w:val="right"/>
      <w:pPr>
        <w:ind w:left="3206" w:hanging="180"/>
      </w:pPr>
    </w:lvl>
    <w:lvl w:ilvl="3" w:tplc="080A000F" w:tentative="1">
      <w:start w:val="1"/>
      <w:numFmt w:val="decimal"/>
      <w:lvlText w:val="%4."/>
      <w:lvlJc w:val="left"/>
      <w:pPr>
        <w:ind w:left="3926" w:hanging="360"/>
      </w:pPr>
    </w:lvl>
    <w:lvl w:ilvl="4" w:tplc="080A0019" w:tentative="1">
      <w:start w:val="1"/>
      <w:numFmt w:val="lowerLetter"/>
      <w:lvlText w:val="%5."/>
      <w:lvlJc w:val="left"/>
      <w:pPr>
        <w:ind w:left="4646" w:hanging="360"/>
      </w:pPr>
    </w:lvl>
    <w:lvl w:ilvl="5" w:tplc="080A001B" w:tentative="1">
      <w:start w:val="1"/>
      <w:numFmt w:val="lowerRoman"/>
      <w:lvlText w:val="%6."/>
      <w:lvlJc w:val="right"/>
      <w:pPr>
        <w:ind w:left="5366" w:hanging="180"/>
      </w:pPr>
    </w:lvl>
    <w:lvl w:ilvl="6" w:tplc="080A000F" w:tentative="1">
      <w:start w:val="1"/>
      <w:numFmt w:val="decimal"/>
      <w:lvlText w:val="%7."/>
      <w:lvlJc w:val="left"/>
      <w:pPr>
        <w:ind w:left="6086" w:hanging="360"/>
      </w:pPr>
    </w:lvl>
    <w:lvl w:ilvl="7" w:tplc="080A0019" w:tentative="1">
      <w:start w:val="1"/>
      <w:numFmt w:val="lowerLetter"/>
      <w:lvlText w:val="%8."/>
      <w:lvlJc w:val="left"/>
      <w:pPr>
        <w:ind w:left="6806" w:hanging="360"/>
      </w:pPr>
    </w:lvl>
    <w:lvl w:ilvl="8" w:tplc="080A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7" w15:restartNumberingAfterBreak="0">
    <w:nsid w:val="7C9E0908"/>
    <w:multiLevelType w:val="hybridMultilevel"/>
    <w:tmpl w:val="4B322E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6"/>
  </w:num>
  <w:num w:numId="5">
    <w:abstractNumId w:val="11"/>
  </w:num>
  <w:num w:numId="6">
    <w:abstractNumId w:val="8"/>
  </w:num>
  <w:num w:numId="7">
    <w:abstractNumId w:val="2"/>
  </w:num>
  <w:num w:numId="8">
    <w:abstractNumId w:val="4"/>
  </w:num>
  <w:num w:numId="9">
    <w:abstractNumId w:val="12"/>
  </w:num>
  <w:num w:numId="10">
    <w:abstractNumId w:val="15"/>
  </w:num>
  <w:num w:numId="11">
    <w:abstractNumId w:val="17"/>
  </w:num>
  <w:num w:numId="12">
    <w:abstractNumId w:val="10"/>
  </w:num>
  <w:num w:numId="13">
    <w:abstractNumId w:val="14"/>
  </w:num>
  <w:num w:numId="14">
    <w:abstractNumId w:val="9"/>
  </w:num>
  <w:num w:numId="15">
    <w:abstractNumId w:val="1"/>
  </w:num>
  <w:num w:numId="16">
    <w:abstractNumId w:val="3"/>
  </w:num>
  <w:num w:numId="17">
    <w:abstractNumId w:val="7"/>
  </w:num>
  <w:num w:numId="18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A85"/>
    <w:rsid w:val="000019F7"/>
    <w:rsid w:val="000154F9"/>
    <w:rsid w:val="00022DD7"/>
    <w:rsid w:val="000250F6"/>
    <w:rsid w:val="00057862"/>
    <w:rsid w:val="000604C1"/>
    <w:rsid w:val="00062D36"/>
    <w:rsid w:val="00064005"/>
    <w:rsid w:val="00066065"/>
    <w:rsid w:val="00066A56"/>
    <w:rsid w:val="000C5686"/>
    <w:rsid w:val="000F086C"/>
    <w:rsid w:val="000F1670"/>
    <w:rsid w:val="000F4B27"/>
    <w:rsid w:val="0011417A"/>
    <w:rsid w:val="001213DA"/>
    <w:rsid w:val="00132FAD"/>
    <w:rsid w:val="00137216"/>
    <w:rsid w:val="00147697"/>
    <w:rsid w:val="00160AB6"/>
    <w:rsid w:val="00173F3B"/>
    <w:rsid w:val="00183D69"/>
    <w:rsid w:val="001863D8"/>
    <w:rsid w:val="00192FDC"/>
    <w:rsid w:val="00194664"/>
    <w:rsid w:val="0019634C"/>
    <w:rsid w:val="001A02EF"/>
    <w:rsid w:val="001A5AE0"/>
    <w:rsid w:val="001B221E"/>
    <w:rsid w:val="001C26A2"/>
    <w:rsid w:val="001C5802"/>
    <w:rsid w:val="001D0EAB"/>
    <w:rsid w:val="001D3F8F"/>
    <w:rsid w:val="001E53BF"/>
    <w:rsid w:val="001F166D"/>
    <w:rsid w:val="002052A0"/>
    <w:rsid w:val="00206363"/>
    <w:rsid w:val="00223F76"/>
    <w:rsid w:val="0023667C"/>
    <w:rsid w:val="002400B0"/>
    <w:rsid w:val="00241752"/>
    <w:rsid w:val="00250FD2"/>
    <w:rsid w:val="00255659"/>
    <w:rsid w:val="00257F25"/>
    <w:rsid w:val="002658E6"/>
    <w:rsid w:val="00267A9D"/>
    <w:rsid w:val="00296DAE"/>
    <w:rsid w:val="002A58E7"/>
    <w:rsid w:val="002A79A9"/>
    <w:rsid w:val="002B0CC9"/>
    <w:rsid w:val="002B61A4"/>
    <w:rsid w:val="002C1E34"/>
    <w:rsid w:val="002D1BDA"/>
    <w:rsid w:val="002E362F"/>
    <w:rsid w:val="002E6A3F"/>
    <w:rsid w:val="002F1CAD"/>
    <w:rsid w:val="002F4AA1"/>
    <w:rsid w:val="002F6A29"/>
    <w:rsid w:val="002F7824"/>
    <w:rsid w:val="00303D32"/>
    <w:rsid w:val="00332D37"/>
    <w:rsid w:val="00336C33"/>
    <w:rsid w:val="003518FC"/>
    <w:rsid w:val="00372B38"/>
    <w:rsid w:val="00386696"/>
    <w:rsid w:val="00390DEA"/>
    <w:rsid w:val="00394033"/>
    <w:rsid w:val="003A24C3"/>
    <w:rsid w:val="003B3E56"/>
    <w:rsid w:val="003C2A62"/>
    <w:rsid w:val="003C2AAC"/>
    <w:rsid w:val="003C2D0A"/>
    <w:rsid w:val="003E610B"/>
    <w:rsid w:val="00406A5B"/>
    <w:rsid w:val="00420C0B"/>
    <w:rsid w:val="0043055F"/>
    <w:rsid w:val="00430B54"/>
    <w:rsid w:val="00436002"/>
    <w:rsid w:val="004404E3"/>
    <w:rsid w:val="00440A3D"/>
    <w:rsid w:val="004418EB"/>
    <w:rsid w:val="00453F2E"/>
    <w:rsid w:val="0046657C"/>
    <w:rsid w:val="00475C94"/>
    <w:rsid w:val="00475F9D"/>
    <w:rsid w:val="00482498"/>
    <w:rsid w:val="00494291"/>
    <w:rsid w:val="00497CAB"/>
    <w:rsid w:val="004B055B"/>
    <w:rsid w:val="004B72D2"/>
    <w:rsid w:val="004D1D72"/>
    <w:rsid w:val="005018B0"/>
    <w:rsid w:val="00504D08"/>
    <w:rsid w:val="00515DE7"/>
    <w:rsid w:val="00524436"/>
    <w:rsid w:val="0056002E"/>
    <w:rsid w:val="00587534"/>
    <w:rsid w:val="00587BE0"/>
    <w:rsid w:val="00593EFF"/>
    <w:rsid w:val="005A0F4B"/>
    <w:rsid w:val="005B0B9C"/>
    <w:rsid w:val="005B3544"/>
    <w:rsid w:val="005C0760"/>
    <w:rsid w:val="005C2125"/>
    <w:rsid w:val="005E2AF4"/>
    <w:rsid w:val="005F35A0"/>
    <w:rsid w:val="006043E4"/>
    <w:rsid w:val="00610DF1"/>
    <w:rsid w:val="0061167E"/>
    <w:rsid w:val="006117BD"/>
    <w:rsid w:val="00621FC7"/>
    <w:rsid w:val="00622D52"/>
    <w:rsid w:val="006304B5"/>
    <w:rsid w:val="00640181"/>
    <w:rsid w:val="006412FD"/>
    <w:rsid w:val="0065263C"/>
    <w:rsid w:val="0066198C"/>
    <w:rsid w:val="0066481E"/>
    <w:rsid w:val="00670CDD"/>
    <w:rsid w:val="006825FC"/>
    <w:rsid w:val="006861FF"/>
    <w:rsid w:val="006A1DD1"/>
    <w:rsid w:val="006A3BBD"/>
    <w:rsid w:val="006A4F3F"/>
    <w:rsid w:val="006B1624"/>
    <w:rsid w:val="006B2374"/>
    <w:rsid w:val="006D3473"/>
    <w:rsid w:val="006D7E75"/>
    <w:rsid w:val="00705C48"/>
    <w:rsid w:val="00705C6F"/>
    <w:rsid w:val="00710359"/>
    <w:rsid w:val="00715DD3"/>
    <w:rsid w:val="00716744"/>
    <w:rsid w:val="00721E7F"/>
    <w:rsid w:val="007226BB"/>
    <w:rsid w:val="00724782"/>
    <w:rsid w:val="00734F26"/>
    <w:rsid w:val="0073562A"/>
    <w:rsid w:val="007416FF"/>
    <w:rsid w:val="00752EA2"/>
    <w:rsid w:val="00753D26"/>
    <w:rsid w:val="00756809"/>
    <w:rsid w:val="00760AD2"/>
    <w:rsid w:val="00765172"/>
    <w:rsid w:val="00774E75"/>
    <w:rsid w:val="007941BB"/>
    <w:rsid w:val="007A124E"/>
    <w:rsid w:val="007A43E5"/>
    <w:rsid w:val="007B3F51"/>
    <w:rsid w:val="007D4805"/>
    <w:rsid w:val="007E02E8"/>
    <w:rsid w:val="007E27E0"/>
    <w:rsid w:val="007F2D46"/>
    <w:rsid w:val="008107CD"/>
    <w:rsid w:val="00813A21"/>
    <w:rsid w:val="0082727E"/>
    <w:rsid w:val="008314AE"/>
    <w:rsid w:val="008428D7"/>
    <w:rsid w:val="00843981"/>
    <w:rsid w:val="00847195"/>
    <w:rsid w:val="00865271"/>
    <w:rsid w:val="0087375E"/>
    <w:rsid w:val="008902D1"/>
    <w:rsid w:val="008913EC"/>
    <w:rsid w:val="0089258A"/>
    <w:rsid w:val="008A5293"/>
    <w:rsid w:val="008B0A2F"/>
    <w:rsid w:val="008D22E7"/>
    <w:rsid w:val="008F4501"/>
    <w:rsid w:val="00901943"/>
    <w:rsid w:val="009042BE"/>
    <w:rsid w:val="0091083C"/>
    <w:rsid w:val="00923339"/>
    <w:rsid w:val="00931C36"/>
    <w:rsid w:val="00934BBC"/>
    <w:rsid w:val="009452EB"/>
    <w:rsid w:val="00950152"/>
    <w:rsid w:val="00955D51"/>
    <w:rsid w:val="009773CF"/>
    <w:rsid w:val="00982211"/>
    <w:rsid w:val="0098333C"/>
    <w:rsid w:val="009928E1"/>
    <w:rsid w:val="009929F8"/>
    <w:rsid w:val="009C2328"/>
    <w:rsid w:val="009E48A5"/>
    <w:rsid w:val="009E4A37"/>
    <w:rsid w:val="009F3ACB"/>
    <w:rsid w:val="00A050EA"/>
    <w:rsid w:val="00A07C89"/>
    <w:rsid w:val="00A12D6E"/>
    <w:rsid w:val="00A37BB1"/>
    <w:rsid w:val="00A40EE2"/>
    <w:rsid w:val="00A4225E"/>
    <w:rsid w:val="00A47D36"/>
    <w:rsid w:val="00A51E8E"/>
    <w:rsid w:val="00A55D4E"/>
    <w:rsid w:val="00A63B6A"/>
    <w:rsid w:val="00A72992"/>
    <w:rsid w:val="00A747DD"/>
    <w:rsid w:val="00A76626"/>
    <w:rsid w:val="00A80674"/>
    <w:rsid w:val="00A80B8C"/>
    <w:rsid w:val="00A82D65"/>
    <w:rsid w:val="00A859CD"/>
    <w:rsid w:val="00A935A4"/>
    <w:rsid w:val="00A9387D"/>
    <w:rsid w:val="00A97499"/>
    <w:rsid w:val="00AA3132"/>
    <w:rsid w:val="00AC0CE5"/>
    <w:rsid w:val="00AC1867"/>
    <w:rsid w:val="00AD1308"/>
    <w:rsid w:val="00AE0214"/>
    <w:rsid w:val="00AE1D6A"/>
    <w:rsid w:val="00AE1E71"/>
    <w:rsid w:val="00AE317F"/>
    <w:rsid w:val="00AE79C6"/>
    <w:rsid w:val="00AF6C8C"/>
    <w:rsid w:val="00AF7F8F"/>
    <w:rsid w:val="00B118D3"/>
    <w:rsid w:val="00B12BCA"/>
    <w:rsid w:val="00B14096"/>
    <w:rsid w:val="00B20D39"/>
    <w:rsid w:val="00B559DE"/>
    <w:rsid w:val="00B607DB"/>
    <w:rsid w:val="00B64924"/>
    <w:rsid w:val="00B72AE3"/>
    <w:rsid w:val="00B77E63"/>
    <w:rsid w:val="00B811B2"/>
    <w:rsid w:val="00B834C5"/>
    <w:rsid w:val="00B83CF9"/>
    <w:rsid w:val="00B923C3"/>
    <w:rsid w:val="00B93B78"/>
    <w:rsid w:val="00BA7155"/>
    <w:rsid w:val="00BA7F7E"/>
    <w:rsid w:val="00BB41B9"/>
    <w:rsid w:val="00BC4B5E"/>
    <w:rsid w:val="00BC561A"/>
    <w:rsid w:val="00BD35DC"/>
    <w:rsid w:val="00BE4F59"/>
    <w:rsid w:val="00BF5255"/>
    <w:rsid w:val="00C05085"/>
    <w:rsid w:val="00C07250"/>
    <w:rsid w:val="00C12D96"/>
    <w:rsid w:val="00C13D82"/>
    <w:rsid w:val="00C14297"/>
    <w:rsid w:val="00C20DEE"/>
    <w:rsid w:val="00C2362E"/>
    <w:rsid w:val="00C26B4B"/>
    <w:rsid w:val="00C4573E"/>
    <w:rsid w:val="00C52E95"/>
    <w:rsid w:val="00C57DC0"/>
    <w:rsid w:val="00C64AA5"/>
    <w:rsid w:val="00C67979"/>
    <w:rsid w:val="00C8595C"/>
    <w:rsid w:val="00CA420E"/>
    <w:rsid w:val="00CB4D94"/>
    <w:rsid w:val="00CB5B94"/>
    <w:rsid w:val="00CC01DC"/>
    <w:rsid w:val="00CC28A4"/>
    <w:rsid w:val="00CF3B80"/>
    <w:rsid w:val="00D01184"/>
    <w:rsid w:val="00D02093"/>
    <w:rsid w:val="00D35251"/>
    <w:rsid w:val="00D37BF0"/>
    <w:rsid w:val="00D47012"/>
    <w:rsid w:val="00D530E1"/>
    <w:rsid w:val="00D60B74"/>
    <w:rsid w:val="00D75C29"/>
    <w:rsid w:val="00D8561B"/>
    <w:rsid w:val="00D915AA"/>
    <w:rsid w:val="00D93869"/>
    <w:rsid w:val="00D939C8"/>
    <w:rsid w:val="00D97848"/>
    <w:rsid w:val="00DA1657"/>
    <w:rsid w:val="00DA5962"/>
    <w:rsid w:val="00DB406B"/>
    <w:rsid w:val="00DD03FF"/>
    <w:rsid w:val="00DD75BB"/>
    <w:rsid w:val="00DF4A85"/>
    <w:rsid w:val="00DF7B9F"/>
    <w:rsid w:val="00E17691"/>
    <w:rsid w:val="00E23582"/>
    <w:rsid w:val="00E269AC"/>
    <w:rsid w:val="00E3651B"/>
    <w:rsid w:val="00E64CDA"/>
    <w:rsid w:val="00E666A8"/>
    <w:rsid w:val="00E676F9"/>
    <w:rsid w:val="00E70A15"/>
    <w:rsid w:val="00E7550D"/>
    <w:rsid w:val="00E81B88"/>
    <w:rsid w:val="00EA5DE7"/>
    <w:rsid w:val="00EB4197"/>
    <w:rsid w:val="00EB7337"/>
    <w:rsid w:val="00EB7398"/>
    <w:rsid w:val="00EC3760"/>
    <w:rsid w:val="00ED7FB8"/>
    <w:rsid w:val="00EE7BC6"/>
    <w:rsid w:val="00EF201E"/>
    <w:rsid w:val="00EF35F9"/>
    <w:rsid w:val="00F01C49"/>
    <w:rsid w:val="00F035E7"/>
    <w:rsid w:val="00F2303E"/>
    <w:rsid w:val="00F35E09"/>
    <w:rsid w:val="00F40FD8"/>
    <w:rsid w:val="00F55D30"/>
    <w:rsid w:val="00F64F62"/>
    <w:rsid w:val="00F7018C"/>
    <w:rsid w:val="00F7173A"/>
    <w:rsid w:val="00F75AB7"/>
    <w:rsid w:val="00F80B52"/>
    <w:rsid w:val="00F87A89"/>
    <w:rsid w:val="00F9589C"/>
    <w:rsid w:val="00F97A33"/>
    <w:rsid w:val="00FE020C"/>
    <w:rsid w:val="00FF7003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2B0D"/>
  <w15:docId w15:val="{9A235FFE-69CB-47CD-AE1F-F9223F00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85"/>
    <w:pPr>
      <w:spacing w:after="160"/>
    </w:pPr>
    <w:rPr>
      <w:rFonts w:cs="Times New Roman"/>
      <w:color w:val="000000" w:themeColor="text1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A42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2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0CE5"/>
    <w:pPr>
      <w:keepNext/>
      <w:keepLines/>
      <w:numPr>
        <w:numId w:val="3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i/>
      <w:color w:val="auto"/>
      <w:sz w:val="20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DF4A8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A85"/>
    <w:rPr>
      <w:rFonts w:ascii="Tahoma" w:hAnsi="Tahoma" w:cs="Tahoma"/>
      <w:color w:val="000000" w:themeColor="text1"/>
      <w:sz w:val="16"/>
      <w:szCs w:val="16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A420E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A420E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0CE5"/>
    <w:rPr>
      <w:rFonts w:ascii="Times New Roman" w:eastAsiaTheme="majorEastAsia" w:hAnsi="Times New Roman" w:cstheme="majorBidi"/>
      <w:b/>
      <w:bCs/>
      <w:i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420E"/>
    <w:rPr>
      <w:rFonts w:cs="Times New Roman"/>
      <w:color w:val="000000" w:themeColor="text1"/>
      <w:szCs w:val="20"/>
      <w:lang w:eastAsia="es-MX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A420E"/>
    <w:pPr>
      <w:outlineLvl w:val="9"/>
    </w:pPr>
    <w:rPr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A420E"/>
    <w:pPr>
      <w:tabs>
        <w:tab w:val="center" w:pos="4419"/>
        <w:tab w:val="right" w:pos="8838"/>
      </w:tabs>
      <w:spacing w:after="0" w:line="240" w:lineRule="auto"/>
    </w:pPr>
    <w:rPr>
      <w:rFonts w:cstheme="minorBidi"/>
      <w:color w:val="auto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A420E"/>
  </w:style>
  <w:style w:type="paragraph" w:styleId="Piedepgina">
    <w:name w:val="footer"/>
    <w:basedOn w:val="Normal"/>
    <w:link w:val="PiedepginaCar"/>
    <w:uiPriority w:val="99"/>
    <w:unhideWhenUsed/>
    <w:rsid w:val="00CA420E"/>
    <w:pPr>
      <w:tabs>
        <w:tab w:val="center" w:pos="4419"/>
        <w:tab w:val="right" w:pos="8838"/>
      </w:tabs>
      <w:spacing w:after="0" w:line="240" w:lineRule="auto"/>
    </w:pPr>
    <w:rPr>
      <w:rFonts w:cstheme="minorBidi"/>
      <w:color w:val="auto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420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20E"/>
    <w:pPr>
      <w:pBdr>
        <w:bottom w:val="single" w:sz="4" w:space="4" w:color="FE8637" w:themeColor="accent1"/>
      </w:pBdr>
      <w:spacing w:before="200" w:after="280"/>
      <w:ind w:left="936" w:right="936"/>
    </w:pPr>
    <w:rPr>
      <w:rFonts w:cstheme="minorBidi"/>
      <w:b/>
      <w:bCs/>
      <w:i/>
      <w:iCs/>
      <w:color w:val="FE8637" w:themeColor="accent1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20E"/>
    <w:rPr>
      <w:b/>
      <w:bCs/>
      <w:i/>
      <w:iCs/>
      <w:color w:val="FE8637" w:themeColor="accent1"/>
    </w:rPr>
  </w:style>
  <w:style w:type="table" w:styleId="Listaclara-nfasis1">
    <w:name w:val="Light List Accent 1"/>
    <w:basedOn w:val="Tablanormal"/>
    <w:uiPriority w:val="61"/>
    <w:rsid w:val="00CA420E"/>
    <w:pPr>
      <w:spacing w:after="0" w:line="240" w:lineRule="auto"/>
    </w:p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CA420E"/>
    <w:pPr>
      <w:spacing w:after="200"/>
      <w:ind w:left="720"/>
      <w:contextualSpacing/>
    </w:pPr>
    <w:rPr>
      <w:rFonts w:cstheme="minorBidi"/>
      <w:color w:val="auto"/>
      <w:szCs w:val="2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20E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A420E"/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A420E"/>
    <w:pPr>
      <w:spacing w:after="100"/>
    </w:pPr>
    <w:rPr>
      <w:rFonts w:cstheme="minorBidi"/>
      <w:color w:val="auto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CA420E"/>
    <w:rPr>
      <w:color w:val="D2611C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CA420E"/>
    <w:pPr>
      <w:spacing w:after="200" w:line="240" w:lineRule="auto"/>
    </w:pPr>
    <w:rPr>
      <w:rFonts w:cstheme="minorBidi"/>
      <w:b/>
      <w:bCs/>
      <w:color w:val="FE8637" w:themeColor="accent1"/>
      <w:sz w:val="18"/>
      <w:szCs w:val="18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420E"/>
    <w:pPr>
      <w:spacing w:after="0" w:line="240" w:lineRule="auto"/>
    </w:pPr>
    <w:rPr>
      <w:rFonts w:cstheme="minorBidi"/>
      <w:color w:val="auto"/>
      <w:sz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420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420E"/>
    <w:rPr>
      <w:vertAlign w:val="superscript"/>
    </w:rPr>
  </w:style>
  <w:style w:type="table" w:styleId="Tablaconcuadrcula">
    <w:name w:val="Table Grid"/>
    <w:basedOn w:val="Tablanormal"/>
    <w:uiPriority w:val="39"/>
    <w:rsid w:val="00CA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CA420E"/>
  </w:style>
  <w:style w:type="paragraph" w:styleId="TDC3">
    <w:name w:val="toc 3"/>
    <w:basedOn w:val="Normal"/>
    <w:next w:val="Normal"/>
    <w:autoRedefine/>
    <w:uiPriority w:val="39"/>
    <w:unhideWhenUsed/>
    <w:rsid w:val="00CA420E"/>
    <w:pPr>
      <w:spacing w:after="100"/>
      <w:ind w:left="440"/>
    </w:pPr>
    <w:rPr>
      <w:rFonts w:cstheme="minorBidi"/>
      <w:color w:val="auto"/>
      <w:szCs w:val="22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CA420E"/>
    <w:pPr>
      <w:spacing w:after="120" w:line="480" w:lineRule="auto"/>
      <w:ind w:left="283" w:firstLine="360"/>
    </w:pPr>
    <w:rPr>
      <w:rFonts w:ascii="Calibri" w:eastAsia="Calibri" w:hAnsi="Calibri"/>
      <w:color w:val="auto"/>
      <w:sz w:val="20"/>
      <w:lang w:val="es-ES" w:eastAsia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CA420E"/>
    <w:rPr>
      <w:rFonts w:ascii="Calibri" w:eastAsia="Calibri" w:hAnsi="Calibri" w:cs="Times New Roman"/>
      <w:sz w:val="20"/>
      <w:szCs w:val="20"/>
      <w:lang w:val="es-ES" w:eastAsia="x-none"/>
    </w:rPr>
  </w:style>
  <w:style w:type="paragraph" w:styleId="Textoindependiente">
    <w:name w:val="Body Text"/>
    <w:basedOn w:val="Normal"/>
    <w:link w:val="TextoindependienteCar"/>
    <w:unhideWhenUsed/>
    <w:rsid w:val="00CA420E"/>
    <w:pPr>
      <w:spacing w:after="120" w:line="240" w:lineRule="auto"/>
      <w:ind w:firstLine="360"/>
    </w:pPr>
    <w:rPr>
      <w:rFonts w:ascii="Calibri" w:eastAsia="Times New Roman" w:hAnsi="Calibri"/>
      <w:color w:val="auto"/>
      <w:szCs w:val="22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CA420E"/>
    <w:rPr>
      <w:rFonts w:ascii="Calibri" w:eastAsia="Times New Roman" w:hAnsi="Calibri" w:cs="Times New Roman"/>
      <w:lang w:bidi="en-US"/>
    </w:rPr>
  </w:style>
  <w:style w:type="paragraph" w:customStyle="1" w:styleId="InfoBlue">
    <w:name w:val="InfoBlue"/>
    <w:basedOn w:val="Normal"/>
    <w:next w:val="Textoindependiente"/>
    <w:autoRedefine/>
    <w:rsid w:val="00CA420E"/>
    <w:pPr>
      <w:widowControl w:val="0"/>
      <w:tabs>
        <w:tab w:val="left" w:pos="709"/>
        <w:tab w:val="left" w:pos="1260"/>
      </w:tabs>
      <w:spacing w:after="120" w:line="240" w:lineRule="atLeast"/>
    </w:pPr>
    <w:rPr>
      <w:rFonts w:ascii="Arial" w:eastAsia="Times New Roman" w:hAnsi="Arial" w:cs="Arial"/>
      <w:color w:val="auto"/>
      <w:sz w:val="24"/>
      <w:szCs w:val="24"/>
      <w:lang w:val="es-ES" w:eastAsia="en-US" w:bidi="en-US"/>
    </w:rPr>
  </w:style>
  <w:style w:type="paragraph" w:styleId="TDC2">
    <w:name w:val="toc 2"/>
    <w:basedOn w:val="Normal"/>
    <w:next w:val="Normal"/>
    <w:autoRedefine/>
    <w:uiPriority w:val="39"/>
    <w:unhideWhenUsed/>
    <w:rsid w:val="00CA420E"/>
    <w:pPr>
      <w:spacing w:after="100"/>
      <w:ind w:left="220"/>
    </w:pPr>
    <w:rPr>
      <w:rFonts w:cstheme="minorBidi"/>
      <w:color w:val="auto"/>
      <w:szCs w:val="22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CA420E"/>
    <w:pPr>
      <w:spacing w:after="200"/>
    </w:pPr>
    <w:rPr>
      <w:rFonts w:cstheme="minorBidi"/>
      <w:color w:val="auto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42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A420E"/>
    <w:pPr>
      <w:spacing w:after="200" w:line="240" w:lineRule="auto"/>
    </w:pPr>
    <w:rPr>
      <w:rFonts w:cstheme="minorBidi"/>
      <w:color w:val="auto"/>
      <w:sz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A42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42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420E"/>
    <w:rPr>
      <w:b/>
      <w:bCs/>
      <w:sz w:val="20"/>
      <w:szCs w:val="20"/>
    </w:rPr>
  </w:style>
  <w:style w:type="table" w:styleId="Cuadrculamedia3-nfasis2">
    <w:name w:val="Medium Grid 3 Accent 2"/>
    <w:basedOn w:val="Tablanormal"/>
    <w:uiPriority w:val="69"/>
    <w:rsid w:val="00CA420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5F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98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98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CBE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CBEC" w:themeFill="accent2" w:themeFillTint="7F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CA4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A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98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98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98D9" w:themeFill="accent2"/>
      </w:tcPr>
    </w:tblStylePr>
    <w:tblStylePr w:type="band1Vert">
      <w:tblPr/>
      <w:tcPr>
        <w:shd w:val="clear" w:color="auto" w:fill="C7D5EF" w:themeFill="accent2" w:themeFillTint="66"/>
      </w:tcPr>
    </w:tblStylePr>
    <w:tblStylePr w:type="band1Horz">
      <w:tblPr/>
      <w:tcPr>
        <w:shd w:val="clear" w:color="auto" w:fill="C7D5EF" w:themeFill="accent2" w:themeFillTint="66"/>
      </w:tcPr>
    </w:tblStylePr>
  </w:style>
  <w:style w:type="paragraph" w:styleId="Listaconvietas">
    <w:name w:val="List Bullet"/>
    <w:basedOn w:val="Normal"/>
    <w:uiPriority w:val="99"/>
    <w:semiHidden/>
    <w:unhideWhenUsed/>
    <w:rsid w:val="00CA420E"/>
    <w:pPr>
      <w:numPr>
        <w:numId w:val="2"/>
      </w:numPr>
      <w:spacing w:line="256" w:lineRule="auto"/>
      <w:contextualSpacing/>
    </w:pPr>
    <w:rPr>
      <w:rFonts w:cstheme="minorBidi"/>
      <w:color w:val="auto"/>
      <w:szCs w:val="22"/>
      <w:lang w:eastAsia="en-US"/>
    </w:rPr>
  </w:style>
  <w:style w:type="table" w:styleId="Cuadrculaclara-nfasis1">
    <w:name w:val="Light Grid Accent 1"/>
    <w:basedOn w:val="Tablanormal"/>
    <w:uiPriority w:val="62"/>
    <w:rsid w:val="005F35A0"/>
    <w:pPr>
      <w:spacing w:after="0" w:line="240" w:lineRule="auto"/>
    </w:p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  <w:insideH w:val="single" w:sz="8" w:space="0" w:color="FE8637" w:themeColor="accent1"/>
        <w:insideV w:val="single" w:sz="8" w:space="0" w:color="FE863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18" w:space="0" w:color="FE8637" w:themeColor="accent1"/>
          <w:right w:val="single" w:sz="8" w:space="0" w:color="FE8637" w:themeColor="accent1"/>
          <w:insideH w:val="nil"/>
          <w:insideV w:val="single" w:sz="8" w:space="0" w:color="FE863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H w:val="nil"/>
          <w:insideV w:val="single" w:sz="8" w:space="0" w:color="FE863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  <w:shd w:val="clear" w:color="auto" w:fill="FEE1CD" w:themeFill="accent1" w:themeFillTint="3F"/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V w:val="single" w:sz="8" w:space="0" w:color="FE8637" w:themeColor="accent1"/>
        </w:tcBorders>
        <w:shd w:val="clear" w:color="auto" w:fill="FEE1CD" w:themeFill="accent1" w:themeFillTint="3F"/>
      </w:tcPr>
    </w:tblStylePr>
    <w:tblStylePr w:type="band2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V w:val="single" w:sz="8" w:space="0" w:color="FE8637" w:themeColor="accent1"/>
        </w:tcBorders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213DA"/>
    <w:pPr>
      <w:spacing w:after="0" w:line="240" w:lineRule="auto"/>
    </w:pPr>
    <w:tblPr>
      <w:tblStyleRowBandSize w:val="1"/>
      <w:tblStyleColBandSize w:val="1"/>
      <w:tblBorders>
        <w:top w:val="single" w:sz="4" w:space="0" w:color="CED5E5" w:themeColor="accent5" w:themeTint="99"/>
        <w:left w:val="single" w:sz="4" w:space="0" w:color="CED5E5" w:themeColor="accent5" w:themeTint="99"/>
        <w:bottom w:val="single" w:sz="4" w:space="0" w:color="CED5E5" w:themeColor="accent5" w:themeTint="99"/>
        <w:right w:val="single" w:sz="4" w:space="0" w:color="CED5E5" w:themeColor="accent5" w:themeTint="99"/>
        <w:insideH w:val="single" w:sz="4" w:space="0" w:color="CED5E5" w:themeColor="accent5" w:themeTint="99"/>
        <w:insideV w:val="single" w:sz="4" w:space="0" w:color="CED5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EBAD5" w:themeColor="accent5"/>
          <w:left w:val="single" w:sz="4" w:space="0" w:color="AEBAD5" w:themeColor="accent5"/>
          <w:bottom w:val="single" w:sz="4" w:space="0" w:color="AEBAD5" w:themeColor="accent5"/>
          <w:right w:val="single" w:sz="4" w:space="0" w:color="AEBAD5" w:themeColor="accent5"/>
          <w:insideH w:val="nil"/>
          <w:insideV w:val="nil"/>
        </w:tcBorders>
        <w:shd w:val="clear" w:color="auto" w:fill="AEBAD5" w:themeFill="accent5"/>
      </w:tcPr>
    </w:tblStylePr>
    <w:tblStylePr w:type="lastRow">
      <w:rPr>
        <w:b/>
        <w:bCs/>
      </w:rPr>
      <w:tblPr/>
      <w:tcPr>
        <w:tcBorders>
          <w:top w:val="double" w:sz="4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6" w:themeFill="accent5" w:themeFillTint="33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1213DA"/>
    <w:pPr>
      <w:spacing w:after="0" w:line="240" w:lineRule="auto"/>
    </w:pPr>
    <w:tblPr>
      <w:tblStyleRowBandSize w:val="1"/>
      <w:tblStyleColBandSize w:val="1"/>
      <w:tblBorders>
        <w:top w:val="single" w:sz="4" w:space="0" w:color="FEB686" w:themeColor="accent1" w:themeTint="99"/>
        <w:left w:val="single" w:sz="4" w:space="0" w:color="FEB686" w:themeColor="accent1" w:themeTint="99"/>
        <w:bottom w:val="single" w:sz="4" w:space="0" w:color="FEB686" w:themeColor="accent1" w:themeTint="99"/>
        <w:right w:val="single" w:sz="4" w:space="0" w:color="FEB686" w:themeColor="accent1" w:themeTint="99"/>
        <w:insideH w:val="single" w:sz="4" w:space="0" w:color="FEB686" w:themeColor="accent1" w:themeTint="99"/>
        <w:insideV w:val="single" w:sz="4" w:space="0" w:color="FEB6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8637" w:themeColor="accent1"/>
          <w:left w:val="single" w:sz="4" w:space="0" w:color="FE8637" w:themeColor="accent1"/>
          <w:bottom w:val="single" w:sz="4" w:space="0" w:color="FE8637" w:themeColor="accent1"/>
          <w:right w:val="single" w:sz="4" w:space="0" w:color="FE8637" w:themeColor="accent1"/>
          <w:insideH w:val="nil"/>
          <w:insideV w:val="nil"/>
        </w:tcBorders>
        <w:shd w:val="clear" w:color="auto" w:fill="FE8637" w:themeFill="accent1"/>
      </w:tcPr>
    </w:tblStylePr>
    <w:tblStylePr w:type="lastRow">
      <w:rPr>
        <w:b/>
        <w:bCs/>
      </w:rPr>
      <w:tblPr/>
      <w:tcPr>
        <w:tcBorders>
          <w:top w:val="double" w:sz="4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D6" w:themeFill="accent1" w:themeFillTint="33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character" w:styleId="nfasis">
    <w:name w:val="Emphasis"/>
    <w:basedOn w:val="Fuentedeprrafopredeter"/>
    <w:uiPriority w:val="20"/>
    <w:qFormat/>
    <w:rsid w:val="002D1BDA"/>
    <w:rPr>
      <w:i/>
      <w:iCs/>
    </w:rPr>
  </w:style>
  <w:style w:type="table" w:styleId="Tablaconcuadrcula1clara">
    <w:name w:val="Grid Table 1 Light"/>
    <w:basedOn w:val="Tablanormal"/>
    <w:uiPriority w:val="46"/>
    <w:rsid w:val="002556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6619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png"/><Relationship Id="rId2" Type="http://schemas.openxmlformats.org/officeDocument/2006/relationships/image" Target="../media/image4.svg"/><Relationship Id="rId1" Type="http://schemas.openxmlformats.org/officeDocument/2006/relationships/image" Target="../media/image3.png"/><Relationship Id="rId4" Type="http://schemas.openxmlformats.org/officeDocument/2006/relationships/image" Target="../media/image6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png"/><Relationship Id="rId2" Type="http://schemas.openxmlformats.org/officeDocument/2006/relationships/image" Target="../media/image4.svg"/><Relationship Id="rId1" Type="http://schemas.openxmlformats.org/officeDocument/2006/relationships/image" Target="../media/image3.png"/><Relationship Id="rId4" Type="http://schemas.openxmlformats.org/officeDocument/2006/relationships/image" Target="../media/image6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3F402E-1839-4D1F-92A6-B95DB8047029}" type="doc">
      <dgm:prSet loTypeId="urn:microsoft.com/office/officeart/2008/layout/Pictu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7223F08-D2FA-40B6-845F-E397E285006D}">
      <dgm:prSet phldrT="[Texto]"/>
      <dgm:spPr/>
      <dgm:t>
        <a:bodyPr/>
        <a:lstStyle/>
        <a:p>
          <a:pPr algn="ctr"/>
          <a:r>
            <a:rPr lang="es-MX" b="0">
              <a:latin typeface="Times New Roman" panose="02020603050405020304" pitchFamily="18" charset="0"/>
              <a:cs typeface="Times New Roman" panose="02020603050405020304" pitchFamily="18" charset="0"/>
            </a:rPr>
            <a:t>Protocolo de comunicación</a:t>
          </a:r>
        </a:p>
      </dgm:t>
    </dgm:pt>
    <dgm:pt modelId="{F8CC0D55-2D5A-494B-A64F-09497AAC51DA}" type="parTrans" cxnId="{2E657D0D-26CB-4638-A540-F977A8A739E2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6AC73C-4072-49B7-B580-A1C4EB6080FB}" type="sibTrans" cxnId="{2E657D0D-26CB-4638-A540-F977A8A739E2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32DC53-40BA-4DE3-9531-8C245932AC0C}">
      <dgm:prSet phldrT="[Texto]"/>
      <dgm:spPr/>
      <dgm:t>
        <a:bodyPr/>
        <a:lstStyle/>
        <a:p>
          <a:pPr algn="ctr"/>
          <a:r>
            <a:rPr lang="es-MX" b="0">
              <a:latin typeface="Times New Roman" panose="02020603050405020304" pitchFamily="18" charset="0"/>
              <a:cs typeface="Times New Roman" panose="02020603050405020304" pitchFamily="18" charset="0"/>
            </a:rPr>
            <a:t>Monitorear el estado de los objetivos</a:t>
          </a:r>
        </a:p>
      </dgm:t>
    </dgm:pt>
    <dgm:pt modelId="{F1666FB2-DE9D-4B70-84D9-0F346CF25018}" type="parTrans" cxnId="{3356056D-C114-4FDC-B422-AD17752C545F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15F30F-699D-402A-810B-557E14022EA8}" type="sibTrans" cxnId="{3356056D-C114-4FDC-B422-AD17752C545F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BF655F-B19A-476B-8B3C-3C7EF24AEAC3}">
      <dgm:prSet phldrT="[Texto]"/>
      <dgm:spPr/>
      <dgm:t>
        <a:bodyPr/>
        <a:lstStyle/>
        <a:p>
          <a:pPr algn="ctr"/>
          <a:r>
            <a:rPr lang="es-MX" b="0">
              <a:latin typeface="Times New Roman" panose="02020603050405020304" pitchFamily="18" charset="0"/>
              <a:cs typeface="Times New Roman" panose="02020603050405020304" pitchFamily="18" charset="0"/>
            </a:rPr>
            <a:t>Cambiar el estado de los objetivos</a:t>
          </a:r>
        </a:p>
      </dgm:t>
    </dgm:pt>
    <dgm:pt modelId="{46FDDF28-55BA-4B82-85FD-3D6EC462C9C1}" type="parTrans" cxnId="{14CAA39B-C3A5-4246-9851-D7E9D69307B1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D34950-1DB2-408F-B76F-089D7F3D8075}" type="sibTrans" cxnId="{14CAA39B-C3A5-4246-9851-D7E9D69307B1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3C18A7-AE92-4584-9A5D-547F7E1D20A0}" type="pres">
      <dgm:prSet presAssocID="{3F3F402E-1839-4D1F-92A6-B95DB8047029}" presName="layout" presStyleCnt="0">
        <dgm:presLayoutVars>
          <dgm:chMax/>
          <dgm:chPref/>
          <dgm:dir/>
          <dgm:animOne val="branch"/>
          <dgm:animLvl val="lvl"/>
          <dgm:resizeHandles/>
        </dgm:presLayoutVars>
      </dgm:prSet>
      <dgm:spPr/>
    </dgm:pt>
    <dgm:pt modelId="{9F05FD31-C478-4D14-8D84-89B64F917113}" type="pres">
      <dgm:prSet presAssocID="{E7223F08-D2FA-40B6-845F-E397E285006D}" presName="root" presStyleCnt="0">
        <dgm:presLayoutVars>
          <dgm:chMax/>
          <dgm:chPref val="4"/>
        </dgm:presLayoutVars>
      </dgm:prSet>
      <dgm:spPr/>
    </dgm:pt>
    <dgm:pt modelId="{6066DEC5-7471-4248-887E-9C77EB8A7637}" type="pres">
      <dgm:prSet presAssocID="{E7223F08-D2FA-40B6-845F-E397E285006D}" presName="rootComposite" presStyleCnt="0">
        <dgm:presLayoutVars/>
      </dgm:prSet>
      <dgm:spPr/>
    </dgm:pt>
    <dgm:pt modelId="{FDD3E0BE-6147-43BA-A18B-53FDCB71C36D}" type="pres">
      <dgm:prSet presAssocID="{E7223F08-D2FA-40B6-845F-E397E285006D}" presName="rootText" presStyleLbl="node0" presStyleIdx="0" presStyleCnt="1">
        <dgm:presLayoutVars>
          <dgm:chMax/>
          <dgm:chPref val="4"/>
        </dgm:presLayoutVars>
      </dgm:prSet>
      <dgm:spPr/>
    </dgm:pt>
    <dgm:pt modelId="{3C43A811-889B-43D0-ABCF-85E70F8229D8}" type="pres">
      <dgm:prSet presAssocID="{E7223F08-D2FA-40B6-845F-E397E285006D}" presName="childShape" presStyleCnt="0">
        <dgm:presLayoutVars>
          <dgm:chMax val="0"/>
          <dgm:chPref val="0"/>
        </dgm:presLayoutVars>
      </dgm:prSet>
      <dgm:spPr/>
    </dgm:pt>
    <dgm:pt modelId="{4D729E47-C92E-4B3E-A046-EF64CBE8B882}" type="pres">
      <dgm:prSet presAssocID="{9532DC53-40BA-4DE3-9531-8C245932AC0C}" presName="childComposite" presStyleCnt="0">
        <dgm:presLayoutVars>
          <dgm:chMax val="0"/>
          <dgm:chPref val="0"/>
        </dgm:presLayoutVars>
      </dgm:prSet>
      <dgm:spPr/>
    </dgm:pt>
    <dgm:pt modelId="{A3B38096-0D10-4E22-965E-18F75351B5B8}" type="pres">
      <dgm:prSet presAssocID="{9532DC53-40BA-4DE3-9531-8C245932AC0C}" presName="Image" presStyleLbl="node1" presStyleIdx="0" presStyleCnt="2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Procesador"/>
        </a:ext>
      </dgm:extLst>
    </dgm:pt>
    <dgm:pt modelId="{24F19222-C69E-455F-9097-540665026250}" type="pres">
      <dgm:prSet presAssocID="{9532DC53-40BA-4DE3-9531-8C245932AC0C}" presName="childText" presStyleLbl="lnNode1" presStyleIdx="0" presStyleCnt="2">
        <dgm:presLayoutVars>
          <dgm:chMax val="0"/>
          <dgm:chPref val="0"/>
          <dgm:bulletEnabled val="1"/>
        </dgm:presLayoutVars>
      </dgm:prSet>
      <dgm:spPr/>
    </dgm:pt>
    <dgm:pt modelId="{683C6B84-D97E-4CB2-B98E-DBD5F5B262CD}" type="pres">
      <dgm:prSet presAssocID="{7CBF655F-B19A-476B-8B3C-3C7EF24AEAC3}" presName="childComposite" presStyleCnt="0">
        <dgm:presLayoutVars>
          <dgm:chMax val="0"/>
          <dgm:chPref val="0"/>
        </dgm:presLayoutVars>
      </dgm:prSet>
      <dgm:spPr/>
    </dgm:pt>
    <dgm:pt modelId="{3CE13541-5BDC-4CBB-A474-4C9D5E1D8AFB}" type="pres">
      <dgm:prSet presAssocID="{7CBF655F-B19A-476B-8B3C-3C7EF24AEAC3}" presName="Image" presStyleLbl="node1" presStyleIdx="1" presStyleCnt="2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Smartphone"/>
        </a:ext>
      </dgm:extLst>
    </dgm:pt>
    <dgm:pt modelId="{F366FF37-E741-4220-A08A-8E99D25BC2F5}" type="pres">
      <dgm:prSet presAssocID="{7CBF655F-B19A-476B-8B3C-3C7EF24AEAC3}" presName="childText" presStyleLbl="ln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2E657D0D-26CB-4638-A540-F977A8A739E2}" srcId="{3F3F402E-1839-4D1F-92A6-B95DB8047029}" destId="{E7223F08-D2FA-40B6-845F-E397E285006D}" srcOrd="0" destOrd="0" parTransId="{F8CC0D55-2D5A-494B-A64F-09497AAC51DA}" sibTransId="{996AC73C-4072-49B7-B580-A1C4EB6080FB}"/>
    <dgm:cxn modelId="{41718119-93D1-446F-B95B-7A586A031B66}" type="presOf" srcId="{9532DC53-40BA-4DE3-9531-8C245932AC0C}" destId="{24F19222-C69E-455F-9097-540665026250}" srcOrd="0" destOrd="0" presId="urn:microsoft.com/office/officeart/2008/layout/PictureAccentList"/>
    <dgm:cxn modelId="{3356056D-C114-4FDC-B422-AD17752C545F}" srcId="{E7223F08-D2FA-40B6-845F-E397E285006D}" destId="{9532DC53-40BA-4DE3-9531-8C245932AC0C}" srcOrd="0" destOrd="0" parTransId="{F1666FB2-DE9D-4B70-84D9-0F346CF25018}" sibTransId="{4615F30F-699D-402A-810B-557E14022EA8}"/>
    <dgm:cxn modelId="{E1826351-5597-44F3-889B-228DF14349D9}" type="presOf" srcId="{3F3F402E-1839-4D1F-92A6-B95DB8047029}" destId="{993C18A7-AE92-4584-9A5D-547F7E1D20A0}" srcOrd="0" destOrd="0" presId="urn:microsoft.com/office/officeart/2008/layout/PictureAccentList"/>
    <dgm:cxn modelId="{14CAA39B-C3A5-4246-9851-D7E9D69307B1}" srcId="{E7223F08-D2FA-40B6-845F-E397E285006D}" destId="{7CBF655F-B19A-476B-8B3C-3C7EF24AEAC3}" srcOrd="1" destOrd="0" parTransId="{46FDDF28-55BA-4B82-85FD-3D6EC462C9C1}" sibTransId="{85D34950-1DB2-408F-B76F-089D7F3D8075}"/>
    <dgm:cxn modelId="{68FE5DBC-3908-40A9-A6C4-626CEDA7EB4F}" type="presOf" srcId="{E7223F08-D2FA-40B6-845F-E397E285006D}" destId="{FDD3E0BE-6147-43BA-A18B-53FDCB71C36D}" srcOrd="0" destOrd="0" presId="urn:microsoft.com/office/officeart/2008/layout/PictureAccentList"/>
    <dgm:cxn modelId="{2DE5B0C6-15F1-4BE8-AE1B-2630674500EA}" type="presOf" srcId="{7CBF655F-B19A-476B-8B3C-3C7EF24AEAC3}" destId="{F366FF37-E741-4220-A08A-8E99D25BC2F5}" srcOrd="0" destOrd="0" presId="urn:microsoft.com/office/officeart/2008/layout/PictureAccentList"/>
    <dgm:cxn modelId="{9FC58DAE-22BA-49E6-83BF-4E7C09FB6C78}" type="presParOf" srcId="{993C18A7-AE92-4584-9A5D-547F7E1D20A0}" destId="{9F05FD31-C478-4D14-8D84-89B64F917113}" srcOrd="0" destOrd="0" presId="urn:microsoft.com/office/officeart/2008/layout/PictureAccentList"/>
    <dgm:cxn modelId="{1B2AB5FC-6526-4E70-B8C8-A485120737CD}" type="presParOf" srcId="{9F05FD31-C478-4D14-8D84-89B64F917113}" destId="{6066DEC5-7471-4248-887E-9C77EB8A7637}" srcOrd="0" destOrd="0" presId="urn:microsoft.com/office/officeart/2008/layout/PictureAccentList"/>
    <dgm:cxn modelId="{816BACE9-B4F9-4AC3-91D2-7D5C6DC59F56}" type="presParOf" srcId="{6066DEC5-7471-4248-887E-9C77EB8A7637}" destId="{FDD3E0BE-6147-43BA-A18B-53FDCB71C36D}" srcOrd="0" destOrd="0" presId="urn:microsoft.com/office/officeart/2008/layout/PictureAccentList"/>
    <dgm:cxn modelId="{F046FE11-C087-4801-8BA4-FABD4C69FA39}" type="presParOf" srcId="{9F05FD31-C478-4D14-8D84-89B64F917113}" destId="{3C43A811-889B-43D0-ABCF-85E70F8229D8}" srcOrd="1" destOrd="0" presId="urn:microsoft.com/office/officeart/2008/layout/PictureAccentList"/>
    <dgm:cxn modelId="{1953ACCA-AE09-437E-A19D-B5F26BF4B72B}" type="presParOf" srcId="{3C43A811-889B-43D0-ABCF-85E70F8229D8}" destId="{4D729E47-C92E-4B3E-A046-EF64CBE8B882}" srcOrd="0" destOrd="0" presId="urn:microsoft.com/office/officeart/2008/layout/PictureAccentList"/>
    <dgm:cxn modelId="{E9A789B1-0E13-484E-B70F-3F3E530795B9}" type="presParOf" srcId="{4D729E47-C92E-4B3E-A046-EF64CBE8B882}" destId="{A3B38096-0D10-4E22-965E-18F75351B5B8}" srcOrd="0" destOrd="0" presId="urn:microsoft.com/office/officeart/2008/layout/PictureAccentList"/>
    <dgm:cxn modelId="{F6A1781B-0C4B-4A7E-A87B-CE2A0C103DB7}" type="presParOf" srcId="{4D729E47-C92E-4B3E-A046-EF64CBE8B882}" destId="{24F19222-C69E-455F-9097-540665026250}" srcOrd="1" destOrd="0" presId="urn:microsoft.com/office/officeart/2008/layout/PictureAccentList"/>
    <dgm:cxn modelId="{361BC354-498A-40A3-99F0-7E0E5CAB4D2B}" type="presParOf" srcId="{3C43A811-889B-43D0-ABCF-85E70F8229D8}" destId="{683C6B84-D97E-4CB2-B98E-DBD5F5B262CD}" srcOrd="1" destOrd="0" presId="urn:microsoft.com/office/officeart/2008/layout/PictureAccentList"/>
    <dgm:cxn modelId="{4C3517C3-275E-4D6B-8FE8-CFA514BA8605}" type="presParOf" srcId="{683C6B84-D97E-4CB2-B98E-DBD5F5B262CD}" destId="{3CE13541-5BDC-4CBB-A474-4C9D5E1D8AFB}" srcOrd="0" destOrd="0" presId="urn:microsoft.com/office/officeart/2008/layout/PictureAccentList"/>
    <dgm:cxn modelId="{BC8F5D25-AD36-4F5C-90E9-A9350FF631BD}" type="presParOf" srcId="{683C6B84-D97E-4CB2-B98E-DBD5F5B262CD}" destId="{F366FF37-E741-4220-A08A-8E99D25BC2F5}" srcOrd="1" destOrd="0" presId="urn:microsoft.com/office/officeart/2008/layout/PictureAccent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D3E0BE-6147-43BA-A18B-53FDCB71C36D}">
      <dsp:nvSpPr>
        <dsp:cNvPr id="0" name=""/>
        <dsp:cNvSpPr/>
      </dsp:nvSpPr>
      <dsp:spPr>
        <a:xfrm>
          <a:off x="0" y="180189"/>
          <a:ext cx="5062194" cy="5148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38100" rIns="5715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3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Protocolo de comunicación</a:t>
          </a:r>
        </a:p>
      </dsp:txBody>
      <dsp:txXfrm>
        <a:off x="15079" y="195268"/>
        <a:ext cx="5032036" cy="484668"/>
      </dsp:txXfrm>
    </dsp:sp>
    <dsp:sp modelId="{A3B38096-0D10-4E22-965E-18F75351B5B8}">
      <dsp:nvSpPr>
        <dsp:cNvPr id="0" name=""/>
        <dsp:cNvSpPr/>
      </dsp:nvSpPr>
      <dsp:spPr>
        <a:xfrm>
          <a:off x="0" y="787684"/>
          <a:ext cx="514826" cy="514826"/>
        </a:xfrm>
        <a:prstGeom prst="roundRect">
          <a:avLst>
            <a:gd name="adj" fmla="val 1667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F19222-C69E-455F-9097-540665026250}">
      <dsp:nvSpPr>
        <dsp:cNvPr id="0" name=""/>
        <dsp:cNvSpPr/>
      </dsp:nvSpPr>
      <dsp:spPr>
        <a:xfrm>
          <a:off x="545715" y="787684"/>
          <a:ext cx="4516478" cy="51482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Monitorear el estado de los objetivos</a:t>
          </a:r>
        </a:p>
      </dsp:txBody>
      <dsp:txXfrm>
        <a:off x="570851" y="812820"/>
        <a:ext cx="4466206" cy="464554"/>
      </dsp:txXfrm>
    </dsp:sp>
    <dsp:sp modelId="{3CE13541-5BDC-4CBB-A474-4C9D5E1D8AFB}">
      <dsp:nvSpPr>
        <dsp:cNvPr id="0" name=""/>
        <dsp:cNvSpPr/>
      </dsp:nvSpPr>
      <dsp:spPr>
        <a:xfrm>
          <a:off x="0" y="1364289"/>
          <a:ext cx="514826" cy="514826"/>
        </a:xfrm>
        <a:prstGeom prst="roundRect">
          <a:avLst>
            <a:gd name="adj" fmla="val 1667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66FF37-E741-4220-A08A-8E99D25BC2F5}">
      <dsp:nvSpPr>
        <dsp:cNvPr id="0" name=""/>
        <dsp:cNvSpPr/>
      </dsp:nvSpPr>
      <dsp:spPr>
        <a:xfrm>
          <a:off x="545715" y="1364289"/>
          <a:ext cx="4516478" cy="51482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Cambiar el estado de los objetivos</a:t>
          </a:r>
        </a:p>
      </dsp:txBody>
      <dsp:txXfrm>
        <a:off x="570851" y="1389425"/>
        <a:ext cx="4466206" cy="464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AccentList">
  <dgm:title val=""/>
  <dgm:desc val=""/>
  <dgm:catLst>
    <dgm:cat type="picture" pri="14000"/>
    <dgm:cat type="list" pri="14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4" srcId="0" destId="1" srcOrd="0" destOrd="0"/>
        <dgm:cxn modelId="5" srcId="1" destId="11" srcOrd="0" destOrd="0"/>
        <dgm:cxn modelId="6" srcId="1" destId="12" srcOrd="0" destOrd="0"/>
        <dgm:cxn modelId="14" srcId="1" destId="13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</dgm:ptLst>
      <dgm:cxnLst>
        <dgm:cxn modelId="4" srcId="0" destId="1" srcOrd="0" destOrd="0"/>
        <dgm:cxn modelId="5" srcId="1" destId="11" srcOrd="0" destOrd="0"/>
        <dgm:cxn modelId="6" srcId="1" destId="12" srcOrd="0" destOrd="0"/>
        <dgm:cxn modelId="14" srcId="1" destId="13" srcOrd="0" destOrd="0"/>
      </dgm:cxnLst>
      <dgm:bg/>
      <dgm:whole/>
    </dgm:dataModel>
  </dgm:clrData>
  <dgm:layoutNode name="layout">
    <dgm:varLst>
      <dgm:chMax/>
      <dgm:chPref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L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primFontSz" for="des" forName="childText" refType="primFontSz" refFor="des" refForName="rootText" op="lte"/>
      <dgm:constr type="w" for="des" forName="rootComposite" refType="w" fact="4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/>
      <dgm:constr type="sibSp" refType="w" refFor="des" refForName="rootComposite" fact="0.1"/>
      <dgm:constr type="sibSp" for="des" forName="childShape" refType="h" refFor="des" refForName="rootComposite" fact="0.12"/>
      <dgm:constr type="sp" for="des" forName="root" refType="h" refFor="des" refForName="rootComposite" fact="0.18"/>
    </dgm:constrLst>
    <dgm:ruleLst/>
    <dgm:forEach name="Name3" axis="ch">
      <dgm:forEach name="Name4" axis="self" ptType="node" cnt="1">
        <dgm:layoutNode name="root">
          <dgm:varLst>
            <dgm:chMax/>
            <dgm:chPref val="4"/>
          </dgm:varLst>
          <dgm:alg type="hierRoot"/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onstrLst>
              <dgm:constr type="l" for="ch" forName="rootText"/>
              <dgm:constr type="t" for="ch" forName="rootText"/>
              <dgm:constr type="w" for="ch" forName="rootText" refType="w"/>
              <dgm:constr type="h" for="ch" forName="rootText" refType="h"/>
            </dgm:constrLst>
            <dgm:ruleLst/>
            <dgm:layoutNode name="rootText" styleLbl="node0">
              <dgm:varLst>
                <dgm:chMax/>
                <dgm:chPref val="4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5" axis="ch">
              <dgm:forEach name="Name6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7">
                    <dgm:if name="Name8" func="var" arg="dir" op="equ" val="norm">
                      <dgm:constrLst>
                        <dgm:constr type="w" for="ch" forName="Image" refType="h"/>
                        <dgm:constr type="h" for="ch" forName="Image" refType="h"/>
                        <dgm:constr type="l" for="ch" forName="Image"/>
                        <dgm:constr type="t" for="ch" forName="Image"/>
                        <dgm:constr type="h" for="ch" forName="childText" refType="h"/>
                        <dgm:constr type="l" for="ch" forName="childText" refType="w" refFor="ch" refForName="Image" fact="1.06"/>
                        <dgm:constr type="t" for="ch" forName="childText"/>
                      </dgm:constrLst>
                    </dgm:if>
                    <dgm:else name="Name9">
                      <dgm:constrLst>
                        <dgm:constr type="w" for="ch" forName="Image" refType="h"/>
                        <dgm:constr type="h" for="ch" forName="Image" refType="h"/>
                        <dgm:constr type="r" for="ch" forName="Image" refType="w"/>
                        <dgm:constr type="t" for="ch" forName="Image"/>
                        <dgm:constr type="h" for="ch" forName="childText" refType="h"/>
                        <dgm:constr type="t" for="ch" forName="childText"/>
                        <dgm:constr type="wOff" for="ch" forName="childText" refType="w" refFor="ch" refForName="Image" fact="-1.06"/>
                      </dgm:constrLst>
                    </dgm:else>
                  </dgm:choose>
                  <dgm:ruleLst/>
                  <dgm:layoutNode name="Image" styleLbl="node1">
                    <dgm:alg type="sp"/>
                    <dgm:shape xmlns:r="http://schemas.openxmlformats.org/officeDocument/2006/relationships" type="roundRect" r:blip="" blipPhldr="1">
                      <dgm:adjLst>
                        <dgm:adj idx="1" val="0.1667"/>
                      </dgm:adjLst>
                    </dgm:shape>
                    <dgm:presOf/>
                  </dgm:layoutNode>
                  <dgm:layoutNode name="childText" styleLbl="lnNode1">
                    <dgm:varLst>
                      <dgm:chMax val="0"/>
                      <dgm:chPref val="0"/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667"/>
                      </dgm:adjLst>
                    </dgm:shape>
                    <dgm:presOf axis="self desOrSelf" ptType="node node" st="1 1" cnt="1 0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irador">
  <a:themeElements>
    <a:clrScheme name="Mirador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Mirador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irador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27 de Octubre de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Ste05</b:Tag>
    <b:SourceType>Book</b:SourceType>
    <b:Guid>{B75AAF31-6D6A-4F4A-85BE-126576F781DA}</b:Guid>
    <b:Author>
      <b:Author>
        <b:NameList>
          <b:Person>
            <b:Last>Stefan Junestrand</b:Last>
            <b:First>Xavier</b:First>
            <b:Middle>Passaret, Daniel Vázquez</b:Middle>
          </b:Person>
        </b:NameList>
      </b:Author>
    </b:Author>
    <b:Title>Domótica y Hogar Digital</b:Title>
    <b:Year>2005</b:Year>
    <b:City>Madrid</b:City>
    <b:Publisher>Paraninfo</b:Publisher>
    <b:RefOrder>1</b:RefOrder>
  </b:Source>
  <b:Source>
    <b:Tag>Ayu</b:Tag>
    <b:SourceType>Report</b:SourceType>
    <b:Guid>{43FDE965-CCD9-432C-8A78-90A2618667B4}</b:Guid>
    <b:Title>Estudio de Sectores Emergentes: Domótica e Inmótica</b:Title>
    <b:Author>
      <b:Author>
        <b:Corporate>Ayuntamiento de Gijón</b:Corporate>
      </b:Author>
    </b:Author>
    <b:City>Gijón, España</b:City>
    <b:RefOrder>2</b:RefOrder>
  </b:Source>
  <b:Source>
    <b:Tag>Mol14</b:Tag>
    <b:SourceType>Book</b:SourceType>
    <b:Guid>{D0781066-459E-4D09-89A2-867E3B5AB8D8}</b:Guid>
    <b:Title>Instalaciones Domóticas</b:Title>
    <b:Year>2014</b:Year>
    <b:Publisher>McGraw Hill</b:Publisher>
    <b:City>Distrito Federal</b:City>
    <b:Author>
      <b:Author>
        <b:NameList>
          <b:Person>
            <b:Last>Molina González</b:Last>
            <b:First>Leopoldo</b:First>
          </b:Person>
        </b:NameList>
      </b:Author>
    </b:Author>
    <b:RefOrder>3</b:RefOrder>
  </b:Source>
  <b:Source>
    <b:Tag>Uni</b:Tag>
    <b:SourceType>Report</b:SourceType>
    <b:Guid>{06B02B0F-5B57-47F8-8790-3166A9F5C0E0}</b:Guid>
    <b:Title>Estudios de Arquitectura - Instalaciones de Domótica</b:Title>
    <b:Publisher>Open Course Ware</b:Publisher>
    <b:City>Catalunya España</b:City>
    <b:Author>
      <b:Author>
        <b:Corporate>Universidad de Illes Balears</b:Corporate>
      </b:Author>
    </b:Author>
    <b:RefOrder>4</b:RefOrder>
  </b:Source>
  <b:Source>
    <b:Tag>Thi13</b:Tag>
    <b:SourceType>InternetSite</b:SourceType>
    <b:Guid>{323FEA58-884B-4345-BB3E-562D4B8C699B}</b:Guid>
    <b:Author>
      <b:Author>
        <b:Corporate>Think Big</b:Corporate>
      </b:Author>
    </b:Author>
    <b:Title>Think Big</b:Title>
    <b:Year>2013</b:Year>
    <b:Month>Febrero</b:Month>
    <b:Day>14</b:Day>
    <b:YearAccessed>2014</b:YearAccessed>
    <b:MonthAccessed>Febrero</b:MonthAccessed>
    <b:DayAccessed>07</b:DayAccessed>
    <b:URL>http://blogthinkbig.com/tendencias-ces-2013-inmersion-domotica/</b:URL>
    <b:RefOrder>5</b:RefOrder>
  </b:Source>
  <b:Source>
    <b:Tag>Mil14</b:Tag>
    <b:SourceType>InternetSite</b:SourceType>
    <b:Guid>{6492E384-3D2F-4087-8F00-10AD88A3A80E}</b:Guid>
    <b:Title>Consultoría Estratégica en Tecnologías de la Información y Comunicación</b:Title>
    <b:Year>2014</b:Year>
    <b:Month>Abril</b:Month>
    <b:Day>11</b:Day>
    <b:YearAccessed>2014</b:YearAccessed>
    <b:MonthAccessed>Abril</b:MonthAccessed>
    <b:DayAccessed>11</b:DayAccessed>
    <b:URL>http://www.ramonmillan.com/tutoriales/dispositivosviviendadomotica.php</b:URL>
    <b:Author>
      <b:Author>
        <b:NameList>
          <b:Person>
            <b:Last>Millán</b:Last>
            <b:First>Ramón</b:First>
          </b:Person>
        </b:NameList>
      </b:Author>
    </b:Author>
    <b:RefOrder>6</b:RefOrder>
  </b:Source>
  <b:Source>
    <b:Tag>PCA14</b:Tag>
    <b:SourceType>InternetSite</b:SourceType>
    <b:Guid>{CF5E898D-013F-4FFC-9401-71A42D267591}</b:Guid>
    <b:Author>
      <b:Author>
        <b:Corporate>PC Advisor</b:Corporate>
      </b:Author>
    </b:Author>
    <b:Title>PC Advisor</b:Title>
    <b:Year>2014</b:Year>
    <b:Month>Abril</b:Month>
    <b:Day>11</b:Day>
    <b:YearAccessed>2014</b:YearAccessed>
    <b:MonthAccessed>Abril</b:MonthAccessed>
    <b:DayAccessed>11</b:DayAccessed>
    <b:URL>http://www.pcadvisor.co.uk/buying-advice/network-wifi/3370997/homeplug-powerline-networking-adaptors-buying-advice/</b:URL>
    <b:RefOrder>7</b:RefOrder>
  </b:Source>
  <b:Source>
    <b:Tag>Fre11</b:Tag>
    <b:SourceType>InternetSite</b:SourceType>
    <b:Guid>{3371078A-6EAA-4755-94E0-6C50232149FB}</b:Guid>
    <b:Title>FreeDom</b:Title>
    <b:Year>2011</b:Year>
    <b:Author>
      <b:Author>
        <b:Corporate>FreeDom Ingeniería</b:Corporate>
      </b:Author>
    </b:Author>
    <b:Month>Abril</b:Month>
    <b:Day>04</b:Day>
    <b:YearAccessed>2014</b:YearAccessed>
    <b:MonthAccessed>Abril</b:MonthAccessed>
    <b:DayAccessed>11</b:DayAccessed>
    <b:URL>http://www.freedomingenieria.com/noticias/159-pasarelas-residenciales,-dom%C3%B3tica-y-hogar-digital.html</b:URL>
    <b:RefOrder>8</b:RefOrder>
  </b:Source>
  <b:Source>
    <b:Tag>ISA13</b:Tag>
    <b:SourceType>ElectronicSource</b:SourceType>
    <b:Guid>{34057DCD-CE08-4595-BD2D-4751CE2F4986}</b:Guid>
    <b:Author>
      <b:Author>
        <b:Corporate>ISA</b:Corporate>
      </b:Author>
    </b:Author>
    <b:Title>Generalidades sobre Domótica (Automatización Integral de Edificios - AIdeE)</b:Title>
    <b:Year>2013</b:Year>
    <b:City>Gijón</b:City>
    <b:RefOrder>9</b:RefOrder>
  </b:Source>
  <b:Source>
    <b:Tag>TIC13</b:Tag>
    <b:SourceType>InternetSite</b:SourceType>
    <b:Guid>{F88ACA4E-2842-408A-9A10-B11592C26998}</b:Guid>
    <b:Author>
      <b:Author>
        <b:Corporate>TICbeat</b:Corporate>
      </b:Author>
    </b:Author>
    <b:Title>TICbeat Innovación</b:Title>
    <b:Year>2013</b:Year>
    <b:Month>Junio</b:Month>
    <b:Day>01</b:Day>
    <b:YearAccessed>2014</b:YearAccessed>
    <b:MonthAccessed>Febrero</b:MonthAccessed>
    <b:DayAccessed>03</b:DayAccessed>
    <b:URL>http://innovacion.ticbeat.com/domotica-los-hogares-del-futuro-cada-vez-mas-cerca/</b:URL>
    <b:RefOrder>10</b:RefOrder>
  </b:Source>
  <b:Source>
    <b:Tag>Dom13</b:Tag>
    <b:SourceType>InternetSite</b:SourceType>
    <b:Guid>{FD323E47-1C76-4B5B-81E5-C863F1C159C4}</b:Guid>
    <b:Author>
      <b:Author>
        <b:Corporate>Domoticasas</b:Corporate>
      </b:Author>
    </b:Author>
    <b:Title>Domoticasas</b:Title>
    <b:Year>2013</b:Year>
    <b:Month>12</b:Month>
    <b:Day>10</b:Day>
    <b:YearAccessed>2014</b:YearAccessed>
    <b:MonthAccessed>Abril</b:MonthAccessed>
    <b:DayAccessed>01</b:DayAccessed>
    <b:URL>http://domoticacasas.com/tendencias-de-domotica-que-se-esperan-en-2014/</b:URL>
    <b:RefOrder>11</b:RefOrder>
  </b:Source>
  <b:Source>
    <b:Tag>DAV11</b:Tag>
    <b:SourceType>InternetSite</b:SourceType>
    <b:Guid>{871F1797-003C-4B50-9D55-1FBAF884DE56}</b:Guid>
    <b:Author>
      <b:Author>
        <b:Corporate>DAVINCI Domótica</b:Corporate>
      </b:Author>
    </b:Author>
    <b:Title>Davinci Domótica</b:Title>
    <b:Year>2011</b:Year>
    <b:ProductionCompany>DAVINCI</b:ProductionCompany>
    <b:Month>Diciembre</b:Month>
    <b:Day>16</b:Day>
    <b:YearAccessed>2014</b:YearAccessed>
    <b:MonthAccessed>Abril</b:MonthAccessed>
    <b:DayAccessed>09</b:DayAccessed>
    <b:URL>http://blog.domoticadavinci.com/2011/12/tendencias-domoticas.html</b:URL>
    <b:RefOrder>12</b:RefOrder>
  </b:Source>
  <b:Source>
    <b:Tag>Hom13</b:Tag>
    <b:SourceType>InternetSite</b:SourceType>
    <b:Guid>{3F425D7E-A65D-4CF4-B5B1-209FF5082044}</b:Guid>
    <b:Author>
      <b:Author>
        <b:Corporate>HomeFUTURA</b:Corporate>
      </b:Author>
    </b:Author>
    <b:Title>Domótica Online</b:Title>
    <b:Year>2013</b:Year>
    <b:Month>10</b:Month>
    <b:Day>21</b:Day>
    <b:YearAccessed>2014</b:YearAccessed>
    <b:MonthAccessed>Febrero</b:MonthAccessed>
    <b:DayAccessed>07</b:DayAccessed>
    <b:URL>http://domotica-online.com/index.php/lo-que-se-avecina-en-domotica-hacia-donde-se-dirige-la-tendencia/</b:URL>
    <b:RefOrder>13</b:RefOrder>
  </b:Source>
  <b:Source>
    <b:Tag>Gol12</b:Tag>
    <b:SourceType>InternetSite</b:SourceType>
    <b:Guid>{7E54D5CF-B940-40E3-865F-AA46B6FEB3AD}</b:Guid>
    <b:Author>
      <b:Author>
        <b:Corporate>Goldman Renders</b:Corporate>
      </b:Author>
    </b:Author>
    <b:Title>Goldman Renders</b:Title>
    <b:Year>2012</b:Year>
    <b:Month>Octubre</b:Month>
    <b:Day>03</b:Day>
    <b:YearAccessed>2014</b:YearAccessed>
    <b:MonthAccessed>Febrero</b:MonthAccessed>
    <b:DayAccessed>14</b:DayAccessed>
    <b:URL>http://www.goldmanrenders.com/blog/tendencias-de-la-construccion-en-mexico-la-domotica-y-el-renderizado-arquitectonico/</b:URL>
    <b:RefOrder>14</b:RefOrder>
  </b:Source>
  <b:Source>
    <b:Tag>Rob12</b:Tag>
    <b:SourceType>InternetSite</b:SourceType>
    <b:Guid>{22EECB28-FAC4-4DF2-8537-A894DAE963A1}</b:Guid>
    <b:Author>
      <b:Author>
        <b:Corporate>Robotikka</b:Corporate>
      </b:Author>
    </b:Author>
    <b:Title>Robotikka</b:Title>
    <b:Year>2012</b:Year>
    <b:Month>Noviembre</b:Month>
    <b:Day>03</b:Day>
    <b:YearAccessed>2014</b:YearAccessed>
    <b:MonthAccessed>Febrero</b:MonthAccessed>
    <b:DayAccessed>25</b:DayAccessed>
    <b:URL>http://www.robotikka.com/12085/la-domotica-marca-tendencia-en-el-sector-de-la-construccion/</b:URL>
    <b:RefOrder>15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CE5763-64AD-4C92-AF63-1C14E078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8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Línea de Productos de Software para Domótica</vt:lpstr>
    </vt:vector>
  </TitlesOfParts>
  <Company>K payasos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 de Productos de Software para Domótica</dc:title>
  <dc:subject>PROTOCOLO COMUNICACIÓN</dc:subject>
  <dc:creator>CLDMS001-PC</dc:creator>
  <cp:lastModifiedBy>NOLASCO ALVARADO DANIEL ANTONIO</cp:lastModifiedBy>
  <cp:revision>131</cp:revision>
  <cp:lastPrinted>2016-01-27T18:47:00Z</cp:lastPrinted>
  <dcterms:created xsi:type="dcterms:W3CDTF">2015-10-26T20:09:00Z</dcterms:created>
  <dcterms:modified xsi:type="dcterms:W3CDTF">2020-05-27T00:29:00Z</dcterms:modified>
</cp:coreProperties>
</file>