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0A0908"/>
            <w:tcBorders>
              <w:top w:val="nil"/>
              <w:left w:val="nil"/>
              <w:bottom w:val="nil"/>
              <w:right w:val="nil"/>
            </w:tcBorders>
            <w:tcMar>
              <w:top w:w="360" w:type="dxa"/>
              <w:left w:w="400" w:type="dxa"/>
              <w:bottom w:w="360" w:type="dxa"/>
              <w:right w:w="400" w:type="dxa"/>
            </w:tcMar>
          </w:tcPr>
          <w:p>
            <w:pPr>
              <w:tabs>
                <w:tab w:pos="9411" w:val="right"/>
              </w:tabs>
              <w:spacing w:after="280" w:before="0"/>
            </w:pPr>
            <w:r>
              <w:drawing>
                <wp:inline xmlns:a="http://schemas.openxmlformats.org/drawingml/2006/main" xmlns:pic="http://schemas.openxmlformats.org/drawingml/2006/picture">
                  <wp:extent cx="1856250" cy="36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ranke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6250" cy="3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hAnsi="Arial" w:eastAsia="Arial"/>
                <w:b w:val="0"/>
                <w:i w:val="0"/>
                <w:color w:val="0A0908"/>
                <w:sz w:val="20"/>
              </w:rPr>
              <w:tab/>
            </w:r>
            <w:r>
              <w:rPr>
                <w:rFonts w:ascii="Arial" w:hAnsi="Arial" w:eastAsia="Arial"/>
                <w:b/>
                <w:i w:val="0"/>
                <w:color w:val="FFFFFF"/>
                <w:sz w:val="16"/>
                <w:shd w:val="clear" w:color="auto" w:fill="F04E23"/>
              </w:rPr>
              <w:t xml:space="preserve">  CONFIDENCIAL  </w:t>
            </w:r>
          </w:p>
          <w:p>
            <w:pPr>
              <w:spacing w:after="160" w:before="0"/>
            </w:pPr>
            <w:r>
              <w:rPr>
                <w:rFonts w:ascii="Arial" w:hAnsi="Arial" w:eastAsia="Arial"/>
                <w:b/>
                <w:i w:val="0"/>
                <w:color w:val="FFFFFF"/>
                <w:sz w:val="44"/>
              </w:rPr>
              <w:t>JETCAB: lo que necesitamos de ustedes para acelerar los resultados</w:t>
            </w:r>
          </w:p>
          <w:p>
            <w:pPr>
              <w:spacing w:after="200" w:before="0"/>
            </w:pPr>
            <w:r>
              <w:rPr>
                <w:rFonts w:ascii="Arial" w:hAnsi="Arial" w:eastAsia="Arial"/>
                <w:b w:val="0"/>
                <w:i w:val="0"/>
                <w:color w:val="C8C4BF"/>
                <w:sz w:val="21"/>
              </w:rPr>
              <w:t>El sitio, los 42 destinos en español e inglés, el blog y la medición ya están trabajando. Estos puntos dependen de JETCAB y son los que más rápido mueven las posiciones en Google, las respuestas de IA y las cotizaciones.</w:t>
            </w:r>
          </w:p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i w:val="0"/>
                <w:color w:val="8A8682"/>
                <w:sz w:val="18"/>
              </w:rPr>
              <w:t>Octubre 2026 · Preparado por Rankeo para JETCAB · Documento confidencial</w:t>
            </w:r>
          </w:p>
        </w:tc>
      </w:tr>
    </w:tbl>
    <w:p>
      <w:pPr>
        <w:spacing w:before="280" w:after="80"/>
      </w:pPr>
      <w:r>
        <w:rPr>
          <w:rFonts w:ascii="Arial" w:hAnsi="Arial" w:eastAsia="Arial"/>
          <w:b/>
          <w:i w:val="0"/>
          <w:color w:val="F04E23"/>
          <w:sz w:val="21"/>
        </w:rPr>
        <w:t xml:space="preserve">Cómo llenarlo: </w:t>
      </w:r>
      <w:r>
        <w:rPr>
          <w:rFonts w:ascii="Arial" w:hAnsi="Arial" w:eastAsia="Arial"/>
          <w:b w:val="0"/>
          <w:i w:val="0"/>
          <w:color w:val="6A6562"/>
          <w:sz w:val="21"/>
        </w:rPr>
        <w:t>escriban su respuesta en el recuadro gris bajo cada punto, guarden el archivo y envíenlo de vuelta a Rankeo. Si algo no aplica, basta con poner «No aplica».</w:t>
      </w:r>
    </w:p>
    <w:p>
      <w:pPr>
        <w:keepNext/>
        <w:spacing w:before="360" w:after="120"/>
        <w:pBdr>
          <w:bottom w:val="single" w:sz="12" w:color="F04E23" w:space="4"/>
        </w:pBdr>
      </w:pPr>
      <w:r>
        <w:rPr>
          <w:rFonts w:ascii="Arial" w:hAnsi="Arial" w:eastAsia="Arial"/>
          <w:b/>
          <w:i w:val="0"/>
          <w:color w:val="0A0908"/>
          <w:sz w:val="30"/>
        </w:rPr>
        <w:t>Prioridad 1 · Esta semana</w:t>
      </w:r>
      <w:r>
        <w:rPr>
          <w:rFonts w:ascii="Arial" w:hAnsi="Arial" w:eastAsia="Arial"/>
          <w:b w:val="0"/>
          <w:i w:val="0"/>
          <w:color w:val="6A6562"/>
          <w:sz w:val="19"/>
        </w:rPr>
        <w:t xml:space="preserve">   Lo que más acelera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680"/>
            <w:shd w:val="clear" w:color="auto" w:fill="FFFFFF"/>
            <w:tcBorders>
              <w:top w:val="single" w:sz="6" w:color="E4E0D9"/>
              <w:left w:val="nil"/>
              <w:bottom w:val="nil"/>
              <w:right w:val="nil"/>
            </w:tcBorders>
            <w:tcMar>
              <w:top w:w="1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F04E23"/>
                <w:sz w:val="36"/>
              </w:rPr>
              <w:t>1</w:t>
            </w:r>
          </w:p>
        </w:tc>
        <w:tc>
          <w:tcPr>
            <w:tcW w:type="dxa" w:w="9184"/>
            <w:shd w:val="clear" w:color="auto" w:fill="FFFFFF"/>
            <w:tcBorders>
              <w:top w:val="single" w:sz="6" w:color="E4E0D9"/>
              <w:left w:val="nil"/>
              <w:bottom w:val="nil"/>
              <w:right w:val="nil"/>
            </w:tcBorders>
            <w:tcMar>
              <w:top w:w="1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60" w:before="0"/>
            </w:pPr>
            <w:r>
              <w:rPr>
                <w:rFonts w:ascii="Arial" w:hAnsi="Arial" w:eastAsia="Arial"/>
                <w:b/>
                <w:i w:val="0"/>
                <w:color w:val="0A0908"/>
                <w:sz w:val="23"/>
              </w:rPr>
              <w:t>Fotos reales (mínimo 11 nuevas)</w:t>
            </w:r>
          </w:p>
          <w:p>
            <w:pPr>
              <w:keepNext/>
              <w:spacing w:after="60" w:before="0"/>
            </w:pPr>
            <w:r>
              <w:rPr>
                <w:rFonts w:ascii="Arial" w:hAnsi="Arial" w:eastAsia="Arial"/>
                <w:b w:val="0"/>
                <w:i w:val="0"/>
                <w:color w:val="3D3A38"/>
                <w:sz w:val="20"/>
              </w:rPr>
              <w:t>Aviones por fuera y por dentro, hangar en Toluca, tripulación, abordaje y llegada a destino. El perfil de Google tiene 9 fotos; la meta es pasar de 20.</w:t>
            </w:r>
          </w:p>
          <w:p>
            <w:pPr>
              <w:keepNext/>
              <w:spacing w:after="60" w:before="0"/>
            </w:pPr>
            <w:r>
              <w:rPr>
                <w:rFonts w:ascii="Arial" w:hAnsi="Arial" w:eastAsia="Arial"/>
                <w:b/>
                <w:i w:val="0"/>
                <w:color w:val="0A0908"/>
                <w:sz w:val="19"/>
              </w:rPr>
              <w:t xml:space="preserve">Por qué importa: </w:t>
            </w:r>
            <w:r>
              <w:rPr>
                <w:rFonts w:ascii="Arial" w:hAnsi="Arial" w:eastAsia="Arial"/>
                <w:b w:val="0"/>
                <w:i w:val="0"/>
                <w:color w:val="6A6562"/>
                <w:sz w:val="19"/>
              </w:rPr>
              <w:t>los perfiles con más fotos reciben más llamadas y visitas desde Google Maps, y las fotos reales dan confianza a quien cotiza un vuelo de miles de dólares.</w:t>
            </w:r>
          </w:p>
        </w:tc>
      </w:tr>
      <w:tr>
        <w:trPr>
          <w:cantSplit/>
        </w:trPr>
        <w:tc>
          <w:tcPr>
            <w:tcW w:type="dxa" w:w="68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9184"/>
            <w:shd w:val="clear" w:color="auto" w:fill="F2EFE9"/>
            <w:tcBorders>
              <w:top w:val="dashed" w:sz="6" w:color="C9C3BA"/>
              <w:left w:val="dashed" w:sz="6" w:color="C9C3BA"/>
              <w:bottom w:val="dashed" w:sz="6" w:color="C9C3BA"/>
              <w:right w:val="dashed" w:sz="6" w:color="C9C3BA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40" w:before="0"/>
            </w:pPr>
            <w:r>
              <w:rPr>
                <w:rFonts w:ascii="Arial" w:hAnsi="Arial" w:eastAsia="Arial"/>
                <w:b/>
                <w:i w:val="0"/>
                <w:color w:val="6A6562"/>
                <w:sz w:val="16"/>
              </w:rPr>
              <w:t>RESPUESTA</w:t>
            </w:r>
          </w:p>
          <w:p>
            <w:pPr>
              <w:spacing w:after="520" w:before="0"/>
            </w:pPr>
            <w:r>
              <w:rPr>
                <w:rFonts w:ascii="Arial" w:hAnsi="Arial" w:eastAsia="Arial"/>
                <w:b w:val="0"/>
                <w:i w:val="0"/>
                <w:color w:val="0A0908"/>
                <w:sz w:val="21"/>
              </w:rPr>
              <w:t xml:space="preserve"> </w:t>
            </w:r>
          </w:p>
        </w:tc>
      </w:tr>
    </w:tbl>
    <w:p>
      <w:pPr>
        <w:spacing w:after="80"/>
      </w:pPr>
      <w:r>
        <w:rPr>
          <w:rFonts w:ascii="Arial" w:hAnsi="Arial" w:eastAsia="Arial"/>
          <w:b w:val="0"/>
          <w:i w:val="0"/>
          <w:color w:val="0A0908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680"/>
            <w:shd w:val="clear" w:color="auto" w:fill="FFFFFF"/>
            <w:tcBorders>
              <w:top w:val="single" w:sz="6" w:color="E4E0D9"/>
              <w:left w:val="nil"/>
              <w:bottom w:val="nil"/>
              <w:right w:val="nil"/>
            </w:tcBorders>
            <w:tcMar>
              <w:top w:w="1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F04E23"/>
                <w:sz w:val="36"/>
              </w:rPr>
              <w:t>2</w:t>
            </w:r>
          </w:p>
        </w:tc>
        <w:tc>
          <w:tcPr>
            <w:tcW w:type="dxa" w:w="9184"/>
            <w:shd w:val="clear" w:color="auto" w:fill="FFFFFF"/>
            <w:tcBorders>
              <w:top w:val="single" w:sz="6" w:color="E4E0D9"/>
              <w:left w:val="nil"/>
              <w:bottom w:val="nil"/>
              <w:right w:val="nil"/>
            </w:tcBorders>
            <w:tcMar>
              <w:top w:w="1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60" w:before="0"/>
            </w:pPr>
            <w:r>
              <w:rPr>
                <w:rFonts w:ascii="Arial" w:hAnsi="Arial" w:eastAsia="Arial"/>
                <w:b/>
                <w:i w:val="0"/>
                <w:color w:val="0A0908"/>
                <w:sz w:val="23"/>
              </w:rPr>
              <w:t>Cotizaciones reales recibidas</w:t>
            </w:r>
          </w:p>
          <w:p>
            <w:pPr>
              <w:keepNext/>
              <w:spacing w:after="60" w:before="0"/>
            </w:pPr>
            <w:r>
              <w:rPr>
                <w:rFonts w:ascii="Arial" w:hAnsi="Arial" w:eastAsia="Arial"/>
                <w:b w:val="0"/>
                <w:i w:val="0"/>
                <w:color w:val="3D3A38"/>
                <w:sz w:val="20"/>
              </w:rPr>
              <w:t>¿Cuántas cotizaciones y llamadas llegaron en las últimas dos semanas, de qué rutas y si mencionaron que los encontraron en Google?</w:t>
            </w:r>
          </w:p>
          <w:p>
            <w:pPr>
              <w:keepNext/>
              <w:spacing w:after="60" w:before="0"/>
            </w:pPr>
            <w:r>
              <w:rPr>
                <w:rFonts w:ascii="Arial" w:hAnsi="Arial" w:eastAsia="Arial"/>
                <w:b/>
                <w:i w:val="0"/>
                <w:color w:val="0A0908"/>
                <w:sz w:val="19"/>
              </w:rPr>
              <w:t xml:space="preserve">Por qué importa: </w:t>
            </w:r>
            <w:r>
              <w:rPr>
                <w:rFonts w:ascii="Arial" w:hAnsi="Arial" w:eastAsia="Arial"/>
                <w:b w:val="0"/>
                <w:i w:val="0"/>
                <w:color w:val="6A6562"/>
                <w:sz w:val="19"/>
              </w:rPr>
              <w:t>nos dice qué rutas venden y dónde concentrar el contenido del siguiente mes.</w:t>
            </w:r>
          </w:p>
        </w:tc>
      </w:tr>
      <w:tr>
        <w:trPr>
          <w:cantSplit/>
        </w:trPr>
        <w:tc>
          <w:tcPr>
            <w:tcW w:type="dxa" w:w="68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9184"/>
            <w:shd w:val="clear" w:color="auto" w:fill="F2EFE9"/>
            <w:tcBorders>
              <w:top w:val="dashed" w:sz="6" w:color="C9C3BA"/>
              <w:left w:val="dashed" w:sz="6" w:color="C9C3BA"/>
              <w:bottom w:val="dashed" w:sz="6" w:color="C9C3BA"/>
              <w:right w:val="dashed" w:sz="6" w:color="C9C3BA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40" w:before="0"/>
            </w:pPr>
            <w:r>
              <w:rPr>
                <w:rFonts w:ascii="Arial" w:hAnsi="Arial" w:eastAsia="Arial"/>
                <w:b/>
                <w:i w:val="0"/>
                <w:color w:val="6A6562"/>
                <w:sz w:val="16"/>
              </w:rPr>
              <w:t>RESPUESTA</w:t>
            </w:r>
          </w:p>
          <w:p>
            <w:pPr>
              <w:spacing w:after="520" w:before="0"/>
            </w:pPr>
            <w:r>
              <w:rPr>
                <w:rFonts w:ascii="Arial" w:hAnsi="Arial" w:eastAsia="Arial"/>
                <w:b w:val="0"/>
                <w:i w:val="0"/>
                <w:color w:val="0A0908"/>
                <w:sz w:val="21"/>
              </w:rPr>
              <w:t xml:space="preserve"> </w:t>
            </w:r>
          </w:p>
        </w:tc>
      </w:tr>
    </w:tbl>
    <w:p>
      <w:pPr>
        <w:spacing w:after="80"/>
      </w:pPr>
      <w:r>
        <w:rPr>
          <w:rFonts w:ascii="Arial" w:hAnsi="Arial" w:eastAsia="Arial"/>
          <w:b w:val="0"/>
          <w:i w:val="0"/>
          <w:color w:val="0A0908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680"/>
            <w:shd w:val="clear" w:color="auto" w:fill="FFFFFF"/>
            <w:tcBorders>
              <w:top w:val="single" w:sz="6" w:color="E4E0D9"/>
              <w:left w:val="nil"/>
              <w:bottom w:val="nil"/>
              <w:right w:val="nil"/>
            </w:tcBorders>
            <w:tcMar>
              <w:top w:w="1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F04E23"/>
                <w:sz w:val="36"/>
              </w:rPr>
              <w:t>3</w:t>
            </w:r>
          </w:p>
        </w:tc>
        <w:tc>
          <w:tcPr>
            <w:tcW w:type="dxa" w:w="9184"/>
            <w:shd w:val="clear" w:color="auto" w:fill="FFFFFF"/>
            <w:tcBorders>
              <w:top w:val="single" w:sz="6" w:color="E4E0D9"/>
              <w:left w:val="nil"/>
              <w:bottom w:val="nil"/>
              <w:right w:val="nil"/>
            </w:tcBorders>
            <w:tcMar>
              <w:top w:w="1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60" w:before="0"/>
            </w:pPr>
            <w:r>
              <w:rPr>
                <w:rFonts w:ascii="Arial" w:hAnsi="Arial" w:eastAsia="Arial"/>
                <w:b/>
                <w:i w:val="0"/>
                <w:color w:val="0A0908"/>
                <w:sz w:val="23"/>
              </w:rPr>
              <w:t>¿Pueden operar vuelos que salen de Estados Unidos hacia México?</w:t>
            </w:r>
          </w:p>
          <w:p>
            <w:pPr>
              <w:keepNext/>
              <w:spacing w:after="60" w:before="0"/>
            </w:pPr>
            <w:r>
              <w:rPr>
                <w:rFonts w:ascii="Arial" w:hAnsi="Arial" w:eastAsia="Arial"/>
                <w:b w:val="0"/>
                <w:i w:val="0"/>
                <w:color w:val="3D3A38"/>
                <w:sz w:val="20"/>
              </w:rPr>
              <w:t>Por ejemplo Los Ángeles → Los Cabos, Houston → Cancún o San Diego → Los Cabos.</w:t>
            </w:r>
          </w:p>
          <w:p>
            <w:pPr>
              <w:keepNext/>
              <w:spacing w:after="60" w:before="0"/>
            </w:pPr>
            <w:r>
              <w:rPr>
                <w:rFonts w:ascii="Arial" w:hAnsi="Arial" w:eastAsia="Arial"/>
                <w:b/>
                <w:i w:val="0"/>
                <w:color w:val="0A0908"/>
                <w:sz w:val="19"/>
              </w:rPr>
              <w:t xml:space="preserve">Por qué importa: </w:t>
            </w:r>
            <w:r>
              <w:rPr>
                <w:rFonts w:ascii="Arial" w:hAnsi="Arial" w:eastAsia="Arial"/>
                <w:b w:val="0"/>
                <w:i w:val="0"/>
                <w:color w:val="6A6562"/>
                <w:sz w:val="19"/>
              </w:rPr>
              <w:t>en Estados Unidos las búsquedas reales son «private jet to Cabo» y «private jet to Cancún» desde ciudades de EE. UU., con muy poca competencia. Si pueden operarlas, creamos páginas para esas rutas.</w:t>
            </w:r>
          </w:p>
        </w:tc>
      </w:tr>
      <w:tr>
        <w:trPr>
          <w:cantSplit/>
        </w:trPr>
        <w:tc>
          <w:tcPr>
            <w:tcW w:type="dxa" w:w="68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9184"/>
            <w:shd w:val="clear" w:color="auto" w:fill="F2EFE9"/>
            <w:tcBorders>
              <w:top w:val="dashed" w:sz="6" w:color="C9C3BA"/>
              <w:left w:val="dashed" w:sz="6" w:color="C9C3BA"/>
              <w:bottom w:val="dashed" w:sz="6" w:color="C9C3BA"/>
              <w:right w:val="dashed" w:sz="6" w:color="C9C3BA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40" w:before="0"/>
            </w:pPr>
            <w:r>
              <w:rPr>
                <w:rFonts w:ascii="Arial" w:hAnsi="Arial" w:eastAsia="Arial"/>
                <w:b/>
                <w:i w:val="0"/>
                <w:color w:val="6A6562"/>
                <w:sz w:val="16"/>
              </w:rPr>
              <w:t>RESPUESTA</w:t>
            </w:r>
          </w:p>
          <w:p>
            <w:pPr>
              <w:spacing w:after="520" w:before="0"/>
            </w:pPr>
            <w:r>
              <w:rPr>
                <w:rFonts w:ascii="Arial" w:hAnsi="Arial" w:eastAsia="Arial"/>
                <w:b w:val="0"/>
                <w:i w:val="0"/>
                <w:color w:val="0A0908"/>
                <w:sz w:val="21"/>
              </w:rPr>
              <w:t xml:space="preserve"> </w:t>
            </w:r>
          </w:p>
        </w:tc>
      </w:tr>
    </w:tbl>
    <w:p>
      <w:pPr>
        <w:spacing w:after="80"/>
      </w:pPr>
      <w:r>
        <w:rPr>
          <w:rFonts w:ascii="Arial" w:hAnsi="Arial" w:eastAsia="Arial"/>
          <w:b w:val="0"/>
          <w:i w:val="0"/>
          <w:color w:val="0A0908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680"/>
            <w:shd w:val="clear" w:color="auto" w:fill="FFFFFF"/>
            <w:tcBorders>
              <w:top w:val="single" w:sz="6" w:color="E4E0D9"/>
              <w:left w:val="nil"/>
              <w:bottom w:val="nil"/>
              <w:right w:val="nil"/>
            </w:tcBorders>
            <w:tcMar>
              <w:top w:w="1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F04E23"/>
                <w:sz w:val="36"/>
              </w:rPr>
              <w:t>4</w:t>
            </w:r>
          </w:p>
        </w:tc>
        <w:tc>
          <w:tcPr>
            <w:tcW w:type="dxa" w:w="9184"/>
            <w:shd w:val="clear" w:color="auto" w:fill="FFFFFF"/>
            <w:tcBorders>
              <w:top w:val="single" w:sz="6" w:color="E4E0D9"/>
              <w:left w:val="nil"/>
              <w:bottom w:val="nil"/>
              <w:right w:val="nil"/>
            </w:tcBorders>
            <w:tcMar>
              <w:top w:w="1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60" w:before="0"/>
            </w:pPr>
            <w:r>
              <w:rPr>
                <w:rFonts w:ascii="Arial" w:hAnsi="Arial" w:eastAsia="Arial"/>
                <w:b/>
                <w:i w:val="0"/>
                <w:color w:val="0A0908"/>
                <w:sz w:val="23"/>
              </w:rPr>
              <w:t>Autorización para contactar al soporte de Google</w:t>
            </w:r>
          </w:p>
          <w:p>
            <w:pPr>
              <w:keepNext/>
              <w:spacing w:after="60" w:before="0"/>
            </w:pPr>
            <w:r>
              <w:rPr>
                <w:rFonts w:ascii="Arial" w:hAnsi="Arial" w:eastAsia="Arial"/>
                <w:b w:val="0"/>
                <w:i w:val="0"/>
                <w:color w:val="3D3A38"/>
                <w:sz w:val="20"/>
              </w:rPr>
              <w:t>El cambio de dirección del perfil está detenido en revisión. Con su autorización abrimos el caso con el equipo de Google.</w:t>
            </w:r>
          </w:p>
        </w:tc>
      </w:tr>
      <w:tr>
        <w:trPr>
          <w:cantSplit/>
        </w:trPr>
        <w:tc>
          <w:tcPr>
            <w:tcW w:type="dxa" w:w="68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9184"/>
            <w:shd w:val="clear" w:color="auto" w:fill="F2EFE9"/>
            <w:tcBorders>
              <w:top w:val="dashed" w:sz="6" w:color="C9C3BA"/>
              <w:left w:val="dashed" w:sz="6" w:color="C9C3BA"/>
              <w:bottom w:val="dashed" w:sz="6" w:color="C9C3BA"/>
              <w:right w:val="dashed" w:sz="6" w:color="C9C3BA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40" w:before="0"/>
            </w:pPr>
            <w:r>
              <w:rPr>
                <w:rFonts w:ascii="Arial" w:hAnsi="Arial" w:eastAsia="Arial"/>
                <w:b/>
                <w:i w:val="0"/>
                <w:color w:val="6A6562"/>
                <w:sz w:val="16"/>
              </w:rPr>
              <w:t>RESPUESTA</w:t>
            </w:r>
          </w:p>
          <w:p>
            <w:pPr>
              <w:spacing w:after="520" w:before="0"/>
            </w:pPr>
            <w:r>
              <w:rPr>
                <w:rFonts w:ascii="Arial" w:hAnsi="Arial" w:eastAsia="Arial"/>
                <w:b w:val="0"/>
                <w:i w:val="0"/>
                <w:color w:val="0A0908"/>
                <w:sz w:val="21"/>
              </w:rPr>
              <w:t xml:space="preserve"> </w:t>
            </w:r>
          </w:p>
        </w:tc>
      </w:tr>
    </w:tbl>
    <w:p>
      <w:pPr>
        <w:spacing w:after="80"/>
      </w:pPr>
      <w:r>
        <w:rPr>
          <w:rFonts w:ascii="Arial" w:hAnsi="Arial" w:eastAsia="Arial"/>
          <w:b w:val="0"/>
          <w:i w:val="0"/>
          <w:color w:val="0A0908"/>
          <w:sz w:val="8"/>
        </w:rPr>
      </w:r>
    </w:p>
    <w:p>
      <w:pPr>
        <w:keepNext/>
        <w:spacing w:before="360" w:after="120"/>
        <w:pBdr>
          <w:bottom w:val="single" w:sz="12" w:color="F04E23" w:space="4"/>
        </w:pBdr>
      </w:pPr>
      <w:r>
        <w:rPr>
          <w:rFonts w:ascii="Arial" w:hAnsi="Arial" w:eastAsia="Arial"/>
          <w:b/>
          <w:i w:val="0"/>
          <w:color w:val="0A0908"/>
          <w:sz w:val="30"/>
        </w:rPr>
        <w:t>Prioridad 2 · Datos para confirmar</w:t>
      </w:r>
      <w:r>
        <w:rPr>
          <w:rFonts w:ascii="Arial" w:hAnsi="Arial" w:eastAsia="Arial"/>
          <w:b w:val="0"/>
          <w:i w:val="0"/>
          <w:color w:val="6A6562"/>
          <w:sz w:val="19"/>
        </w:rPr>
        <w:t xml:space="preserve">   Ya están publicados en el sitio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680"/>
            <w:shd w:val="clear" w:color="auto" w:fill="FFFFFF"/>
            <w:tcBorders>
              <w:top w:val="single" w:sz="6" w:color="E4E0D9"/>
              <w:left w:val="nil"/>
              <w:bottom w:val="nil"/>
              <w:right w:val="nil"/>
            </w:tcBorders>
            <w:tcMar>
              <w:top w:w="1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F04E23"/>
                <w:sz w:val="36"/>
              </w:rPr>
              <w:t>5</w:t>
            </w:r>
          </w:p>
        </w:tc>
        <w:tc>
          <w:tcPr>
            <w:tcW w:type="dxa" w:w="9184"/>
            <w:shd w:val="clear" w:color="auto" w:fill="FFFFFF"/>
            <w:tcBorders>
              <w:top w:val="single" w:sz="6" w:color="E4E0D9"/>
              <w:left w:val="nil"/>
              <w:bottom w:val="nil"/>
              <w:right w:val="nil"/>
            </w:tcBorders>
            <w:tcMar>
              <w:top w:w="1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60" w:before="0"/>
            </w:pPr>
            <w:r>
              <w:rPr>
                <w:rFonts w:ascii="Arial" w:hAnsi="Arial" w:eastAsia="Arial"/>
                <w:b/>
                <w:i w:val="0"/>
                <w:color w:val="0A0908"/>
                <w:sz w:val="23"/>
              </w:rPr>
              <w:t>Tiempos de vuelo</w:t>
            </w:r>
          </w:p>
          <w:p>
            <w:pPr>
              <w:keepNext/>
              <w:spacing w:after="60" w:before="0"/>
            </w:pPr>
            <w:r>
              <w:rPr>
                <w:rFonts w:ascii="Arial" w:hAnsi="Arial" w:eastAsia="Arial"/>
                <w:b w:val="0"/>
                <w:i w:val="0"/>
                <w:color w:val="3D3A38"/>
                <w:sz w:val="20"/>
              </w:rPr>
              <w:t>Confirmar los tiempos publicados para Las Vegas, McAllen, Cuba y España.</w:t>
            </w:r>
          </w:p>
        </w:tc>
      </w:tr>
      <w:tr>
        <w:trPr>
          <w:cantSplit/>
        </w:trPr>
        <w:tc>
          <w:tcPr>
            <w:tcW w:type="dxa" w:w="68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9184"/>
            <w:shd w:val="clear" w:color="auto" w:fill="F2EFE9"/>
            <w:tcBorders>
              <w:top w:val="dashed" w:sz="6" w:color="C9C3BA"/>
              <w:left w:val="dashed" w:sz="6" w:color="C9C3BA"/>
              <w:bottom w:val="dashed" w:sz="6" w:color="C9C3BA"/>
              <w:right w:val="dashed" w:sz="6" w:color="C9C3BA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40" w:before="0"/>
            </w:pPr>
            <w:r>
              <w:rPr>
                <w:rFonts w:ascii="Arial" w:hAnsi="Arial" w:eastAsia="Arial"/>
                <w:b/>
                <w:i w:val="0"/>
                <w:color w:val="6A6562"/>
                <w:sz w:val="16"/>
              </w:rPr>
              <w:t>RESPUESTA</w:t>
            </w:r>
          </w:p>
          <w:p>
            <w:pPr>
              <w:spacing w:after="520" w:before="0"/>
            </w:pPr>
            <w:r>
              <w:rPr>
                <w:rFonts w:ascii="Arial" w:hAnsi="Arial" w:eastAsia="Arial"/>
                <w:b w:val="0"/>
                <w:i w:val="0"/>
                <w:color w:val="0A0908"/>
                <w:sz w:val="21"/>
              </w:rPr>
              <w:t xml:space="preserve"> </w:t>
            </w:r>
          </w:p>
        </w:tc>
      </w:tr>
    </w:tbl>
    <w:p>
      <w:pPr>
        <w:spacing w:after="80"/>
      </w:pPr>
      <w:r>
        <w:rPr>
          <w:rFonts w:ascii="Arial" w:hAnsi="Arial" w:eastAsia="Arial"/>
          <w:b w:val="0"/>
          <w:i w:val="0"/>
          <w:color w:val="0A0908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680"/>
            <w:shd w:val="clear" w:color="auto" w:fill="FFFFFF"/>
            <w:tcBorders>
              <w:top w:val="single" w:sz="6" w:color="E4E0D9"/>
              <w:left w:val="nil"/>
              <w:bottom w:val="nil"/>
              <w:right w:val="nil"/>
            </w:tcBorders>
            <w:tcMar>
              <w:top w:w="1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F04E23"/>
                <w:sz w:val="36"/>
              </w:rPr>
              <w:t>6</w:t>
            </w:r>
          </w:p>
        </w:tc>
        <w:tc>
          <w:tcPr>
            <w:tcW w:type="dxa" w:w="9184"/>
            <w:shd w:val="clear" w:color="auto" w:fill="FFFFFF"/>
            <w:tcBorders>
              <w:top w:val="single" w:sz="6" w:color="E4E0D9"/>
              <w:left w:val="nil"/>
              <w:bottom w:val="nil"/>
              <w:right w:val="nil"/>
            </w:tcBorders>
            <w:tcMar>
              <w:top w:w="1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60" w:before="0"/>
            </w:pPr>
            <w:r>
              <w:rPr>
                <w:rFonts w:ascii="Arial" w:hAnsi="Arial" w:eastAsia="Arial"/>
                <w:b/>
                <w:i w:val="0"/>
                <w:color w:val="0A0908"/>
                <w:sz w:val="23"/>
              </w:rPr>
              <w:t>Precios que conviene revisar</w:t>
            </w:r>
          </w:p>
          <w:p>
            <w:pPr>
              <w:keepNext/>
              <w:spacing w:after="60" w:before="0"/>
            </w:pPr>
            <w:r>
              <w:rPr>
                <w:rFonts w:ascii="Arial" w:hAnsi="Arial" w:eastAsia="Arial"/>
                <w:b w:val="0"/>
                <w:i w:val="0"/>
                <w:color w:val="3D3A38"/>
                <w:sz w:val="20"/>
              </w:rPr>
              <w:t>Tijuana ($12,000 USD) sale más caro que San Diego ($9,000 USD), y McAllen ($8,000 USD) más caro que Houston ($3,800 USD). ¿Son correctos?</w:t>
            </w:r>
          </w:p>
        </w:tc>
      </w:tr>
      <w:tr>
        <w:trPr>
          <w:cantSplit/>
        </w:trPr>
        <w:tc>
          <w:tcPr>
            <w:tcW w:type="dxa" w:w="68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9184"/>
            <w:shd w:val="clear" w:color="auto" w:fill="F2EFE9"/>
            <w:tcBorders>
              <w:top w:val="dashed" w:sz="6" w:color="C9C3BA"/>
              <w:left w:val="dashed" w:sz="6" w:color="C9C3BA"/>
              <w:bottom w:val="dashed" w:sz="6" w:color="C9C3BA"/>
              <w:right w:val="dashed" w:sz="6" w:color="C9C3BA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40" w:before="0"/>
            </w:pPr>
            <w:r>
              <w:rPr>
                <w:rFonts w:ascii="Arial" w:hAnsi="Arial" w:eastAsia="Arial"/>
                <w:b/>
                <w:i w:val="0"/>
                <w:color w:val="6A6562"/>
                <w:sz w:val="16"/>
              </w:rPr>
              <w:t>RESPUESTA</w:t>
            </w:r>
          </w:p>
          <w:p>
            <w:pPr>
              <w:spacing w:after="520" w:before="0"/>
            </w:pPr>
            <w:r>
              <w:rPr>
                <w:rFonts w:ascii="Arial" w:hAnsi="Arial" w:eastAsia="Arial"/>
                <w:b w:val="0"/>
                <w:i w:val="0"/>
                <w:color w:val="0A0908"/>
                <w:sz w:val="21"/>
              </w:rPr>
              <w:t xml:space="preserve"> </w:t>
            </w:r>
          </w:p>
        </w:tc>
      </w:tr>
    </w:tbl>
    <w:p>
      <w:pPr>
        <w:spacing w:after="80"/>
      </w:pPr>
      <w:r>
        <w:rPr>
          <w:rFonts w:ascii="Arial" w:hAnsi="Arial" w:eastAsia="Arial"/>
          <w:b w:val="0"/>
          <w:i w:val="0"/>
          <w:color w:val="0A0908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680"/>
            <w:shd w:val="clear" w:color="auto" w:fill="FFFFFF"/>
            <w:tcBorders>
              <w:top w:val="single" w:sz="6" w:color="E4E0D9"/>
              <w:left w:val="nil"/>
              <w:bottom w:val="nil"/>
              <w:right w:val="nil"/>
            </w:tcBorders>
            <w:tcMar>
              <w:top w:w="1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F04E23"/>
                <w:sz w:val="36"/>
              </w:rPr>
              <w:t>7</w:t>
            </w:r>
          </w:p>
        </w:tc>
        <w:tc>
          <w:tcPr>
            <w:tcW w:type="dxa" w:w="9184"/>
            <w:shd w:val="clear" w:color="auto" w:fill="FFFFFF"/>
            <w:tcBorders>
              <w:top w:val="single" w:sz="6" w:color="E4E0D9"/>
              <w:left w:val="nil"/>
              <w:bottom w:val="nil"/>
              <w:right w:val="nil"/>
            </w:tcBorders>
            <w:tcMar>
              <w:top w:w="1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60" w:before="0"/>
            </w:pPr>
            <w:r>
              <w:rPr>
                <w:rFonts w:ascii="Arial" w:hAnsi="Arial" w:eastAsia="Arial"/>
                <w:b/>
                <w:i w:val="0"/>
                <w:color w:val="0A0908"/>
                <w:sz w:val="23"/>
              </w:rPr>
              <w:t>Capacidad del Challenger 605</w:t>
            </w:r>
          </w:p>
          <w:p>
            <w:pPr>
              <w:keepNext/>
              <w:spacing w:after="60" w:before="0"/>
            </w:pPr>
            <w:r>
              <w:rPr>
                <w:rFonts w:ascii="Arial" w:hAnsi="Arial" w:eastAsia="Arial"/>
                <w:b w:val="0"/>
                <w:i w:val="0"/>
                <w:color w:val="3D3A38"/>
                <w:sz w:val="20"/>
              </w:rPr>
              <w:t>En el sitio aparece con 9 y con 12 pasajeros. ¿Cuál es el dato correcto?</w:t>
            </w:r>
          </w:p>
        </w:tc>
      </w:tr>
      <w:tr>
        <w:trPr>
          <w:cantSplit/>
        </w:trPr>
        <w:tc>
          <w:tcPr>
            <w:tcW w:type="dxa" w:w="68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9184"/>
            <w:shd w:val="clear" w:color="auto" w:fill="F2EFE9"/>
            <w:tcBorders>
              <w:top w:val="dashed" w:sz="6" w:color="C9C3BA"/>
              <w:left w:val="dashed" w:sz="6" w:color="C9C3BA"/>
              <w:bottom w:val="dashed" w:sz="6" w:color="C9C3BA"/>
              <w:right w:val="dashed" w:sz="6" w:color="C9C3BA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40" w:before="0"/>
            </w:pPr>
            <w:r>
              <w:rPr>
                <w:rFonts w:ascii="Arial" w:hAnsi="Arial" w:eastAsia="Arial"/>
                <w:b/>
                <w:i w:val="0"/>
                <w:color w:val="6A6562"/>
                <w:sz w:val="16"/>
              </w:rPr>
              <w:t>RESPUESTA</w:t>
            </w:r>
          </w:p>
          <w:p>
            <w:pPr>
              <w:spacing w:after="520" w:before="0"/>
            </w:pPr>
            <w:r>
              <w:rPr>
                <w:rFonts w:ascii="Arial" w:hAnsi="Arial" w:eastAsia="Arial"/>
                <w:b w:val="0"/>
                <w:i w:val="0"/>
                <w:color w:val="0A0908"/>
                <w:sz w:val="21"/>
              </w:rPr>
              <w:t xml:space="preserve"> </w:t>
            </w:r>
          </w:p>
        </w:tc>
      </w:tr>
    </w:tbl>
    <w:p>
      <w:pPr>
        <w:spacing w:after="80"/>
      </w:pPr>
      <w:r>
        <w:rPr>
          <w:rFonts w:ascii="Arial" w:hAnsi="Arial" w:eastAsia="Arial"/>
          <w:b w:val="0"/>
          <w:i w:val="0"/>
          <w:color w:val="0A0908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680"/>
            <w:shd w:val="clear" w:color="auto" w:fill="FFFFFF"/>
            <w:tcBorders>
              <w:top w:val="single" w:sz="6" w:color="E4E0D9"/>
              <w:left w:val="nil"/>
              <w:bottom w:val="nil"/>
              <w:right w:val="nil"/>
            </w:tcBorders>
            <w:tcMar>
              <w:top w:w="1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F04E23"/>
                <w:sz w:val="36"/>
              </w:rPr>
              <w:t>8</w:t>
            </w:r>
          </w:p>
        </w:tc>
        <w:tc>
          <w:tcPr>
            <w:tcW w:type="dxa" w:w="9184"/>
            <w:shd w:val="clear" w:color="auto" w:fill="FFFFFF"/>
            <w:tcBorders>
              <w:top w:val="single" w:sz="6" w:color="E4E0D9"/>
              <w:left w:val="nil"/>
              <w:bottom w:val="nil"/>
              <w:right w:val="nil"/>
            </w:tcBorders>
            <w:tcMar>
              <w:top w:w="1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60" w:before="0"/>
            </w:pPr>
            <w:r>
              <w:rPr>
                <w:rFonts w:ascii="Arial" w:hAnsi="Arial" w:eastAsia="Arial"/>
                <w:b/>
                <w:i w:val="0"/>
                <w:color w:val="0A0908"/>
                <w:sz w:val="23"/>
              </w:rPr>
              <w:t>«Jet listo en 2 horas»</w:t>
            </w:r>
          </w:p>
          <w:p>
            <w:pPr>
              <w:keepNext/>
              <w:spacing w:after="60" w:before="0"/>
            </w:pPr>
            <w:r>
              <w:rPr>
                <w:rFonts w:ascii="Arial" w:hAnsi="Arial" w:eastAsia="Arial"/>
                <w:b w:val="0"/>
                <w:i w:val="0"/>
                <w:color w:val="3D3A38"/>
                <w:sz w:val="20"/>
              </w:rPr>
              <w:t>¿Aplica siempre, con cualquier avión o solo en vuelos nacionales? Está en el título principal del sitio en Google.</w:t>
            </w:r>
          </w:p>
        </w:tc>
      </w:tr>
      <w:tr>
        <w:trPr>
          <w:cantSplit/>
        </w:trPr>
        <w:tc>
          <w:tcPr>
            <w:tcW w:type="dxa" w:w="68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9184"/>
            <w:shd w:val="clear" w:color="auto" w:fill="F2EFE9"/>
            <w:tcBorders>
              <w:top w:val="dashed" w:sz="6" w:color="C9C3BA"/>
              <w:left w:val="dashed" w:sz="6" w:color="C9C3BA"/>
              <w:bottom w:val="dashed" w:sz="6" w:color="C9C3BA"/>
              <w:right w:val="dashed" w:sz="6" w:color="C9C3BA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40" w:before="0"/>
            </w:pPr>
            <w:r>
              <w:rPr>
                <w:rFonts w:ascii="Arial" w:hAnsi="Arial" w:eastAsia="Arial"/>
                <w:b/>
                <w:i w:val="0"/>
                <w:color w:val="6A6562"/>
                <w:sz w:val="16"/>
              </w:rPr>
              <w:t>RESPUESTA</w:t>
            </w:r>
          </w:p>
          <w:p>
            <w:pPr>
              <w:spacing w:after="520" w:before="0"/>
            </w:pPr>
            <w:r>
              <w:rPr>
                <w:rFonts w:ascii="Arial" w:hAnsi="Arial" w:eastAsia="Arial"/>
                <w:b w:val="0"/>
                <w:i w:val="0"/>
                <w:color w:val="0A0908"/>
                <w:sz w:val="21"/>
              </w:rPr>
              <w:t xml:space="preserve"> </w:t>
            </w:r>
          </w:p>
        </w:tc>
      </w:tr>
    </w:tbl>
    <w:p>
      <w:pPr>
        <w:spacing w:after="80"/>
      </w:pPr>
      <w:r>
        <w:rPr>
          <w:rFonts w:ascii="Arial" w:hAnsi="Arial" w:eastAsia="Arial"/>
          <w:b w:val="0"/>
          <w:i w:val="0"/>
          <w:color w:val="0A0908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680"/>
            <w:shd w:val="clear" w:color="auto" w:fill="FFFFFF"/>
            <w:tcBorders>
              <w:top w:val="single" w:sz="6" w:color="E4E0D9"/>
              <w:left w:val="nil"/>
              <w:bottom w:val="nil"/>
              <w:right w:val="nil"/>
            </w:tcBorders>
            <w:tcMar>
              <w:top w:w="1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F04E23"/>
                <w:sz w:val="36"/>
              </w:rPr>
              <w:t>9</w:t>
            </w:r>
          </w:p>
        </w:tc>
        <w:tc>
          <w:tcPr>
            <w:tcW w:type="dxa" w:w="9184"/>
            <w:shd w:val="clear" w:color="auto" w:fill="FFFFFF"/>
            <w:tcBorders>
              <w:top w:val="single" w:sz="6" w:color="E4E0D9"/>
              <w:left w:val="nil"/>
              <w:bottom w:val="nil"/>
              <w:right w:val="nil"/>
            </w:tcBorders>
            <w:tcMar>
              <w:top w:w="1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60" w:before="0"/>
            </w:pPr>
            <w:r>
              <w:rPr>
                <w:rFonts w:ascii="Arial" w:hAnsi="Arial" w:eastAsia="Arial"/>
                <w:b/>
                <w:i w:val="0"/>
                <w:color w:val="0A0908"/>
                <w:sz w:val="23"/>
              </w:rPr>
              <w:t>Autor de los artículos del blog</w:t>
            </w:r>
          </w:p>
          <w:p>
            <w:pPr>
              <w:keepNext/>
              <w:spacing w:after="60" w:before="0"/>
            </w:pPr>
            <w:r>
              <w:rPr>
                <w:rFonts w:ascii="Arial" w:hAnsi="Arial" w:eastAsia="Arial"/>
                <w:b w:val="0"/>
                <w:i w:val="0"/>
                <w:color w:val="3D3A38"/>
                <w:sz w:val="20"/>
              </w:rPr>
              <w:t>Nombre y cargo de una persona de JETCAB (piloto, director de operaciones o fundador) para firmar los artículos.</w:t>
            </w:r>
          </w:p>
          <w:p>
            <w:pPr>
              <w:keepNext/>
              <w:spacing w:after="60" w:before="0"/>
            </w:pPr>
            <w:r>
              <w:rPr>
                <w:rFonts w:ascii="Arial" w:hAnsi="Arial" w:eastAsia="Arial"/>
                <w:b/>
                <w:i w:val="0"/>
                <w:color w:val="0A0908"/>
                <w:sz w:val="19"/>
              </w:rPr>
              <w:t xml:space="preserve">Por qué importa: </w:t>
            </w:r>
            <w:r>
              <w:rPr>
                <w:rFonts w:ascii="Arial" w:hAnsi="Arial" w:eastAsia="Arial"/>
                <w:b w:val="0"/>
                <w:i w:val="0"/>
                <w:color w:val="6A6562"/>
                <w:sz w:val="19"/>
              </w:rPr>
              <w:t>Google y la IA dan más peso al contenido firmado por alguien con experiencia real en aviación.</w:t>
            </w:r>
          </w:p>
        </w:tc>
      </w:tr>
      <w:tr>
        <w:trPr>
          <w:cantSplit/>
        </w:trPr>
        <w:tc>
          <w:tcPr>
            <w:tcW w:type="dxa" w:w="68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9184"/>
            <w:shd w:val="clear" w:color="auto" w:fill="F2EFE9"/>
            <w:tcBorders>
              <w:top w:val="dashed" w:sz="6" w:color="C9C3BA"/>
              <w:left w:val="dashed" w:sz="6" w:color="C9C3BA"/>
              <w:bottom w:val="dashed" w:sz="6" w:color="C9C3BA"/>
              <w:right w:val="dashed" w:sz="6" w:color="C9C3BA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40" w:before="0"/>
            </w:pPr>
            <w:r>
              <w:rPr>
                <w:rFonts w:ascii="Arial" w:hAnsi="Arial" w:eastAsia="Arial"/>
                <w:b/>
                <w:i w:val="0"/>
                <w:color w:val="6A6562"/>
                <w:sz w:val="16"/>
              </w:rPr>
              <w:t>RESPUESTA</w:t>
            </w:r>
          </w:p>
          <w:p>
            <w:pPr>
              <w:spacing w:after="520" w:before="0"/>
            </w:pPr>
            <w:r>
              <w:rPr>
                <w:rFonts w:ascii="Arial" w:hAnsi="Arial" w:eastAsia="Arial"/>
                <w:b w:val="0"/>
                <w:i w:val="0"/>
                <w:color w:val="0A0908"/>
                <w:sz w:val="21"/>
              </w:rPr>
              <w:t xml:space="preserve"> </w:t>
            </w:r>
          </w:p>
        </w:tc>
      </w:tr>
    </w:tbl>
    <w:p>
      <w:pPr>
        <w:spacing w:after="80"/>
      </w:pPr>
      <w:r>
        <w:rPr>
          <w:rFonts w:ascii="Arial" w:hAnsi="Arial" w:eastAsia="Arial"/>
          <w:b w:val="0"/>
          <w:i w:val="0"/>
          <w:color w:val="0A0908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680"/>
            <w:shd w:val="clear" w:color="auto" w:fill="FFFFFF"/>
            <w:tcBorders>
              <w:top w:val="single" w:sz="6" w:color="E4E0D9"/>
              <w:left w:val="nil"/>
              <w:bottom w:val="nil"/>
              <w:right w:val="nil"/>
            </w:tcBorders>
            <w:tcMar>
              <w:top w:w="1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F04E23"/>
                <w:sz w:val="36"/>
              </w:rPr>
              <w:t>10</w:t>
            </w:r>
          </w:p>
        </w:tc>
        <w:tc>
          <w:tcPr>
            <w:tcW w:type="dxa" w:w="9184"/>
            <w:shd w:val="clear" w:color="auto" w:fill="FFFFFF"/>
            <w:tcBorders>
              <w:top w:val="single" w:sz="6" w:color="E4E0D9"/>
              <w:left w:val="nil"/>
              <w:bottom w:val="nil"/>
              <w:right w:val="nil"/>
            </w:tcBorders>
            <w:tcMar>
              <w:top w:w="1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60" w:before="0"/>
            </w:pPr>
            <w:r>
              <w:rPr>
                <w:rFonts w:ascii="Arial" w:hAnsi="Arial" w:eastAsia="Arial"/>
                <w:b/>
                <w:i w:val="0"/>
                <w:color w:val="0A0908"/>
                <w:sz w:val="23"/>
              </w:rPr>
              <w:t>Rutas y aviones prioritarios</w:t>
            </w:r>
          </w:p>
          <w:p>
            <w:pPr>
              <w:keepNext/>
              <w:spacing w:after="60" w:before="0"/>
            </w:pPr>
            <w:r>
              <w:rPr>
                <w:rFonts w:ascii="Arial" w:hAnsi="Arial" w:eastAsia="Arial"/>
                <w:b w:val="0"/>
                <w:i w:val="0"/>
                <w:color w:val="3D3A38"/>
                <w:sz w:val="20"/>
              </w:rPr>
              <w:t>¿Qué rutas o aviones quieren vender más este trimestre? Orientamos el contenido de temporada alta (diciembre a abril) hacia ahí.</w:t>
            </w:r>
          </w:p>
        </w:tc>
      </w:tr>
      <w:tr>
        <w:trPr>
          <w:cantSplit/>
        </w:trPr>
        <w:tc>
          <w:tcPr>
            <w:tcW w:type="dxa" w:w="68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9184"/>
            <w:shd w:val="clear" w:color="auto" w:fill="F2EFE9"/>
            <w:tcBorders>
              <w:top w:val="dashed" w:sz="6" w:color="C9C3BA"/>
              <w:left w:val="dashed" w:sz="6" w:color="C9C3BA"/>
              <w:bottom w:val="dashed" w:sz="6" w:color="C9C3BA"/>
              <w:right w:val="dashed" w:sz="6" w:color="C9C3BA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40" w:before="0"/>
            </w:pPr>
            <w:r>
              <w:rPr>
                <w:rFonts w:ascii="Arial" w:hAnsi="Arial" w:eastAsia="Arial"/>
                <w:b/>
                <w:i w:val="0"/>
                <w:color w:val="6A6562"/>
                <w:sz w:val="16"/>
              </w:rPr>
              <w:t>RESPUESTA</w:t>
            </w:r>
          </w:p>
          <w:p>
            <w:pPr>
              <w:spacing w:after="520" w:before="0"/>
            </w:pPr>
            <w:r>
              <w:rPr>
                <w:rFonts w:ascii="Arial" w:hAnsi="Arial" w:eastAsia="Arial"/>
                <w:b w:val="0"/>
                <w:i w:val="0"/>
                <w:color w:val="0A0908"/>
                <w:sz w:val="21"/>
              </w:rPr>
              <w:t xml:space="preserve"> </w:t>
            </w:r>
          </w:p>
        </w:tc>
      </w:tr>
    </w:tbl>
    <w:p>
      <w:pPr>
        <w:spacing w:after="80"/>
      </w:pPr>
      <w:r>
        <w:rPr>
          <w:rFonts w:ascii="Arial" w:hAnsi="Arial" w:eastAsia="Arial"/>
          <w:b w:val="0"/>
          <w:i w:val="0"/>
          <w:color w:val="0A0908"/>
          <w:sz w:val="8"/>
        </w:rPr>
      </w:r>
    </w:p>
    <w:p>
      <w:pPr>
        <w:keepNext/>
        <w:spacing w:before="360" w:after="120"/>
        <w:pBdr>
          <w:bottom w:val="single" w:sz="12" w:color="F04E23" w:space="4"/>
        </w:pBdr>
      </w:pPr>
      <w:r>
        <w:rPr>
          <w:rFonts w:ascii="Arial" w:hAnsi="Arial" w:eastAsia="Arial"/>
          <w:b/>
          <w:i w:val="0"/>
          <w:color w:val="0A0908"/>
          <w:sz w:val="30"/>
        </w:rPr>
        <w:t>Prioridad 3 · Técnico</w:t>
      </w:r>
      <w:r>
        <w:rPr>
          <w:rFonts w:ascii="Arial" w:hAnsi="Arial" w:eastAsia="Arial"/>
          <w:b w:val="0"/>
          <w:i w:val="0"/>
          <w:color w:val="6A6562"/>
          <w:sz w:val="19"/>
        </w:rPr>
        <w:t xml:space="preserve">   Para hacer el sitio más rápido en celular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680"/>
            <w:shd w:val="clear" w:color="auto" w:fill="FFFFFF"/>
            <w:tcBorders>
              <w:top w:val="single" w:sz="6" w:color="E4E0D9"/>
              <w:left w:val="nil"/>
              <w:bottom w:val="nil"/>
              <w:right w:val="nil"/>
            </w:tcBorders>
            <w:tcMar>
              <w:top w:w="1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F04E23"/>
                <w:sz w:val="36"/>
              </w:rPr>
              <w:t>11</w:t>
            </w:r>
          </w:p>
        </w:tc>
        <w:tc>
          <w:tcPr>
            <w:tcW w:type="dxa" w:w="9184"/>
            <w:shd w:val="clear" w:color="auto" w:fill="FFFFFF"/>
            <w:tcBorders>
              <w:top w:val="single" w:sz="6" w:color="E4E0D9"/>
              <w:left w:val="nil"/>
              <w:bottom w:val="nil"/>
              <w:right w:val="nil"/>
            </w:tcBorders>
            <w:tcMar>
              <w:top w:w="1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60" w:before="0"/>
            </w:pPr>
            <w:r>
              <w:rPr>
                <w:rFonts w:ascii="Arial" w:hAnsi="Arial" w:eastAsia="Arial"/>
                <w:b/>
                <w:i w:val="0"/>
                <w:color w:val="0A0908"/>
                <w:sz w:val="23"/>
              </w:rPr>
              <w:t>¿Usan Google Tag Manager, Google Ads o el píxel de Meta?</w:t>
            </w:r>
          </w:p>
          <w:p>
            <w:pPr>
              <w:keepNext/>
              <w:spacing w:after="60" w:before="0"/>
            </w:pPr>
            <w:r>
              <w:rPr>
                <w:rFonts w:ascii="Arial" w:hAnsi="Arial" w:eastAsia="Arial"/>
                <w:b w:val="0"/>
                <w:i w:val="0"/>
                <w:color w:val="3D3A38"/>
                <w:sz w:val="20"/>
              </w:rPr>
              <w:t>Si no, retiramos los códigos duplicados que hacen lento el sitio.</w:t>
            </w:r>
          </w:p>
        </w:tc>
      </w:tr>
      <w:tr>
        <w:trPr>
          <w:cantSplit/>
        </w:trPr>
        <w:tc>
          <w:tcPr>
            <w:tcW w:type="dxa" w:w="68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9184"/>
            <w:shd w:val="clear" w:color="auto" w:fill="F2EFE9"/>
            <w:tcBorders>
              <w:top w:val="dashed" w:sz="6" w:color="C9C3BA"/>
              <w:left w:val="dashed" w:sz="6" w:color="C9C3BA"/>
              <w:bottom w:val="dashed" w:sz="6" w:color="C9C3BA"/>
              <w:right w:val="dashed" w:sz="6" w:color="C9C3BA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40" w:before="0"/>
            </w:pPr>
            <w:r>
              <w:rPr>
                <w:rFonts w:ascii="Arial" w:hAnsi="Arial" w:eastAsia="Arial"/>
                <w:b/>
                <w:i w:val="0"/>
                <w:color w:val="6A6562"/>
                <w:sz w:val="16"/>
              </w:rPr>
              <w:t>RESPUESTA</w:t>
            </w:r>
          </w:p>
          <w:p>
            <w:pPr>
              <w:spacing w:after="520" w:before="0"/>
            </w:pPr>
            <w:r>
              <w:rPr>
                <w:rFonts w:ascii="Arial" w:hAnsi="Arial" w:eastAsia="Arial"/>
                <w:b w:val="0"/>
                <w:i w:val="0"/>
                <w:color w:val="0A0908"/>
                <w:sz w:val="21"/>
              </w:rPr>
              <w:t xml:space="preserve"> </w:t>
            </w:r>
          </w:p>
        </w:tc>
      </w:tr>
    </w:tbl>
    <w:p>
      <w:pPr>
        <w:spacing w:after="80"/>
      </w:pPr>
      <w:r>
        <w:rPr>
          <w:rFonts w:ascii="Arial" w:hAnsi="Arial" w:eastAsia="Arial"/>
          <w:b w:val="0"/>
          <w:i w:val="0"/>
          <w:color w:val="0A0908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680"/>
            <w:shd w:val="clear" w:color="auto" w:fill="FFFFFF"/>
            <w:tcBorders>
              <w:top w:val="single" w:sz="6" w:color="E4E0D9"/>
              <w:left w:val="nil"/>
              <w:bottom w:val="nil"/>
              <w:right w:val="nil"/>
            </w:tcBorders>
            <w:tcMar>
              <w:top w:w="1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F04E23"/>
                <w:sz w:val="36"/>
              </w:rPr>
              <w:t>12</w:t>
            </w:r>
          </w:p>
        </w:tc>
        <w:tc>
          <w:tcPr>
            <w:tcW w:type="dxa" w:w="9184"/>
            <w:shd w:val="clear" w:color="auto" w:fill="FFFFFF"/>
            <w:tcBorders>
              <w:top w:val="single" w:sz="6" w:color="E4E0D9"/>
              <w:left w:val="nil"/>
              <w:bottom w:val="nil"/>
              <w:right w:val="nil"/>
            </w:tcBorders>
            <w:tcMar>
              <w:top w:w="1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60" w:before="0"/>
            </w:pPr>
            <w:r>
              <w:rPr>
                <w:rFonts w:ascii="Arial" w:hAnsi="Arial" w:eastAsia="Arial"/>
                <w:b/>
                <w:i w:val="0"/>
                <w:color w:val="0A0908"/>
                <w:sz w:val="23"/>
              </w:rPr>
              <w:t>¿Usan la tienda WooCommerce del sitio?</w:t>
            </w:r>
          </w:p>
          <w:p>
            <w:pPr>
              <w:keepNext/>
              <w:spacing w:after="60" w:before="0"/>
            </w:pPr>
            <w:r>
              <w:rPr>
                <w:rFonts w:ascii="Arial" w:hAnsi="Arial" w:eastAsia="Arial"/>
                <w:b w:val="0"/>
                <w:i w:val="0"/>
                <w:color w:val="3D3A38"/>
                <w:sz w:val="20"/>
              </w:rPr>
              <w:t>Si no la usan, la desactivamos para que el sitio cargue menos código.</w:t>
            </w:r>
          </w:p>
          <w:p>
            <w:pPr>
              <w:keepNext/>
              <w:spacing w:after="60" w:before="0"/>
            </w:pPr>
            <w:r>
              <w:rPr>
                <w:rFonts w:ascii="Arial" w:hAnsi="Arial" w:eastAsia="Arial"/>
                <w:b/>
                <w:i w:val="0"/>
                <w:color w:val="0A0908"/>
                <w:sz w:val="19"/>
              </w:rPr>
              <w:t xml:space="preserve">Por qué importa: </w:t>
            </w:r>
            <w:r>
              <w:rPr>
                <w:rFonts w:ascii="Arial" w:hAnsi="Arial" w:eastAsia="Arial"/>
                <w:b w:val="0"/>
                <w:i w:val="0"/>
                <w:color w:val="6A6562"/>
                <w:sz w:val="19"/>
              </w:rPr>
              <w:t>en celular el sitio aparece más abajo que en computadora, y la velocidad es uno de los factores.</w:t>
            </w:r>
          </w:p>
        </w:tc>
      </w:tr>
      <w:tr>
        <w:trPr>
          <w:cantSplit/>
        </w:trPr>
        <w:tc>
          <w:tcPr>
            <w:tcW w:type="dxa" w:w="68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9184"/>
            <w:shd w:val="clear" w:color="auto" w:fill="F2EFE9"/>
            <w:tcBorders>
              <w:top w:val="dashed" w:sz="6" w:color="C9C3BA"/>
              <w:left w:val="dashed" w:sz="6" w:color="C9C3BA"/>
              <w:bottom w:val="dashed" w:sz="6" w:color="C9C3BA"/>
              <w:right w:val="dashed" w:sz="6" w:color="C9C3BA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40" w:before="0"/>
            </w:pPr>
            <w:r>
              <w:rPr>
                <w:rFonts w:ascii="Arial" w:hAnsi="Arial" w:eastAsia="Arial"/>
                <w:b/>
                <w:i w:val="0"/>
                <w:color w:val="6A6562"/>
                <w:sz w:val="16"/>
              </w:rPr>
              <w:t>RESPUESTA</w:t>
            </w:r>
          </w:p>
          <w:p>
            <w:pPr>
              <w:spacing w:after="520" w:before="0"/>
            </w:pPr>
            <w:r>
              <w:rPr>
                <w:rFonts w:ascii="Arial" w:hAnsi="Arial" w:eastAsia="Arial"/>
                <w:b w:val="0"/>
                <w:i w:val="0"/>
                <w:color w:val="0A0908"/>
                <w:sz w:val="21"/>
              </w:rPr>
              <w:t xml:space="preserve"> </w:t>
            </w:r>
          </w:p>
        </w:tc>
      </w:tr>
    </w:tbl>
    <w:p>
      <w:pPr>
        <w:spacing w:after="80"/>
      </w:pPr>
      <w:r>
        <w:rPr>
          <w:rFonts w:ascii="Arial" w:hAnsi="Arial" w:eastAsia="Arial"/>
          <w:b w:val="0"/>
          <w:i w:val="0"/>
          <w:color w:val="0A0908"/>
          <w:sz w:val="8"/>
        </w:rPr>
      </w:r>
    </w:p>
    <w:p>
      <w:pPr>
        <w:keepNext/>
        <w:spacing w:before="360" w:after="120"/>
        <w:pBdr>
          <w:bottom w:val="single" w:sz="12" w:color="F04E23" w:space="4"/>
        </w:pBdr>
      </w:pPr>
      <w:r>
        <w:rPr>
          <w:rFonts w:ascii="Arial" w:hAnsi="Arial" w:eastAsia="Arial"/>
          <w:b/>
          <w:i w:val="0"/>
          <w:color w:val="0A0908"/>
          <w:sz w:val="30"/>
        </w:rPr>
        <w:t>Prioridad 4 · Legal</w:t>
      </w:r>
      <w:r>
        <w:rPr>
          <w:rFonts w:ascii="Arial" w:hAnsi="Arial" w:eastAsia="Arial"/>
          <w:b w:val="0"/>
          <w:i w:val="0"/>
          <w:color w:val="6A6562"/>
          <w:sz w:val="19"/>
        </w:rPr>
        <w:t xml:space="preserve">   Para revisar con su abogado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680"/>
            <w:shd w:val="clear" w:color="auto" w:fill="FFFFFF"/>
            <w:tcBorders>
              <w:top w:val="single" w:sz="6" w:color="E4E0D9"/>
              <w:left w:val="nil"/>
              <w:bottom w:val="nil"/>
              <w:right w:val="nil"/>
            </w:tcBorders>
            <w:tcMar>
              <w:top w:w="1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F04E23"/>
                <w:sz w:val="36"/>
              </w:rPr>
              <w:t>13</w:t>
            </w:r>
          </w:p>
        </w:tc>
        <w:tc>
          <w:tcPr>
            <w:tcW w:type="dxa" w:w="9184"/>
            <w:shd w:val="clear" w:color="auto" w:fill="FFFFFF"/>
            <w:tcBorders>
              <w:top w:val="single" w:sz="6" w:color="E4E0D9"/>
              <w:left w:val="nil"/>
              <w:bottom w:val="nil"/>
              <w:right w:val="nil"/>
            </w:tcBorders>
            <w:tcMar>
              <w:top w:w="1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60" w:before="0"/>
            </w:pPr>
            <w:r>
              <w:rPr>
                <w:rFonts w:ascii="Arial" w:hAnsi="Arial" w:eastAsia="Arial"/>
                <w:b/>
                <w:i w:val="0"/>
                <w:color w:val="0A0908"/>
                <w:sz w:val="23"/>
              </w:rPr>
              <w:t>Figura de JETCAB</w:t>
            </w:r>
          </w:p>
          <w:p>
            <w:pPr>
              <w:keepNext/>
              <w:spacing w:after="60" w:before="0"/>
            </w:pPr>
            <w:r>
              <w:rPr>
                <w:rFonts w:ascii="Arial" w:hAnsi="Arial" w:eastAsia="Arial"/>
                <w:b w:val="0"/>
                <w:i w:val="0"/>
                <w:color w:val="3D3A38"/>
                <w:sz w:val="20"/>
              </w:rPr>
              <w:t>¿JETCAB opera los vuelos o actúa como intermediario? Cambia cómo deben redactarse los Términos y el sitio en inglés.</w:t>
            </w:r>
          </w:p>
        </w:tc>
      </w:tr>
      <w:tr>
        <w:trPr>
          <w:cantSplit/>
        </w:trPr>
        <w:tc>
          <w:tcPr>
            <w:tcW w:type="dxa" w:w="68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9184"/>
            <w:shd w:val="clear" w:color="auto" w:fill="F2EFE9"/>
            <w:tcBorders>
              <w:top w:val="dashed" w:sz="6" w:color="C9C3BA"/>
              <w:left w:val="dashed" w:sz="6" w:color="C9C3BA"/>
              <w:bottom w:val="dashed" w:sz="6" w:color="C9C3BA"/>
              <w:right w:val="dashed" w:sz="6" w:color="C9C3BA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40" w:before="0"/>
            </w:pPr>
            <w:r>
              <w:rPr>
                <w:rFonts w:ascii="Arial" w:hAnsi="Arial" w:eastAsia="Arial"/>
                <w:b/>
                <w:i w:val="0"/>
                <w:color w:val="6A6562"/>
                <w:sz w:val="16"/>
              </w:rPr>
              <w:t>RESPUESTA</w:t>
            </w:r>
          </w:p>
          <w:p>
            <w:pPr>
              <w:spacing w:after="520" w:before="0"/>
            </w:pPr>
            <w:r>
              <w:rPr>
                <w:rFonts w:ascii="Arial" w:hAnsi="Arial" w:eastAsia="Arial"/>
                <w:b w:val="0"/>
                <w:i w:val="0"/>
                <w:color w:val="0A0908"/>
                <w:sz w:val="21"/>
              </w:rPr>
              <w:t xml:space="preserve"> </w:t>
            </w:r>
          </w:p>
        </w:tc>
      </w:tr>
    </w:tbl>
    <w:p>
      <w:pPr>
        <w:spacing w:after="80"/>
      </w:pPr>
      <w:r>
        <w:rPr>
          <w:rFonts w:ascii="Arial" w:hAnsi="Arial" w:eastAsia="Arial"/>
          <w:b w:val="0"/>
          <w:i w:val="0"/>
          <w:color w:val="0A0908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680"/>
            <w:shd w:val="clear" w:color="auto" w:fill="FFFFFF"/>
            <w:tcBorders>
              <w:top w:val="single" w:sz="6" w:color="E4E0D9"/>
              <w:left w:val="nil"/>
              <w:bottom w:val="nil"/>
              <w:right w:val="nil"/>
            </w:tcBorders>
            <w:tcMar>
              <w:top w:w="1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F04E23"/>
                <w:sz w:val="36"/>
              </w:rPr>
              <w:t>14</w:t>
            </w:r>
          </w:p>
        </w:tc>
        <w:tc>
          <w:tcPr>
            <w:tcW w:type="dxa" w:w="9184"/>
            <w:shd w:val="clear" w:color="auto" w:fill="FFFFFF"/>
            <w:tcBorders>
              <w:top w:val="single" w:sz="6" w:color="E4E0D9"/>
              <w:left w:val="nil"/>
              <w:bottom w:val="nil"/>
              <w:right w:val="nil"/>
            </w:tcBorders>
            <w:tcMar>
              <w:top w:w="1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60" w:before="0"/>
            </w:pPr>
            <w:r>
              <w:rPr>
                <w:rFonts w:ascii="Arial" w:hAnsi="Arial" w:eastAsia="Arial"/>
                <w:b/>
                <w:i w:val="0"/>
                <w:color w:val="0A0908"/>
                <w:sz w:val="23"/>
              </w:rPr>
              <w:t>Permisos</w:t>
            </w:r>
          </w:p>
          <w:p>
            <w:pPr>
              <w:keepNext/>
              <w:spacing w:after="60" w:before="0"/>
            </w:pPr>
            <w:r>
              <w:rPr>
                <w:rFonts w:ascii="Arial" w:hAnsi="Arial" w:eastAsia="Arial"/>
                <w:b w:val="0"/>
                <w:i w:val="0"/>
                <w:color w:val="3D3A38"/>
                <w:sz w:val="20"/>
              </w:rPr>
              <w:t>Número de permiso de la AFAC y, para vuelos hacia y desde Estados Unidos, el registro ante el DOT (Part 295 o el que aplique).</w:t>
            </w:r>
          </w:p>
        </w:tc>
      </w:tr>
      <w:tr>
        <w:trPr>
          <w:cantSplit/>
        </w:trPr>
        <w:tc>
          <w:tcPr>
            <w:tcW w:type="dxa" w:w="68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9184"/>
            <w:shd w:val="clear" w:color="auto" w:fill="F2EFE9"/>
            <w:tcBorders>
              <w:top w:val="dashed" w:sz="6" w:color="C9C3BA"/>
              <w:left w:val="dashed" w:sz="6" w:color="C9C3BA"/>
              <w:bottom w:val="dashed" w:sz="6" w:color="C9C3BA"/>
              <w:right w:val="dashed" w:sz="6" w:color="C9C3BA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40" w:before="0"/>
            </w:pPr>
            <w:r>
              <w:rPr>
                <w:rFonts w:ascii="Arial" w:hAnsi="Arial" w:eastAsia="Arial"/>
                <w:b/>
                <w:i w:val="0"/>
                <w:color w:val="6A6562"/>
                <w:sz w:val="16"/>
              </w:rPr>
              <w:t>RESPUESTA</w:t>
            </w:r>
          </w:p>
          <w:p>
            <w:pPr>
              <w:spacing w:after="520" w:before="0"/>
            </w:pPr>
            <w:r>
              <w:rPr>
                <w:rFonts w:ascii="Arial" w:hAnsi="Arial" w:eastAsia="Arial"/>
                <w:b w:val="0"/>
                <w:i w:val="0"/>
                <w:color w:val="0A0908"/>
                <w:sz w:val="21"/>
              </w:rPr>
              <w:t xml:space="preserve"> </w:t>
            </w:r>
          </w:p>
        </w:tc>
      </w:tr>
    </w:tbl>
    <w:p>
      <w:pPr>
        <w:spacing w:after="80"/>
      </w:pPr>
      <w:r>
        <w:rPr>
          <w:rFonts w:ascii="Arial" w:hAnsi="Arial" w:eastAsia="Arial"/>
          <w:b w:val="0"/>
          <w:i w:val="0"/>
          <w:color w:val="0A0908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680"/>
            <w:shd w:val="clear" w:color="auto" w:fill="FFFFFF"/>
            <w:tcBorders>
              <w:top w:val="single" w:sz="6" w:color="E4E0D9"/>
              <w:left w:val="nil"/>
              <w:bottom w:val="nil"/>
              <w:right w:val="nil"/>
            </w:tcBorders>
            <w:tcMar>
              <w:top w:w="1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F04E23"/>
                <w:sz w:val="36"/>
              </w:rPr>
              <w:t>15</w:t>
            </w:r>
          </w:p>
        </w:tc>
        <w:tc>
          <w:tcPr>
            <w:tcW w:type="dxa" w:w="9184"/>
            <w:shd w:val="clear" w:color="auto" w:fill="FFFFFF"/>
            <w:tcBorders>
              <w:top w:val="single" w:sz="6" w:color="E4E0D9"/>
              <w:left w:val="nil"/>
              <w:bottom w:val="nil"/>
              <w:right w:val="nil"/>
            </w:tcBorders>
            <w:tcMar>
              <w:top w:w="1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60" w:before="0"/>
            </w:pPr>
            <w:r>
              <w:rPr>
                <w:rFonts w:ascii="Arial" w:hAnsi="Arial" w:eastAsia="Arial"/>
                <w:b/>
                <w:i w:val="0"/>
                <w:color w:val="0A0908"/>
                <w:sz w:val="23"/>
              </w:rPr>
              <w:t>Datos fiscales</w:t>
            </w:r>
          </w:p>
          <w:p>
            <w:pPr>
              <w:keepNext/>
              <w:spacing w:after="60" w:before="0"/>
            </w:pPr>
            <w:r>
              <w:rPr>
                <w:rFonts w:ascii="Arial" w:hAnsi="Arial" w:eastAsia="Arial"/>
                <w:b w:val="0"/>
                <w:i w:val="0"/>
                <w:color w:val="3D3A38"/>
                <w:sz w:val="20"/>
              </w:rPr>
              <w:t>Razón social, RFC y dirección fiscal para el aviso de privacidad y los Términos.</w:t>
            </w:r>
          </w:p>
        </w:tc>
      </w:tr>
      <w:tr>
        <w:trPr>
          <w:cantSplit/>
        </w:trPr>
        <w:tc>
          <w:tcPr>
            <w:tcW w:type="dxa" w:w="68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9184"/>
            <w:shd w:val="clear" w:color="auto" w:fill="F2EFE9"/>
            <w:tcBorders>
              <w:top w:val="dashed" w:sz="6" w:color="C9C3BA"/>
              <w:left w:val="dashed" w:sz="6" w:color="C9C3BA"/>
              <w:bottom w:val="dashed" w:sz="6" w:color="C9C3BA"/>
              <w:right w:val="dashed" w:sz="6" w:color="C9C3BA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40" w:before="0"/>
            </w:pPr>
            <w:r>
              <w:rPr>
                <w:rFonts w:ascii="Arial" w:hAnsi="Arial" w:eastAsia="Arial"/>
                <w:b/>
                <w:i w:val="0"/>
                <w:color w:val="6A6562"/>
                <w:sz w:val="16"/>
              </w:rPr>
              <w:t>RESPUESTA</w:t>
            </w:r>
          </w:p>
          <w:p>
            <w:pPr>
              <w:spacing w:after="520" w:before="0"/>
            </w:pPr>
            <w:r>
              <w:rPr>
                <w:rFonts w:ascii="Arial" w:hAnsi="Arial" w:eastAsia="Arial"/>
                <w:b w:val="0"/>
                <w:i w:val="0"/>
                <w:color w:val="0A0908"/>
                <w:sz w:val="21"/>
              </w:rPr>
              <w:t xml:space="preserve"> </w:t>
            </w:r>
          </w:p>
        </w:tc>
      </w:tr>
    </w:tbl>
    <w:p>
      <w:pPr>
        <w:spacing w:after="80"/>
      </w:pPr>
      <w:r>
        <w:rPr>
          <w:rFonts w:ascii="Arial" w:hAnsi="Arial" w:eastAsia="Arial"/>
          <w:b w:val="0"/>
          <w:i w:val="0"/>
          <w:color w:val="0A0908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680"/>
            <w:shd w:val="clear" w:color="auto" w:fill="FFFFFF"/>
            <w:tcBorders>
              <w:top w:val="single" w:sz="6" w:color="E4E0D9"/>
              <w:left w:val="nil"/>
              <w:bottom w:val="nil"/>
              <w:right w:val="nil"/>
            </w:tcBorders>
            <w:tcMar>
              <w:top w:w="1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F04E23"/>
                <w:sz w:val="36"/>
              </w:rPr>
              <w:t>16</w:t>
            </w:r>
          </w:p>
        </w:tc>
        <w:tc>
          <w:tcPr>
            <w:tcW w:type="dxa" w:w="9184"/>
            <w:shd w:val="clear" w:color="auto" w:fill="FFFFFF"/>
            <w:tcBorders>
              <w:top w:val="single" w:sz="6" w:color="E4E0D9"/>
              <w:left w:val="nil"/>
              <w:bottom w:val="nil"/>
              <w:right w:val="nil"/>
            </w:tcBorders>
            <w:tcMar>
              <w:top w:w="1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60" w:before="0"/>
            </w:pPr>
            <w:r>
              <w:rPr>
                <w:rFonts w:ascii="Arial" w:hAnsi="Arial" w:eastAsia="Arial"/>
                <w:b/>
                <w:i w:val="0"/>
                <w:color w:val="0A0908"/>
                <w:sz w:val="23"/>
              </w:rPr>
              <w:t>Respaldo de lo que dice el sitio</w:t>
            </w:r>
          </w:p>
          <w:p>
            <w:pPr>
              <w:keepNext/>
              <w:spacing w:after="60" w:before="0"/>
            </w:pPr>
            <w:r>
              <w:rPr>
                <w:rFonts w:ascii="Arial" w:hAnsi="Arial" w:eastAsia="Arial"/>
                <w:b w:val="0"/>
                <w:i w:val="0"/>
                <w:color w:val="3D3A38"/>
                <w:sz w:val="20"/>
              </w:rPr>
              <w:t>Certificación IS-BAO, «más de 2,000 vuelos», «más de 500 clientes», ambulancia aérea con COFEPRIS y «garantizado en 30 minutos».</w:t>
            </w:r>
          </w:p>
          <w:p>
            <w:pPr>
              <w:keepNext/>
              <w:spacing w:after="60" w:before="0"/>
            </w:pPr>
            <w:r>
              <w:rPr>
                <w:rFonts w:ascii="Arial" w:hAnsi="Arial" w:eastAsia="Arial"/>
                <w:b/>
                <w:i w:val="0"/>
                <w:color w:val="0A0908"/>
                <w:sz w:val="19"/>
              </w:rPr>
              <w:t xml:space="preserve">Por qué importa: </w:t>
            </w:r>
            <w:r>
              <w:rPr>
                <w:rFonts w:ascii="Arial" w:hAnsi="Arial" w:eastAsia="Arial"/>
                <w:b w:val="0"/>
                <w:i w:val="0"/>
                <w:color w:val="6A6562"/>
                <w:sz w:val="19"/>
              </w:rPr>
              <w:t>en Estados Unidos, una afirmación sin respaldo puede generar reclamaciones; con respaldo se convierte en argumento de venta.</w:t>
            </w:r>
          </w:p>
        </w:tc>
      </w:tr>
      <w:tr>
        <w:trPr>
          <w:cantSplit/>
        </w:trPr>
        <w:tc>
          <w:tcPr>
            <w:tcW w:type="dxa" w:w="68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9184"/>
            <w:shd w:val="clear" w:color="auto" w:fill="F2EFE9"/>
            <w:tcBorders>
              <w:top w:val="dashed" w:sz="6" w:color="C9C3BA"/>
              <w:left w:val="dashed" w:sz="6" w:color="C9C3BA"/>
              <w:bottom w:val="dashed" w:sz="6" w:color="C9C3BA"/>
              <w:right w:val="dashed" w:sz="6" w:color="C9C3BA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40" w:before="0"/>
            </w:pPr>
            <w:r>
              <w:rPr>
                <w:rFonts w:ascii="Arial" w:hAnsi="Arial" w:eastAsia="Arial"/>
                <w:b/>
                <w:i w:val="0"/>
                <w:color w:val="6A6562"/>
                <w:sz w:val="16"/>
              </w:rPr>
              <w:t>RESPUESTA</w:t>
            </w:r>
          </w:p>
          <w:p>
            <w:pPr>
              <w:spacing w:after="520" w:before="0"/>
            </w:pPr>
            <w:r>
              <w:rPr>
                <w:rFonts w:ascii="Arial" w:hAnsi="Arial" w:eastAsia="Arial"/>
                <w:b w:val="0"/>
                <w:i w:val="0"/>
                <w:color w:val="0A0908"/>
                <w:sz w:val="21"/>
              </w:rPr>
              <w:t xml:space="preserve"> </w:t>
            </w:r>
          </w:p>
        </w:tc>
      </w:tr>
    </w:tbl>
    <w:p>
      <w:pPr>
        <w:spacing w:after="80"/>
      </w:pPr>
      <w:r>
        <w:rPr>
          <w:rFonts w:ascii="Arial" w:hAnsi="Arial" w:eastAsia="Arial"/>
          <w:b w:val="0"/>
          <w:i w:val="0"/>
          <w:color w:val="0A0908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680"/>
            <w:shd w:val="clear" w:color="auto" w:fill="FFFFFF"/>
            <w:tcBorders>
              <w:top w:val="single" w:sz="6" w:color="E4E0D9"/>
              <w:left w:val="nil"/>
              <w:bottom w:val="nil"/>
              <w:right w:val="nil"/>
            </w:tcBorders>
            <w:tcMar>
              <w:top w:w="1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F04E23"/>
                <w:sz w:val="36"/>
              </w:rPr>
              <w:t>17</w:t>
            </w:r>
          </w:p>
        </w:tc>
        <w:tc>
          <w:tcPr>
            <w:tcW w:type="dxa" w:w="9184"/>
            <w:shd w:val="clear" w:color="auto" w:fill="FFFFFF"/>
            <w:tcBorders>
              <w:top w:val="single" w:sz="6" w:color="E4E0D9"/>
              <w:left w:val="nil"/>
              <w:bottom w:val="nil"/>
              <w:right w:val="nil"/>
            </w:tcBorders>
            <w:tcMar>
              <w:top w:w="1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60" w:before="0"/>
            </w:pPr>
            <w:r>
              <w:rPr>
                <w:rFonts w:ascii="Arial" w:hAnsi="Arial" w:eastAsia="Arial"/>
                <w:b/>
                <w:i w:val="0"/>
                <w:color w:val="0A0908"/>
                <w:sz w:val="23"/>
              </w:rPr>
              <w:t>Reembolsos</w:t>
            </w:r>
          </w:p>
          <w:p>
            <w:pPr>
              <w:keepNext/>
              <w:spacing w:after="60" w:before="0"/>
            </w:pPr>
            <w:r>
              <w:rPr>
                <w:rFonts w:ascii="Arial" w:hAnsi="Arial" w:eastAsia="Arial"/>
                <w:b w:val="0"/>
                <w:i w:val="0"/>
                <w:color w:val="3D3A38"/>
                <w:sz w:val="20"/>
              </w:rPr>
              <w:t>Los Términos y la política de cancelación dicen cosas distintas sobre los reembolsos. ¿Cuál es la política vigente?</w:t>
            </w:r>
          </w:p>
        </w:tc>
      </w:tr>
      <w:tr>
        <w:trPr>
          <w:cantSplit/>
        </w:trPr>
        <w:tc>
          <w:tcPr>
            <w:tcW w:type="dxa" w:w="68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9184"/>
            <w:shd w:val="clear" w:color="auto" w:fill="F2EFE9"/>
            <w:tcBorders>
              <w:top w:val="dashed" w:sz="6" w:color="C9C3BA"/>
              <w:left w:val="dashed" w:sz="6" w:color="C9C3BA"/>
              <w:bottom w:val="dashed" w:sz="6" w:color="C9C3BA"/>
              <w:right w:val="dashed" w:sz="6" w:color="C9C3BA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40" w:before="0"/>
            </w:pPr>
            <w:r>
              <w:rPr>
                <w:rFonts w:ascii="Arial" w:hAnsi="Arial" w:eastAsia="Arial"/>
                <w:b/>
                <w:i w:val="0"/>
                <w:color w:val="6A6562"/>
                <w:sz w:val="16"/>
              </w:rPr>
              <w:t>RESPUESTA</w:t>
            </w:r>
          </w:p>
          <w:p>
            <w:pPr>
              <w:spacing w:after="520" w:before="0"/>
            </w:pPr>
            <w:r>
              <w:rPr>
                <w:rFonts w:ascii="Arial" w:hAnsi="Arial" w:eastAsia="Arial"/>
                <w:b w:val="0"/>
                <w:i w:val="0"/>
                <w:color w:val="0A0908"/>
                <w:sz w:val="21"/>
              </w:rPr>
              <w:t xml:space="preserve"> </w:t>
            </w:r>
          </w:p>
        </w:tc>
      </w:tr>
    </w:tbl>
    <w:p>
      <w:pPr>
        <w:spacing w:after="80"/>
      </w:pPr>
      <w:r>
        <w:rPr>
          <w:rFonts w:ascii="Arial" w:hAnsi="Arial" w:eastAsia="Arial"/>
          <w:b w:val="0"/>
          <w:i w:val="0"/>
          <w:color w:val="0A0908"/>
          <w:sz w:val="8"/>
        </w:rPr>
      </w:r>
    </w:p>
    <w:p>
      <w:pPr>
        <w:keepNext/>
        <w:spacing w:before="360" w:after="120"/>
        <w:pBdr>
          <w:bottom w:val="single" w:sz="12" w:color="F04E23" w:space="4"/>
        </w:pBdr>
      </w:pPr>
      <w:r>
        <w:rPr>
          <w:rFonts w:ascii="Arial" w:hAnsi="Arial" w:eastAsia="Arial"/>
          <w:b/>
          <w:i w:val="0"/>
          <w:color w:val="0A0908"/>
          <w:sz w:val="30"/>
        </w:rPr>
        <w:t>Otros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680"/>
            <w:shd w:val="clear" w:color="auto" w:fill="FFFFFF"/>
            <w:tcBorders>
              <w:top w:val="single" w:sz="6" w:color="E4E0D9"/>
              <w:left w:val="nil"/>
              <w:bottom w:val="nil"/>
              <w:right w:val="nil"/>
            </w:tcBorders>
            <w:tcMar>
              <w:top w:w="1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F04E23"/>
                <w:sz w:val="36"/>
              </w:rPr>
              <w:t>18</w:t>
            </w:r>
          </w:p>
        </w:tc>
        <w:tc>
          <w:tcPr>
            <w:tcW w:type="dxa" w:w="9184"/>
            <w:shd w:val="clear" w:color="auto" w:fill="FFFFFF"/>
            <w:tcBorders>
              <w:top w:val="single" w:sz="6" w:color="E4E0D9"/>
              <w:left w:val="nil"/>
              <w:bottom w:val="nil"/>
              <w:right w:val="nil"/>
            </w:tcBorders>
            <w:tcMar>
              <w:top w:w="1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60" w:before="0"/>
            </w:pPr>
            <w:r>
              <w:rPr>
                <w:rFonts w:ascii="Arial" w:hAnsi="Arial" w:eastAsia="Arial"/>
                <w:b/>
                <w:i w:val="0"/>
                <w:color w:val="0A0908"/>
                <w:sz w:val="23"/>
              </w:rPr>
              <w:t>Ficha con teléfono equivocado</w:t>
            </w:r>
          </w:p>
          <w:p>
            <w:pPr>
              <w:keepNext/>
              <w:spacing w:after="60" w:before="0"/>
            </w:pPr>
            <w:r>
              <w:rPr>
                <w:rFonts w:ascii="Arial" w:hAnsi="Arial" w:eastAsia="Arial"/>
                <w:b w:val="0"/>
                <w:i w:val="0"/>
                <w:color w:val="3D3A38"/>
                <w:sz w:val="20"/>
              </w:rPr>
              <w:t>El sitio pjreviews.com publica a «Jetcab Charters» con el teléfono +52 55 4109 4195. ¿Quieren que la reclamemos y corrijamos?</w:t>
            </w:r>
          </w:p>
        </w:tc>
      </w:tr>
      <w:tr>
        <w:trPr>
          <w:cantSplit/>
        </w:trPr>
        <w:tc>
          <w:tcPr>
            <w:tcW w:type="dxa" w:w="68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9184"/>
            <w:shd w:val="clear" w:color="auto" w:fill="F2EFE9"/>
            <w:tcBorders>
              <w:top w:val="dashed" w:sz="6" w:color="C9C3BA"/>
              <w:left w:val="dashed" w:sz="6" w:color="C9C3BA"/>
              <w:bottom w:val="dashed" w:sz="6" w:color="C9C3BA"/>
              <w:right w:val="dashed" w:sz="6" w:color="C9C3BA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40" w:before="0"/>
            </w:pPr>
            <w:r>
              <w:rPr>
                <w:rFonts w:ascii="Arial" w:hAnsi="Arial" w:eastAsia="Arial"/>
                <w:b/>
                <w:i w:val="0"/>
                <w:color w:val="6A6562"/>
                <w:sz w:val="16"/>
              </w:rPr>
              <w:t>RESPUESTA</w:t>
            </w:r>
          </w:p>
          <w:p>
            <w:pPr>
              <w:spacing w:after="520" w:before="0"/>
            </w:pPr>
            <w:r>
              <w:rPr>
                <w:rFonts w:ascii="Arial" w:hAnsi="Arial" w:eastAsia="Arial"/>
                <w:b w:val="0"/>
                <w:i w:val="0"/>
                <w:color w:val="0A0908"/>
                <w:sz w:val="21"/>
              </w:rPr>
              <w:t xml:space="preserve"> </w:t>
            </w:r>
          </w:p>
        </w:tc>
      </w:tr>
    </w:tbl>
    <w:p>
      <w:pPr>
        <w:spacing w:after="80"/>
      </w:pPr>
      <w:r>
        <w:rPr>
          <w:rFonts w:ascii="Arial" w:hAnsi="Arial" w:eastAsia="Arial"/>
          <w:b w:val="0"/>
          <w:i w:val="0"/>
          <w:color w:val="0A0908"/>
          <w:sz w:val="8"/>
        </w:rPr>
      </w:r>
    </w:p>
    <w:p>
      <w:pPr>
        <w:keepNext/>
        <w:spacing w:before="360" w:after="120"/>
        <w:pBdr>
          <w:bottom w:val="single" w:sz="12" w:color="F04E23" w:space="4"/>
        </w:pBdr>
      </w:pPr>
      <w:r>
        <w:rPr>
          <w:rFonts w:ascii="Arial" w:hAnsi="Arial" w:eastAsia="Arial"/>
          <w:b/>
          <w:i w:val="0"/>
          <w:color w:val="0A0908"/>
          <w:sz w:val="30"/>
        </w:rPr>
        <w:t>Sugerencias · A mediano plazo</w:t>
      </w:r>
      <w:r>
        <w:rPr>
          <w:rFonts w:ascii="Arial" w:hAnsi="Arial" w:eastAsia="Arial"/>
          <w:b w:val="0"/>
          <w:i w:val="0"/>
          <w:color w:val="6A6562"/>
          <w:sz w:val="19"/>
        </w:rPr>
        <w:t xml:space="preserve">   Sin urgencia, poco a poco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680"/>
            <w:shd w:val="clear" w:color="auto" w:fill="FFFFFF"/>
            <w:tcBorders>
              <w:top w:val="single" w:sz="6" w:color="E4E0D9"/>
              <w:left w:val="nil"/>
              <w:bottom w:val="nil"/>
              <w:right w:val="nil"/>
            </w:tcBorders>
            <w:tcMar>
              <w:top w:w="1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F04E23"/>
                <w:sz w:val="36"/>
              </w:rPr>
              <w:t>19</w:t>
            </w:r>
          </w:p>
        </w:tc>
        <w:tc>
          <w:tcPr>
            <w:tcW w:type="dxa" w:w="9184"/>
            <w:shd w:val="clear" w:color="auto" w:fill="FFFFFF"/>
            <w:tcBorders>
              <w:top w:val="single" w:sz="6" w:color="E4E0D9"/>
              <w:left w:val="nil"/>
              <w:bottom w:val="nil"/>
              <w:right w:val="nil"/>
            </w:tcBorders>
            <w:tcMar>
              <w:top w:w="1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60" w:before="0"/>
            </w:pPr>
            <w:r>
              <w:rPr>
                <w:rFonts w:ascii="Arial" w:hAnsi="Arial" w:eastAsia="Arial"/>
                <w:b/>
                <w:i w:val="0"/>
                <w:color w:val="0A0908"/>
                <w:sz w:val="23"/>
              </w:rPr>
              <w:t>Reseñas en Google, poco a poco</w:t>
            </w:r>
          </w:p>
          <w:p>
            <w:pPr>
              <w:keepNext/>
              <w:spacing w:after="60" w:before="0"/>
            </w:pPr>
            <w:r>
              <w:rPr>
                <w:rFonts w:ascii="Arial" w:hAnsi="Arial" w:eastAsia="Arial"/>
                <w:b w:val="0"/>
                <w:i w:val="0"/>
                <w:color w:val="3D3A38"/>
                <w:sz w:val="20"/>
              </w:rPr>
              <w:t>Les sugerimos pedir una reseña en Google a cada cliente satisfecho después de su vuelo, sin prisa y de forma constante. Si nos comparten algunos nombres con WhatsApp o correo, nosotros preparamos el mensaje y el enlace directo para que solo tengan que enviarlo. Hoy el perfil tiene 7.</w:t>
            </w:r>
          </w:p>
          <w:p>
            <w:pPr>
              <w:keepNext/>
              <w:spacing w:after="60" w:before="0"/>
            </w:pPr>
            <w:r>
              <w:rPr>
                <w:rFonts w:ascii="Arial" w:hAnsi="Arial" w:eastAsia="Arial"/>
                <w:b/>
                <w:i w:val="0"/>
                <w:color w:val="0A0908"/>
                <w:sz w:val="19"/>
              </w:rPr>
              <w:t xml:space="preserve">Por qué importa: </w:t>
            </w:r>
            <w:r>
              <w:rPr>
                <w:rFonts w:ascii="Arial" w:hAnsi="Arial" w:eastAsia="Arial"/>
                <w:b w:val="0"/>
                <w:i w:val="0"/>
                <w:color w:val="6A6562"/>
                <w:sz w:val="19"/>
              </w:rPr>
              <w:t>las reseñas son de los factores que más pesan en Google Maps, y la IA de Google y ChatGPT las usan para decidir a quién recomendar. Dos o tres al mes, de forma constante, valen más que muchas de golpe.</w:t>
            </w:r>
          </w:p>
        </w:tc>
      </w:tr>
      <w:tr>
        <w:trPr>
          <w:cantSplit/>
        </w:trPr>
        <w:tc>
          <w:tcPr>
            <w:tcW w:type="dxa" w:w="68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9184"/>
            <w:shd w:val="clear" w:color="auto" w:fill="F2EFE9"/>
            <w:tcBorders>
              <w:top w:val="dashed" w:sz="6" w:color="C9C3BA"/>
              <w:left w:val="dashed" w:sz="6" w:color="C9C3BA"/>
              <w:bottom w:val="dashed" w:sz="6" w:color="C9C3BA"/>
              <w:right w:val="dashed" w:sz="6" w:color="C9C3BA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40" w:before="0"/>
            </w:pPr>
            <w:r>
              <w:rPr>
                <w:rFonts w:ascii="Arial" w:hAnsi="Arial" w:eastAsia="Arial"/>
                <w:b/>
                <w:i w:val="0"/>
                <w:color w:val="6A6562"/>
                <w:sz w:val="16"/>
              </w:rPr>
              <w:t>RESPUESTA</w:t>
            </w:r>
          </w:p>
          <w:p>
            <w:pPr>
              <w:spacing w:after="520" w:before="0"/>
            </w:pPr>
            <w:r>
              <w:rPr>
                <w:rFonts w:ascii="Arial" w:hAnsi="Arial" w:eastAsia="Arial"/>
                <w:b w:val="0"/>
                <w:i w:val="0"/>
                <w:color w:val="0A0908"/>
                <w:sz w:val="21"/>
              </w:rPr>
              <w:t xml:space="preserve"> </w:t>
            </w:r>
          </w:p>
        </w:tc>
      </w:tr>
    </w:tbl>
    <w:p>
      <w:pPr>
        <w:spacing w:after="80"/>
      </w:pPr>
      <w:r>
        <w:rPr>
          <w:rFonts w:ascii="Arial" w:hAnsi="Arial" w:eastAsia="Arial"/>
          <w:b w:val="0"/>
          <w:i w:val="0"/>
          <w:color w:val="0A0908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680"/>
            <w:shd w:val="clear" w:color="auto" w:fill="FFFFFF"/>
            <w:tcBorders>
              <w:top w:val="single" w:sz="6" w:color="E4E0D9"/>
              <w:left w:val="nil"/>
              <w:bottom w:val="nil"/>
              <w:right w:val="nil"/>
            </w:tcBorders>
            <w:tcMar>
              <w:top w:w="1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 w:eastAsia="Arial"/>
                <w:b/>
                <w:i w:val="0"/>
                <w:color w:val="F04E23"/>
                <w:sz w:val="36"/>
              </w:rPr>
              <w:t>20</w:t>
            </w:r>
          </w:p>
        </w:tc>
        <w:tc>
          <w:tcPr>
            <w:tcW w:type="dxa" w:w="9184"/>
            <w:shd w:val="clear" w:color="auto" w:fill="FFFFFF"/>
            <w:tcBorders>
              <w:top w:val="single" w:sz="6" w:color="E4E0D9"/>
              <w:left w:val="nil"/>
              <w:bottom w:val="nil"/>
              <w:right w:val="nil"/>
            </w:tcBorders>
            <w:tcMar>
              <w:top w:w="1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60" w:before="0"/>
            </w:pPr>
            <w:r>
              <w:rPr>
                <w:rFonts w:ascii="Arial" w:hAnsi="Arial" w:eastAsia="Arial"/>
                <w:b/>
                <w:i w:val="0"/>
                <w:color w:val="0A0908"/>
                <w:sz w:val="23"/>
              </w:rPr>
              <w:t>Socios y menciones</w:t>
            </w:r>
          </w:p>
          <w:p>
            <w:pPr>
              <w:keepNext/>
              <w:spacing w:after="60" w:before="0"/>
            </w:pPr>
            <w:r>
              <w:rPr>
                <w:rFonts w:ascii="Arial" w:hAnsi="Arial" w:eastAsia="Arial"/>
                <w:b w:val="0"/>
                <w:i w:val="0"/>
                <w:color w:val="3D3A38"/>
                <w:sz w:val="20"/>
              </w:rPr>
              <w:t>Con el tiempo, si trabajan con hoteles, FBOs, agencias de viaje de lujo, organizadores de eventos o medios, les sugerimos pedirles que mencionen o enlacen a jetcab.mx en su sitio. No hace falta conseguirlo de una vez: basta con que nos compartan los nombres cuando surjan y nosotros les ayudamos con el texto.</w:t>
            </w:r>
          </w:p>
          <w:p>
            <w:pPr>
              <w:keepNext/>
              <w:spacing w:after="60" w:before="0"/>
            </w:pPr>
            <w:r>
              <w:rPr>
                <w:rFonts w:ascii="Arial" w:hAnsi="Arial" w:eastAsia="Arial"/>
                <w:b/>
                <w:i w:val="0"/>
                <w:color w:val="0A0908"/>
                <w:sz w:val="19"/>
              </w:rPr>
              <w:t xml:space="preserve">Por qué importa: </w:t>
            </w:r>
            <w:r>
              <w:rPr>
                <w:rFonts w:ascii="Arial" w:hAnsi="Arial" w:eastAsia="Arial"/>
                <w:b w:val="0"/>
                <w:i w:val="0"/>
                <w:color w:val="6A6562"/>
                <w:sz w:val="19"/>
              </w:rPr>
              <w:t>los enlaces de sitios reales del sector son lo que más ayuda al sitio en inglés a aparecer en Google de Estados Unidos.</w:t>
            </w:r>
          </w:p>
        </w:tc>
      </w:tr>
      <w:tr>
        <w:trPr>
          <w:cantSplit/>
        </w:trPr>
        <w:tc>
          <w:tcPr>
            <w:tcW w:type="dxa" w:w="68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9184"/>
            <w:shd w:val="clear" w:color="auto" w:fill="F2EFE9"/>
            <w:tcBorders>
              <w:top w:val="dashed" w:sz="6" w:color="C9C3BA"/>
              <w:left w:val="dashed" w:sz="6" w:color="C9C3BA"/>
              <w:bottom w:val="dashed" w:sz="6" w:color="C9C3BA"/>
              <w:right w:val="dashed" w:sz="6" w:color="C9C3BA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40" w:before="0"/>
            </w:pPr>
            <w:r>
              <w:rPr>
                <w:rFonts w:ascii="Arial" w:hAnsi="Arial" w:eastAsia="Arial"/>
                <w:b/>
                <w:i w:val="0"/>
                <w:color w:val="6A6562"/>
                <w:sz w:val="16"/>
              </w:rPr>
              <w:t>RESPUESTA</w:t>
            </w:r>
          </w:p>
          <w:p>
            <w:pPr>
              <w:spacing w:after="520" w:before="0"/>
            </w:pPr>
            <w:r>
              <w:rPr>
                <w:rFonts w:ascii="Arial" w:hAnsi="Arial" w:eastAsia="Arial"/>
                <w:b w:val="0"/>
                <w:i w:val="0"/>
                <w:color w:val="0A0908"/>
                <w:sz w:val="21"/>
              </w:rPr>
              <w:t xml:space="preserve"> </w:t>
            </w:r>
          </w:p>
        </w:tc>
      </w:tr>
    </w:tbl>
    <w:p>
      <w:pPr>
        <w:spacing w:after="80"/>
      </w:pPr>
      <w:r>
        <w:rPr>
          <w:rFonts w:ascii="Arial" w:hAnsi="Arial" w:eastAsia="Arial"/>
          <w:b w:val="0"/>
          <w:i w:val="0"/>
          <w:color w:val="0A0908"/>
          <w:sz w:val="8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1EC"/>
            <w:tcBorders>
              <w:top w:val="single" w:sz="8" w:color="F04E23"/>
              <w:left w:val="single" w:sz="8" w:color="F04E23"/>
              <w:bottom w:val="single" w:sz="8" w:color="F04E23"/>
              <w:right w:val="single" w:sz="8" w:color="F04E23"/>
            </w:tcBorders>
            <w:tcMar>
              <w:top w:w="200" w:type="dxa"/>
              <w:left w:w="240" w:type="dxa"/>
              <w:bottom w:w="200" w:type="dxa"/>
              <w:right w:w="240" w:type="dxa"/>
            </w:tcMar>
          </w:tcPr>
          <w:p>
            <w:pPr>
              <w:spacing w:after="120" w:before="0"/>
            </w:pPr>
            <w:r>
              <w:rPr>
                <w:rFonts w:ascii="Arial" w:hAnsi="Arial" w:eastAsia="Arial"/>
                <w:b/>
                <w:i w:val="0"/>
                <w:color w:val="0A0908"/>
                <w:sz w:val="26"/>
              </w:rPr>
              <w:t>Si solo pueden enviar tres cosas esta semana</w:t>
            </w:r>
          </w:p>
          <w:p>
            <w:pPr>
              <w:spacing w:after="40" w:before="0"/>
            </w:pPr>
            <w:r>
              <w:rPr>
                <w:rFonts w:ascii="Arial" w:hAnsi="Arial" w:eastAsia="Arial"/>
                <w:b/>
                <w:i w:val="0"/>
                <w:color w:val="F04E23"/>
                <w:sz w:val="22"/>
              </w:rPr>
              <w:t xml:space="preserve">•  </w:t>
            </w:r>
            <w:r>
              <w:rPr>
                <w:rFonts w:ascii="Arial" w:hAnsi="Arial" w:eastAsia="Arial"/>
                <w:b w:val="0"/>
                <w:i w:val="0"/>
                <w:color w:val="0A0908"/>
                <w:sz w:val="21"/>
              </w:rPr>
              <w:t>Fotos reales (punto 1)</w:t>
            </w:r>
          </w:p>
          <w:p>
            <w:pPr>
              <w:spacing w:after="40" w:before="0"/>
            </w:pPr>
            <w:r>
              <w:rPr>
                <w:rFonts w:ascii="Arial" w:hAnsi="Arial" w:eastAsia="Arial"/>
                <w:b/>
                <w:i w:val="0"/>
                <w:color w:val="F04E23"/>
                <w:sz w:val="22"/>
              </w:rPr>
              <w:t xml:space="preserve">•  </w:t>
            </w:r>
            <w:r>
              <w:rPr>
                <w:rFonts w:ascii="Arial" w:hAnsi="Arial" w:eastAsia="Arial"/>
                <w:b w:val="0"/>
                <w:i w:val="0"/>
                <w:color w:val="0A0908"/>
                <w:sz w:val="21"/>
              </w:rPr>
              <w:t>Número de cotizaciones reales (punto 2)</w:t>
            </w:r>
          </w:p>
          <w:p>
            <w:pPr>
              <w:spacing w:after="40" w:before="0"/>
            </w:pPr>
            <w:r>
              <w:rPr>
                <w:rFonts w:ascii="Arial" w:hAnsi="Arial" w:eastAsia="Arial"/>
                <w:b/>
                <w:i w:val="0"/>
                <w:color w:val="F04E23"/>
                <w:sz w:val="22"/>
              </w:rPr>
              <w:t xml:space="preserve">•  </w:t>
            </w:r>
            <w:r>
              <w:rPr>
                <w:rFonts w:ascii="Arial" w:hAnsi="Arial" w:eastAsia="Arial"/>
                <w:b w:val="0"/>
                <w:i w:val="0"/>
                <w:color w:val="0A0908"/>
                <w:sz w:val="21"/>
              </w:rPr>
              <w:t>Si pueden operar vuelos desde Estados Unidos (punto 3)</w:t>
            </w:r>
          </w:p>
        </w:tc>
      </w:tr>
    </w:tbl>
    <w:p>
      <w:pPr>
        <w:keepLines/>
        <w:spacing w:before="240" w:after="0"/>
      </w:pPr>
      <w:r>
        <w:rPr>
          <w:rFonts w:ascii="Arial" w:hAnsi="Arial" w:eastAsia="Arial"/>
          <w:b/>
          <w:i w:val="0"/>
          <w:color w:val="0A0908"/>
          <w:sz w:val="18"/>
        </w:rPr>
        <w:t xml:space="preserve">Aviso de confidencialidad. </w:t>
      </w:r>
      <w:r>
        <w:rPr>
          <w:rFonts w:ascii="Arial" w:hAnsi="Arial" w:eastAsia="Arial"/>
          <w:b w:val="0"/>
          <w:i w:val="0"/>
          <w:color w:val="6A6562"/>
          <w:sz w:val="18"/>
        </w:rPr>
        <w:t>Este documento y la información que contiene son confidenciales y para uso exclusivo de JETCAB y Rankeo. No debe compartirse con terceros sin autorización de ambas partes. Las respuestas se usarán solo para el trabajo de posicionamiento de JETCAB.</w:t>
      </w:r>
      <w:r>
        <w:br/>
      </w:r>
      <w:r>
        <w:br/>
      </w:r>
      <w:r>
        <w:rPr>
          <w:rFonts w:ascii="Arial" w:hAnsi="Arial" w:eastAsia="Arial"/>
          <w:b w:val="0"/>
          <w:i w:val="0"/>
          <w:color w:val="6A6562"/>
          <w:sz w:val="18"/>
        </w:rPr>
        <w:t>Rankeo · SEO + GEO · WhatsApp +52 55 3289 4890 · rankeo.agency</w:t>
      </w:r>
    </w:p>
    <w:sectPr w:rsidR="00FC693F" w:rsidRPr="0006063C" w:rsidSect="00034616"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Arial"/>
        <w:b w:val="0"/>
        <w:i w:val="0"/>
        <w:color w:val="6A6562"/>
        <w:sz w:val="16"/>
      </w:rPr>
      <w:t xml:space="preserve">Confidencial · Rankeo para JETCAB · Página </w:t>
    </w:r>
    <w:r>
      <w:rPr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