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Dependência funcional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&gt; Quando um atributo não chave Depende de um campo chave de outra tabela para ter significado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Dependência Funcional Parcial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&gt; Quando um atributo não chave depende parte do campo chave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Dependência Funcional Transitivo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&gt; Quando um atributo não, depende de 2 ou mais campos pra ter sentido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Dependência Multifuncional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&gt; Quando tem tabela de relacionamento com 3 ou mais entidades relacionadas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Dependência de Junção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&gt; Quando existe tabelas de relacionamento que podemos juntar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1° Forma Normal (FN)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Não tem valores repetidos 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2° Forma Normal (FN)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&gt; Não tem dependência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&gt; Funcional Parcial</w:t>
      </w:r>
    </w:p>
    <w:p w:rsidR="00000000" w:rsidDel="00000000" w:rsidP="00000000" w:rsidRDefault="00000000" w:rsidRPr="00000000" w14:paraId="00000017">
      <w:pPr>
        <w:ind w:left="0" w:firstLine="0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&gt; Está na 1° FN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3° FN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&gt; Não tem dependência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&gt; Funcional Transitiva</w:t>
      </w:r>
    </w:p>
    <w:p w:rsidR="00000000" w:rsidDel="00000000" w:rsidP="00000000" w:rsidRDefault="00000000" w:rsidRPr="00000000" w14:paraId="0000001C">
      <w:pPr>
        <w:ind w:left="0" w:firstLine="0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&gt; Está na 1° e 2° FN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FNBC - Forma Normal Boyce Codd</w:t>
      </w:r>
    </w:p>
    <w:p w:rsidR="00000000" w:rsidDel="00000000" w:rsidP="00000000" w:rsidRDefault="00000000" w:rsidRPr="00000000" w14:paraId="0000001F">
      <w:pPr>
        <w:ind w:left="0" w:firstLine="0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&gt; Está na 3° FN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&gt; Não possui chave candidata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4° FN</w:t>
      </w:r>
    </w:p>
    <w:p w:rsidR="00000000" w:rsidDel="00000000" w:rsidP="00000000" w:rsidRDefault="00000000" w:rsidRPr="00000000" w14:paraId="00000023">
      <w:pPr>
        <w:ind w:left="0" w:firstLine="0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&gt; Está na 3° FN</w:t>
      </w:r>
    </w:p>
    <w:p w:rsidR="00000000" w:rsidDel="00000000" w:rsidP="00000000" w:rsidRDefault="00000000" w:rsidRPr="00000000" w14:paraId="00000024">
      <w:pPr>
        <w:ind w:left="0" w:firstLine="0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&gt; Existe dependência multifuncional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&gt; Decompor a tabela multifuncional em 2 ou mais tabelas para ter mais velocidade na aplicação.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5° FN</w:t>
        <w:tab/>
        <w:t xml:space="preserve">(FNP1)</w:t>
      </w:r>
    </w:p>
    <w:p w:rsidR="00000000" w:rsidDel="00000000" w:rsidP="00000000" w:rsidRDefault="00000000" w:rsidRPr="00000000" w14:paraId="00000028">
      <w:pPr>
        <w:ind w:left="0" w:firstLine="0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&gt; Está na 3° FN</w:t>
      </w:r>
    </w:p>
    <w:p w:rsidR="00000000" w:rsidDel="00000000" w:rsidP="00000000" w:rsidRDefault="00000000" w:rsidRPr="00000000" w14:paraId="00000029">
      <w:pPr>
        <w:ind w:left="0" w:firstLine="0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&gt; Existe Dependência de junção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 xml:space="preserve">&gt; Juntar tabelas de relacionamento para desenvolver aplicação mais rápido.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