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2D" w:rsidRDefault="009F6B2D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                  LA GANADERIA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La ganadería es una actividad económica que consiste en la cría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De animales dimétricos para obtener productos que se consuman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gramStart"/>
      <w:r>
        <w:rPr>
          <w:sz w:val="24"/>
          <w:szCs w:val="24"/>
        </w:rPr>
        <w:t>carne ,leche</w:t>
      </w:r>
      <w:proofErr w:type="gramEnd"/>
      <w:r>
        <w:rPr>
          <w:sz w:val="24"/>
          <w:szCs w:val="24"/>
        </w:rPr>
        <w:t xml:space="preserve">, lana y miel es una de las actividades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antiguas e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Importantes del mundo forma parte de las ciencias </w:t>
      </w:r>
      <w:proofErr w:type="gramStart"/>
      <w:r>
        <w:rPr>
          <w:sz w:val="24"/>
          <w:szCs w:val="24"/>
        </w:rPr>
        <w:t>agropecuarias ,</w:t>
      </w:r>
      <w:proofErr w:type="gramEnd"/>
      <w:r>
        <w:rPr>
          <w:sz w:val="24"/>
          <w:szCs w:val="24"/>
        </w:rPr>
        <w:t xml:space="preserve"> ella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Se enfoca en el estudiar los alimentos que componen la producción vegetal </w:t>
      </w:r>
    </w:p>
    <w:p w:rsidR="009F6B2D" w:rsidRDefault="009F6B2D">
      <w:pPr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 xml:space="preserve">animal </w:t>
      </w:r>
      <w:r w:rsidR="00962A62">
        <w:rPr>
          <w:sz w:val="24"/>
          <w:szCs w:val="24"/>
        </w:rPr>
        <w:t>,</w:t>
      </w:r>
      <w:proofErr w:type="gramEnd"/>
      <w:r w:rsidR="00962A62">
        <w:rPr>
          <w:sz w:val="24"/>
          <w:szCs w:val="24"/>
        </w:rPr>
        <w:t xml:space="preserve"> así como sus interrelaciones ,los procesos de conservación y </w:t>
      </w:r>
    </w:p>
    <w:p w:rsidR="00962A62" w:rsidRDefault="00962A62">
      <w:pPr>
        <w:rPr>
          <w:sz w:val="24"/>
          <w:szCs w:val="24"/>
        </w:rPr>
      </w:pPr>
      <w:r>
        <w:rPr>
          <w:sz w:val="24"/>
          <w:szCs w:val="24"/>
        </w:rPr>
        <w:t>Transformación de los procesos de la conservación con el objeto de obtener</w:t>
      </w:r>
    </w:p>
    <w:p w:rsidR="00962A62" w:rsidRDefault="00962A62">
      <w:pPr>
        <w:rPr>
          <w:sz w:val="24"/>
          <w:szCs w:val="24"/>
        </w:rPr>
      </w:pPr>
      <w:r>
        <w:rPr>
          <w:sz w:val="24"/>
          <w:szCs w:val="24"/>
        </w:rPr>
        <w:t xml:space="preserve">Mas mejores alimentos la ganadería puede ser </w:t>
      </w:r>
      <w:proofErr w:type="gramStart"/>
      <w:r>
        <w:rPr>
          <w:sz w:val="24"/>
          <w:szCs w:val="24"/>
        </w:rPr>
        <w:t>extensiva ,intensiva</w:t>
      </w:r>
      <w:proofErr w:type="gramEnd"/>
      <w:r>
        <w:rPr>
          <w:sz w:val="24"/>
          <w:szCs w:val="24"/>
        </w:rPr>
        <w:t xml:space="preserve"> y de autoconsumo</w:t>
      </w:r>
    </w:p>
    <w:p w:rsidR="00962A62" w:rsidRPr="00962A62" w:rsidRDefault="00962A62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Influye para un buen desarrollo de los animales como el relieve del suelo </w:t>
      </w:r>
      <w:proofErr w:type="gramStart"/>
      <w:r>
        <w:rPr>
          <w:sz w:val="24"/>
          <w:szCs w:val="24"/>
        </w:rPr>
        <w:t>acceso  a</w:t>
      </w:r>
      <w:proofErr w:type="gramEnd"/>
      <w:r>
        <w:rPr>
          <w:sz w:val="24"/>
          <w:szCs w:val="24"/>
        </w:rPr>
        <w:t xml:space="preserve"> fuentes de agua un clima adecuado en cuanto a humedad a temperatura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como la vegetación y el forrajes que  se utilizan para su alimen</w:t>
      </w:r>
      <w:bookmarkEnd w:id="0"/>
      <w:r>
        <w:rPr>
          <w:sz w:val="24"/>
          <w:szCs w:val="24"/>
        </w:rPr>
        <w:t xml:space="preserve">tación </w:t>
      </w:r>
    </w:p>
    <w:sectPr w:rsidR="00962A62" w:rsidRPr="00962A62" w:rsidSect="00962A62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2D"/>
    <w:rsid w:val="00482155"/>
    <w:rsid w:val="00962A62"/>
    <w:rsid w:val="009F6B2D"/>
    <w:rsid w:val="00EE79A0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223A-92E9-4643-80F3-ACC20A0E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2024-09-26T18:34:00Z</dcterms:created>
  <dcterms:modified xsi:type="dcterms:W3CDTF">2024-09-26T18:34:00Z</dcterms:modified>
</cp:coreProperties>
</file>