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  <Override PartName="/word/media/rId59.png" ContentType="image/png"/>
  <Override PartName="/word/media/rId63.png" ContentType="image/png"/>
  <Override PartName="/word/media/rId22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fMRI_Trailer_SNE</w:t>
      </w:r>
    </w:p>
    <w:p>
      <w:pPr>
        <w:pStyle w:val="Author"/>
      </w:pPr>
      <w:r>
        <w:t xml:space="preserve">Luis</w:t>
      </w:r>
      <w:r>
        <w:t xml:space="preserve"> </w:t>
      </w:r>
      <w:r>
        <w:t xml:space="preserve">A.</w:t>
      </w:r>
    </w:p>
    <w:p>
      <w:pPr>
        <w:pStyle w:val="Date"/>
      </w:pPr>
      <w:r>
        <w:t xml:space="preserve">2024-05-07</w:t>
      </w:r>
    </w:p>
    <w:bookmarkStart w:id="20" w:name="add-pairplots."/>
    <w:p>
      <w:pPr>
        <w:pStyle w:val="Heading1"/>
      </w:pPr>
      <w:r>
        <w:t xml:space="preserve">Add pairplots.</w:t>
      </w:r>
    </w:p>
    <w:bookmarkEnd w:id="20"/>
    <w:bookmarkStart w:id="21" w:name="add-combined-com-hor-models."/>
    <w:p>
      <w:pPr>
        <w:pStyle w:val="Heading1"/>
      </w:pPr>
      <w:r>
        <w:t xml:space="preserve">Add combined com hor models.</w:t>
      </w:r>
    </w:p>
    <w:bookmarkEnd w:id="21"/>
    <w:bookmarkStart w:id="28" w:name="loading-libraries"/>
    <w:p>
      <w:pPr>
        <w:pStyle w:val="Heading1"/>
      </w:pPr>
      <w:r>
        <w:t xml:space="preserve">Loading libraries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fMRI_Trailer_SNE_files/figure-docx/unnamed-chunk-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fMRI_Trailer_SNE_files/figure-docx/unnamed-chunk-5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7" w:name="X494f930c842d74a6b0e3b8f1447e83b299f75fd"/>
    <w:p>
      <w:pPr>
        <w:pStyle w:val="Heading1"/>
      </w:pPr>
      <w:r>
        <w:t xml:space="preserve">Invididual Choice Comedy (IndCom) Trailers.</w:t>
      </w:r>
    </w:p>
    <w:bookmarkStart w:id="32" w:name="indcom-sequence-model."/>
    <w:p>
      <w:pPr>
        <w:pStyle w:val="Heading2"/>
      </w:pPr>
      <w:r>
        <w:t xml:space="preserve">IndCom: Sequence model.</w:t>
      </w:r>
    </w:p>
    <w:p>
      <w:pPr>
        <w:pStyle w:val="TableCaption"/>
      </w:pPr>
      <w:r>
        <w:t xml:space="preserve">Individual Choice (Comedy): Sequence Models.</w:t>
      </w:r>
    </w:p>
    <w:tbl>
      <w:tblPr>
        <w:tblStyle w:val="Table"/>
        <w:tblW w:type="pct" w:w="4922"/>
        <w:tblLook w:firstRow="1" w:lastRow="0" w:firstColumn="0" w:lastColumn="0" w:noHBand="0" w:noVBand="0" w:val="0020"/>
        <w:tblCaption w:val="Individual Choice (Comedy): Sequence Models."/>
      </w:tblPr>
      <w:tblGrid>
        <w:gridCol w:w="1780"/>
        <w:gridCol w:w="2087"/>
        <w:gridCol w:w="1841"/>
        <w:gridCol w:w="208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 seq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 &amp; Neuro seq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−0.002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0.003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0.091, p-val = 0.998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0.125, p-val = 0.998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0.091, p-val = 0.998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0.648***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0.645***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19.411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19.190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0.033, p-val = &lt;0.001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0.034, p-val = 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−0.025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−0.027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−0.710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−0.785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0.035, p-val = 0.478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0.035, p-val = 0.433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scale(NAcc_seg2)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0.072+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1.774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0.931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0.041, p-val = 0.077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0.031, p-val = 0.352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scale(AIns_seg3)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−0.011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−0.262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0.186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0.042, p-val = 0.794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0.032, p-val = 0.852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scale(MPFC_seg5)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1.571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0.767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0.042, p-val = 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0.031, p-val = 0.443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Participant)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Trailer)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1288.6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1032.9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1317.7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tcPr>
            <w:gridSpan w:val="4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MRI_Trailer_SNE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indcom-modal-peak-mp-model."/>
    <w:p>
      <w:pPr>
        <w:pStyle w:val="Heading2"/>
      </w:pPr>
      <w:r>
        <w:t xml:space="preserve">IndCom: Modal Peak (MP) Model.</w:t>
      </w:r>
    </w:p>
    <w:p>
      <w:pPr>
        <w:pStyle w:val="TableCaption"/>
      </w:pPr>
      <w:r>
        <w:t xml:space="preserve">Individual Choice (Comedy): Modal Peaks Models.</w:t>
      </w:r>
    </w:p>
    <w:tbl>
      <w:tblPr>
        <w:tblStyle w:val="Table"/>
        <w:tblW w:type="pct" w:w="4926"/>
        <w:tblLook w:firstRow="1" w:lastRow="0" w:firstColumn="0" w:lastColumn="0" w:noHBand="0" w:noVBand="0" w:val="0020"/>
        <w:tblCaption w:val="Individual Choice (Comedy): Modal Peaks Models."/>
      </w:tblPr>
      <w:tblGrid>
        <w:gridCol w:w="1818"/>
        <w:gridCol w:w="1994"/>
        <w:gridCol w:w="1994"/>
        <w:gridCol w:w="199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 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 &amp; Neuro MP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−0.006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0.000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0.091, p-val = 0.998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0.118, p-val = 0.996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0.089, p-val = 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0.648***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0.598***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19.411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17.552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0.033, p-val = &lt;0.001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0.034, p-val = 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−0.025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−0.042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−0.710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−1.241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0.035, p-val = 0.478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0.034, p-val = 0.215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scale(NAcc_avg_peak_yes_pos)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0.241***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0.128***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6.375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4.233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0.038, p-val = &lt;0.001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0.030, p-val = 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scale(AIns_avg_peak_yes_pos)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0.160***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0.085**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4.116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2.785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0.039, p-val = &lt;0.001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0.031, p-val = 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scale(MPFC_avg_peak_yes_pos)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0.104**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2.710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1.094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0.038, p-val = 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0.030, p-val = 0.274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Participant)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Trailer)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1228.2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1257.4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1045.5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tcPr>
            <w:gridSpan w:val="4"/>
          </w:tcPr>
          <w:p>
            <w:pPr>
              <w:numPr>
                <w:ilvl w:val="0"/>
                <w:numId w:val="1002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fMRI_Trailer_SNE_files/figure-docx/unnamed-chunk-9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Start w:id="49" w:name="aggregate-results-comedy-trailers."/>
    <w:p>
      <w:pPr>
        <w:pStyle w:val="Heading1"/>
      </w:pPr>
      <w:r>
        <w:t xml:space="preserve">Aggregate Results Comedy Trailers.</w:t>
      </w:r>
    </w:p>
    <w:bookmarkStart w:id="44" w:name="aggcom-seq-models."/>
    <w:p>
      <w:pPr>
        <w:pStyle w:val="Heading2"/>
      </w:pPr>
      <w:r>
        <w:t xml:space="preserve">AggCom: Seq Models.</w:t>
      </w:r>
    </w:p>
    <w:tbl>
      <w:tblPr>
        <w:tblStyle w:val="Table"/>
        <w:tblW w:type="pct" w:w="4901"/>
        <w:tblLook w:firstRow="1" w:lastRow="0" w:firstColumn="0" w:lastColumn="0" w:noHBand="0" w:noVBand="0" w:val="0020"/>
      </w:tblPr>
      <w:tblGrid>
        <w:gridCol w:w="1097"/>
        <w:gridCol w:w="1333"/>
        <w:gridCol w:w="1333"/>
        <w:gridCol w:w="1333"/>
        <w:gridCol w:w="1333"/>
        <w:gridCol w:w="133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Affect GM1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Choice GM1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 Seq GM1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 Neuro Seq GM1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Choice Neuro Seq GM1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8.000***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6.979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6.836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7.576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7.546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7.299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1.146, p-val = &lt;0.001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1.170, p-val = &lt;0.001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1.056, p-val = &lt;0.001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1.060, p-val = &lt;0.001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1.096, p-val = 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−1.528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0.771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−0.938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1.192, p-val = 0.455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1.629, p-val = 0.373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−1.422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−1.372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−1.193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−1.136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1.192, p-val = 0.256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1.207, p-val = 0.285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scale(W_score_scaled)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0.960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−0.749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0.793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−0.459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1.211, p-val = 0.442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1.630, p-val = 0.656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scale(NAcc_seg1)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2.271+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2.376+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1.948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1.686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1.929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1.166, p-val = 0.077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1.343, p-val = 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1.232, p-val = 0.083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scale(AIns_seg3)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0.819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0.720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1.184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0.831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1.137, p-val = 0.486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1.416, p-val = 0.267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1.464, p-val = 0.425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scale(MPFC_seg5)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−0.716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−1.873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−1.150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−0.592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−1.239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−0.732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1.208, p-val = 0.566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1.511, p-val = 0.247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1.571, p-val = 0.481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−0.027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96.1</w:t>
            </w:r>
          </w:p>
        </w:tc>
      </w:tr>
      <w:tr>
        <w:tc>
          <w:tcPr>
            <w:gridSpan w:val="6"/>
          </w:tcPr>
          <w:p>
            <w:pPr>
              <w:numPr>
                <w:ilvl w:val="0"/>
                <w:numId w:val="1003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fMRI_Trailer_SNE_files/figure-docx/unnamed-chunk-12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fMRI_Trailer_SNE_files/figure-docx/unnamed-chunk-13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aggcom-modal-peak-mp-models."/>
    <w:p>
      <w:pPr>
        <w:pStyle w:val="Heading2"/>
      </w:pPr>
      <w:r>
        <w:t xml:space="preserve">AggCom: Modal Peak (MP) Models.</w:t>
      </w:r>
    </w:p>
    <w:tbl>
      <w:tblPr>
        <w:tblStyle w:val="Table"/>
        <w:tblW w:type="pct" w:w="4903"/>
        <w:tblLook w:firstRow="1" w:lastRow="0" w:firstColumn="0" w:lastColumn="0" w:noHBand="0" w:noVBand="0" w:val="0020"/>
      </w:tblPr>
      <w:tblGrid>
        <w:gridCol w:w="1230"/>
        <w:gridCol w:w="1307"/>
        <w:gridCol w:w="1307"/>
        <w:gridCol w:w="1307"/>
        <w:gridCol w:w="1307"/>
        <w:gridCol w:w="130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Affect GM1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Choice GM1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 MP GM1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 Neuro MP GM1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Choice Neuro MP GM1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8.000***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6.979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6.836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7.581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7.263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7.235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1.146, p-val = &lt;0.001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1.170, p-val = &lt;0.001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1.055, p-val = &lt;0.001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1.101, p-val = &lt;0.001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1.106, p-val = 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0.246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0.771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0.172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1.192, p-val = 0.455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1.426, p-val = 0.867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−1.422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−1.180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−1.193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−1.010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1.192, p-val = 0.256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1.169, p-val = 0.339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scale(W_score_scaled)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0.960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−0.193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0.793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−0.132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1.211, p-val = 0.442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1.459, p-val = 0.898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scale(NAcc_avg_peak_yes_pos2)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2.614*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2.716+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2.269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1.703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1.895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1.152, p-val = 0.044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1.378, p-val = 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1.433, p-val = 0.087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scale(AIns_avg_peak_yes_pos2)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−0.449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−0.570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−0.458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−0.410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−0.487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−0.398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1.095, p-val = 0.690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1.170, p-val = 0.638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1.149, p-val = 0.699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scale(MPFC_avg_peak_yes_pos2)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−1.410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−1.249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−1.373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−1.226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−0.988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−1.110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1.150, p-val = 0.246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1.264, p-val = 0.349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1.237, p-val = 0.293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−0.027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96.4</w:t>
            </w:r>
          </w:p>
        </w:tc>
      </w:tr>
      <w:tr>
        <w:tc>
          <w:tcPr>
            <w:gridSpan w:val="6"/>
          </w:tcPr>
          <w:p>
            <w:pPr>
              <w:numPr>
                <w:ilvl w:val="0"/>
                <w:numId w:val="1004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fMRI_Trailer_SNE_files/figure-docx/unnamed-chunk-15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End w:id="49"/>
    <w:bookmarkStart w:id="58" w:name="individual-results-horror-trailers."/>
    <w:p>
      <w:pPr>
        <w:pStyle w:val="Heading1"/>
      </w:pPr>
      <w:r>
        <w:t xml:space="preserve">Individual Results Horror Trailers.</w:t>
      </w:r>
    </w:p>
    <w:bookmarkStart w:id="53" w:name="indhor-sequence-models."/>
    <w:p>
      <w:pPr>
        <w:pStyle w:val="Heading2"/>
      </w:pPr>
      <w:r>
        <w:t xml:space="preserve">IndHor: Sequence models.</w:t>
      </w:r>
    </w:p>
    <w:tbl>
      <w:tblPr>
        <w:tblStyle w:val="Table"/>
        <w:tblW w:type="pct" w:w="4922"/>
        <w:tblLook w:firstRow="1" w:lastRow="0" w:firstColumn="0" w:lastColumn="0" w:noHBand="0" w:noVBand="0" w:val="0020"/>
      </w:tblPr>
      <w:tblGrid>
        <w:gridCol w:w="1780"/>
        <w:gridCol w:w="2087"/>
        <w:gridCol w:w="1841"/>
        <w:gridCol w:w="208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 seq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 &amp; Neuro seq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−0.007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−0.001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0.108, p-val = 0.998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0.125, p-val = 0.994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0.108, p-val = 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0.489***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0.488***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12.857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12.847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0.038, p-val = &lt;0.001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0.038, p-val = 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−0.135***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−0.133**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−3.312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−3.255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0.041, p-val = &lt;0.001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0.041, p-val = 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scale(NAcc_seg2)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−0.039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−0.040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−1.004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−1.194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0.039, p-val = 0.316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0.033, p-val = 0.233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scale(AIns_seg3)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0.068+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0.059+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1.697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1.729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0.040, p-val = 0.090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0.034, p-val = 0.085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scale(MPFC_seg5)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0.943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1.011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0.039, p-val = 0.346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0.034, p-val = 0.313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Participant)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Trailer)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1238.7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1119.7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1267.8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1147.7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</w:tr>
      <w:tr>
        <w:tc>
          <w:tcPr>
            <w:gridSpan w:val="4"/>
          </w:tcPr>
          <w:p>
            <w:pPr>
              <w:numPr>
                <w:ilvl w:val="0"/>
                <w:numId w:val="1005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fMRI_Trailer_SNE_files/figure-docx/unnamed-chunk-17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7" w:name="indhor-modal-peak-mp-model."/>
    <w:p>
      <w:pPr>
        <w:pStyle w:val="Heading2"/>
      </w:pPr>
      <w:r>
        <w:t xml:space="preserve">IndHor: Modal Peak (MP) Model.</w:t>
      </w:r>
    </w:p>
    <w:tbl>
      <w:tblPr>
        <w:tblStyle w:val="Table"/>
        <w:tblW w:type="pct" w:w="4924"/>
        <w:tblLook w:firstRow="1" w:lastRow="0" w:firstColumn="0" w:lastColumn="0" w:noHBand="0" w:noVBand="0" w:val="0020"/>
      </w:tblPr>
      <w:tblGrid>
        <w:gridCol w:w="1920"/>
        <w:gridCol w:w="2040"/>
        <w:gridCol w:w="1800"/>
        <w:gridCol w:w="20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 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 &amp; Neuro MP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−0.007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0.001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0.108, p-val = 0.998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0.121, p-val = 0.994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0.106, p-val = 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0.489***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0.483***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12.857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12.571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0.038, p-val = &lt;0.001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0.038, p-val = 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−0.135***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−0.133**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−3.312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−3.245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0.041, p-val = &lt;0.001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0.041, p-val = 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scale(NAcc_avg_peak_yes_pos2)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0.525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0.019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0.041, p-val = 0.600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0.035, p-val = 0.985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scale(AIns_avg_peak_yes_pos2)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−0.007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0.029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−0.192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0.040, p-val = 0.977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0.035, p-val = 0.848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scale(MPFC_avg_peak_yes_pos2)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0.101*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2.437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1.467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0.041, p-val = 0.015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0.036, p-val = 0.143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Participant)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Trailer)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1236.3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1113.1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1119.7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1265.3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</w:tr>
      <w:tr>
        <w:tc>
          <w:tcPr>
            <w:gridSpan w:val="4"/>
          </w:tcPr>
          <w:p>
            <w:pPr>
              <w:numPr>
                <w:ilvl w:val="0"/>
                <w:numId w:val="1006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fMRI_Trailer_SNE_files/figure-docx/unnamed-chunk-19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End w:id="58"/>
    <w:bookmarkStart w:id="67" w:name="aggregate-results-horror-trailers."/>
    <w:p>
      <w:pPr>
        <w:pStyle w:val="Heading1"/>
      </w:pPr>
      <w:r>
        <w:t xml:space="preserve">Aggregate Results Horror Trailers.</w:t>
      </w:r>
    </w:p>
    <w:bookmarkStart w:id="62" w:name="agghor-seq-models."/>
    <w:p>
      <w:pPr>
        <w:pStyle w:val="Heading2"/>
      </w:pPr>
      <w:r>
        <w:t xml:space="preserve">AggHor: Seq Models.</w:t>
      </w:r>
    </w:p>
    <w:tbl>
      <w:tblPr>
        <w:tblStyle w:val="Table"/>
        <w:tblW w:type="pct" w:w="4901"/>
        <w:tblLook w:firstRow="1" w:lastRow="0" w:firstColumn="0" w:lastColumn="0" w:noHBand="0" w:noVBand="0" w:val="0020"/>
      </w:tblPr>
      <w:tblGrid>
        <w:gridCol w:w="1097"/>
        <w:gridCol w:w="1333"/>
        <w:gridCol w:w="1333"/>
        <w:gridCol w:w="1333"/>
        <w:gridCol w:w="1333"/>
        <w:gridCol w:w="133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Affect 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Choice 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 Seq 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 Neuro Seq 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Choice Neuro Seq GT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6.589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6.780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7.246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8.475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7.332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1.138, p-val = &lt;0.001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1.106, p-val = &lt;0.001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1.035, p-val = &lt;0.001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0.885, p-val = &lt;0.001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1.023, p-val = 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−0.007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−2.944+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−0.006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−2.167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1.258, p-val = 0.996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1.359, p-val = 0.062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−1.464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0.459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−1.163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0.375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1.258, p-val = 0.269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1.224, p-val = 0.717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scale(W_score_scaled)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1.298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−2.330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1.131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−1.112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1.148, p-val = 0.280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2.095, p-val = 0.295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scale(NAcc_seg1)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−0.901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−0.792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−2.243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−0.784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−0.744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−1.353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1.150, p-val = 0.451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1.065, p-val = 0.478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1.657, p-val = 0.209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scale(AIns_seg3)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2.124+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3.381*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3.395+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1.864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2.884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2.116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1.139, p-val = 0.092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1.172, p-val = 0.020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1.604, p-val = 0.063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scale(MPFC_seg5)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2.932*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3.258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1.509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2.381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1.805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1.093, p-val = 0.162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1.231, p-val = 0.044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1.805, p-val = 0.105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−0.037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87.0</w:t>
            </w:r>
          </w:p>
        </w:tc>
      </w:tr>
      <w:tr>
        <w:tc>
          <w:tcPr>
            <w:gridSpan w:val="6"/>
          </w:tcPr>
          <w:p>
            <w:pPr>
              <w:numPr>
                <w:ilvl w:val="0"/>
                <w:numId w:val="1007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fMRI_Trailer_SNE_files/figure-docx/unnamed-chunk-22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6" w:name="agghor-modal-peak-mp-models."/>
    <w:p>
      <w:pPr>
        <w:pStyle w:val="Heading2"/>
      </w:pPr>
      <w:r>
        <w:t xml:space="preserve">AggHor: Modal Peak (MP) Models.</w:t>
      </w:r>
    </w:p>
    <w:tbl>
      <w:tblPr>
        <w:tblStyle w:val="Table"/>
        <w:tblW w:type="pct" w:w="4903"/>
        <w:tblLook w:firstRow="1" w:lastRow="0" w:firstColumn="0" w:lastColumn="0" w:noHBand="0" w:noVBand="0" w:val="0020"/>
      </w:tblPr>
      <w:tblGrid>
        <w:gridCol w:w="1230"/>
        <w:gridCol w:w="1307"/>
        <w:gridCol w:w="1307"/>
        <w:gridCol w:w="1307"/>
        <w:gridCol w:w="1307"/>
        <w:gridCol w:w="130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Affect 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Choice 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 MP 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 Neuro MP 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Choice Neuro MP GT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6.589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6.780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7.359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7.406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7.879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1.138, p-val = &lt;0.001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1.106, p-val = &lt;0.001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1.019, p-val = &lt;0.001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1.013, p-val = &lt;0.001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0.952, p-val = 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−0.007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1.158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−0.006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0.733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1.258, p-val = 0.996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1.580, p-val = 0.484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−1.464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−1.642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−1.163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−1.396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1.258, p-val = 0.269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1.176, p-val = 0.200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scale(W_score_scaled)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1.298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1.760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1.131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1.570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1.148, p-val = 0.280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1.122, p-val = 0.151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scale(NAcc_avg_peak_yes_pos2)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−1.117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−1.879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−1.122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−0.810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−1.227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−0.871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1.379, p-val = 0.437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1.532, p-val = 0.255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1.288, p-val = 0.406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scale(AIns_avg_peak_yes_pos2)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−2.564*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−2.664+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−2.632*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−2.321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−2.231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−2.549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1.105, p-val = 0.043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1.194, p-val = 0.056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1.033, p-val = 0.031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scale(MPFC_avg_peak_yes_pos2)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−0.751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0.069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0.228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−0.538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1.378, p-val = 0.946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1.596, p-val = 0.825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1.395, p-val = 0.604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−0.037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84.9</w:t>
            </w:r>
          </w:p>
        </w:tc>
      </w:tr>
      <w:tr>
        <w:tc>
          <w:tcPr>
            <w:gridSpan w:val="6"/>
          </w:tcPr>
          <w:p>
            <w:pPr>
              <w:numPr>
                <w:ilvl w:val="0"/>
                <w:numId w:val="1008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fMRI_Trailer_SNE_files/figure-docx/unnamed-chunk-24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End w:id="67"/>
    <w:bookmarkStart w:id="70" w:name="invididual-choice-both-trailers."/>
    <w:p>
      <w:pPr>
        <w:pStyle w:val="Heading1"/>
      </w:pPr>
      <w:r>
        <w:t xml:space="preserve">Invididual Choice Both Trailers.</w:t>
      </w:r>
    </w:p>
    <w:bookmarkStart w:id="68" w:name="indboth-sequence-models."/>
    <w:p>
      <w:pPr>
        <w:pStyle w:val="Heading2"/>
      </w:pPr>
      <w:r>
        <w:t xml:space="preserve">IndBoth: Sequence models.</w:t>
      </w:r>
    </w:p>
    <w:p>
      <w:pPr>
        <w:pStyle w:val="SourceCode"/>
      </w:pPr>
      <w:r>
        <w:rPr>
          <w:rStyle w:val="VerbatimChar"/>
        </w:rPr>
        <w:t xml:space="preserve">##        Comedy</w:t>
      </w:r>
      <w:r>
        <w:br/>
      </w:r>
      <w:r>
        <w:rPr>
          <w:rStyle w:val="VerbatimChar"/>
        </w:rPr>
        <w:t xml:space="preserve">## Horror     -1</w:t>
      </w:r>
      <w:r>
        <w:br/>
      </w:r>
      <w:r>
        <w:rPr>
          <w:rStyle w:val="VerbatimChar"/>
        </w:rPr>
        <w:t xml:space="preserve">## Comedy      1</w:t>
      </w:r>
    </w:p>
    <w:tbl>
      <w:tblPr>
        <w:tblStyle w:val="Table"/>
        <w:tblW w:type="pct" w:w="4929"/>
        <w:tblLook w:firstRow="1" w:lastRow="0" w:firstColumn="0" w:lastColumn="0" w:noHBand="0" w:noVBand="0" w:val="0020"/>
      </w:tblPr>
      <w:tblGrid>
        <w:gridCol w:w="2302"/>
        <w:gridCol w:w="1909"/>
        <w:gridCol w:w="1685"/>
        <w:gridCol w:w="190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 seq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 &amp; Neuro seq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0.245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−0.044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0.189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0.051, p-val = 0.807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0.065, p-val = 0.965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0.051, p-val = 0.850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TypeComedy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−0.091+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0.191**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−0.090+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−1.780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2.929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−1.753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0.051, p-val = 0.075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0.065, p-val = 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0.051, p-val = 0.080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0.582***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0.580***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20.583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20.450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0.028, p-val = &lt;0.001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0.028, p-val = 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−0.167***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−0.168***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−4.381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−4.376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0.038, p-val = &lt;0.001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0.038, p-val = 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TypeComedy × 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0.063*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0.061*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2.239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2.150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0.028, p-val = 0.025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0.028, p-val = 0.032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TypeComedy × 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1.128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1.005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0.038, p-val = 0.259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0.038, p-val = 0.315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scale(NAcc_seg2)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0.964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0.046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0.031, p-val = 0.335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0.026, p-val = 0.964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scale(AIns_seg3)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0.588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0.936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0.031, p-val = 0.557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0.026, p-val = 0.349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scale(MPFC_seg5)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0.060+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1.925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1.465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0.031, p-val = 0.055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0.026, p-val = 0.143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TypeComedy × scale(NAcc_seg2)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0.068*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2.208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1.644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0.031, p-val = 0.027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0.026, p-val = 0.101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TypeComedy × scale(AIns_seg3)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−0.008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−0.007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−0.271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−0.265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0.031, p-val = 0.786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0.026, p-val = 0.791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TypeComedy × scale(MPFC_seg5)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−0.004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0.426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−0.172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0.031, p-val = 0.670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0.026, p-val = 0.864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Trailer)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Participant)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2636.5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2292.9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2689.8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2365.6</w:t>
            </w:r>
          </w:p>
        </w:tc>
      </w:tr>
      <w:tr>
        <w:tc>
          <w:tcPr>
            <w:gridSpan w:val="4"/>
          </w:tcPr>
          <w:p>
            <w:pPr>
              <w:numPr>
                <w:ilvl w:val="0"/>
                <w:numId w:val="1009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bookmarkEnd w:id="68"/>
    <w:bookmarkStart w:id="69" w:name="indboth-mp-models."/>
    <w:p>
      <w:pPr>
        <w:pStyle w:val="Heading2"/>
      </w:pPr>
      <w:r>
        <w:t xml:space="preserve">IndBoth: MP models.</w:t>
      </w:r>
    </w:p>
    <w:p>
      <w:pPr>
        <w:pStyle w:val="SourceCode"/>
      </w:pPr>
      <w:r>
        <w:rPr>
          <w:rStyle w:val="VerbatimChar"/>
        </w:rPr>
        <w:t xml:space="preserve">##        Comedy</w:t>
      </w:r>
      <w:r>
        <w:br/>
      </w:r>
      <w:r>
        <w:rPr>
          <w:rStyle w:val="VerbatimChar"/>
        </w:rPr>
        <w:t xml:space="preserve">## Horror     -1</w:t>
      </w:r>
      <w:r>
        <w:br/>
      </w:r>
      <w:r>
        <w:rPr>
          <w:rStyle w:val="VerbatimChar"/>
        </w:rPr>
        <w:t xml:space="preserve">## Comedy      1</w:t>
      </w:r>
    </w:p>
    <w:tbl>
      <w:tblPr>
        <w:tblStyle w:val="Table"/>
        <w:tblW w:type="pct" w:w="4933"/>
        <w:tblLook w:firstRow="1" w:lastRow="0" w:firstColumn="0" w:lastColumn="0" w:noHBand="0" w:noVBand="0" w:val="0020"/>
      </w:tblPr>
      <w:tblGrid>
        <w:gridCol w:w="2391"/>
        <w:gridCol w:w="1807"/>
        <w:gridCol w:w="1807"/>
        <w:gridCol w:w="180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 seq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 &amp; Neuro seq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0.245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−0.011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0.236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0.051, p-val = 0.807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0.061, p-val = 0.991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0.050, p-val = 0.813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TypeComedy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−0.091+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0.190**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−0.088+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−1.780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3.090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−1.751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0.051, p-val = 0.075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0.061, p-val = 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0.050, p-val = 0.080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0.582***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0.560***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20.583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19.558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0.028, p-val = &lt;0.001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0.029, p-val = 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−0.167***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−0.171***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−4.381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−4.485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0.038, p-val = &lt;0.001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0.038, p-val = 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TypeComedy × 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0.063*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0.056+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2.239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1.957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0.028, p-val = 0.025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0.029, p-val = 0.051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TypeComedy × 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1.128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0.978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0.038, p-val = 0.259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0.038, p-val = 0.328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scale(NAcc_avg_peak_yes_pos2)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0.124***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0.053*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4.047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2.044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0.031, p-val = &lt;0.001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0.026, p-val = 0.041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scale(AIns_avg_peak_yes_pos2)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0.080**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0.043+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2.622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1.668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0.031, p-val = 0.009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0.026, p-val = 0.096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scale(MPFC_avg_peak_yes_pos2)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0.108***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0.056*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3.421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2.105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0.031, p-val = &lt;0.001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0.026, p-val = 0.036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TypeComedy × scale(NAcc_avg_peak_yes_pos2)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0.062*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2.023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0.610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0.031, p-val = 0.043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0.026, p-val = 0.542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TypeComedy × scale(AIns_avg_peak_yes_pos2)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0.074*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2.413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1.436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0.031, p-val = 0.016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0.026, p-val = 0.151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TypeComedy × scale(MPFC_avg_peak_yes_pos2)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−0.005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−0.027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−1.023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0.031, p-val = 0.864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0.026, p-val = 0.307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Trailer)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Participant)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, p-val 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2593.7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2280.6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2647.1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2353.3</w:t>
            </w:r>
          </w:p>
        </w:tc>
      </w:tr>
      <w:tr>
        <w:tc>
          <w:tcPr>
            <w:gridSpan w:val="4"/>
          </w:tcPr>
          <w:p>
            <w:pPr>
              <w:numPr>
                <w:ilvl w:val="0"/>
                <w:numId w:val="1010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bookmarkEnd w:id="69"/>
    <w:bookmarkEnd w:id="70"/>
    <w:bookmarkStart w:id="73" w:name="aggregate-results-both-trailers."/>
    <w:p>
      <w:pPr>
        <w:pStyle w:val="Heading1"/>
      </w:pPr>
      <w:r>
        <w:t xml:space="preserve">Aggregate Results Both Trailers.</w:t>
      </w:r>
    </w:p>
    <w:bookmarkStart w:id="71" w:name="aggboth-seq-models."/>
    <w:p>
      <w:pPr>
        <w:pStyle w:val="Heading2"/>
      </w:pPr>
      <w:r>
        <w:t xml:space="preserve">AggBoth: Seq Models.</w:t>
      </w:r>
    </w:p>
    <w:p>
      <w:pPr>
        <w:pStyle w:val="SourceCode"/>
      </w:pPr>
      <w:r>
        <w:rPr>
          <w:rStyle w:val="VerbatimChar"/>
        </w:rPr>
        <w:t xml:space="preserve">##        comedy</w:t>
      </w:r>
      <w:r>
        <w:br/>
      </w:r>
      <w:r>
        <w:rPr>
          <w:rStyle w:val="VerbatimChar"/>
        </w:rPr>
        <w:t xml:space="preserve">## horror     -1</w:t>
      </w:r>
      <w:r>
        <w:br/>
      </w:r>
      <w:r>
        <w:rPr>
          <w:rStyle w:val="VerbatimChar"/>
        </w:rPr>
        <w:t xml:space="preserve">## comedy      1</w:t>
      </w:r>
    </w:p>
    <w:tbl>
      <w:tblPr>
        <w:tblStyle w:val="Table"/>
        <w:tblW w:type="pct" w:w="4903"/>
        <w:tblLook w:firstRow="1" w:lastRow="0" w:firstColumn="0" w:lastColumn="0" w:noHBand="0" w:noVBand="0" w:val="0020"/>
      </w:tblPr>
      <w:tblGrid>
        <w:gridCol w:w="1568"/>
        <w:gridCol w:w="1147"/>
        <w:gridCol w:w="1300"/>
        <w:gridCol w:w="1300"/>
        <w:gridCol w:w="1147"/>
        <w:gridCol w:w="13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Affect GM1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Choice GM1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 Seq GM1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 Neuro Seq GM1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Choice Neuro Seq GM1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10.894*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15.207***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15.452***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13.800***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2.085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8.703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10.653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1.223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6.112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5.224, p-val = 0.048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1.747, p-val = &lt;0.001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1.450, p-val = &lt;0.001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5.486, p-val = 0.238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2.258, p-val = 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Typecomedy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−11.126*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−4.130*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−2.072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−2.503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−0.265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−2.130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−2.363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−1.428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−0.456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−0.117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5.224, p-val = 0.044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1.747, p-val = 0.026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1.450, p-val = 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5.486, p-val = 0.654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2.258, p-val = 0.908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−6.011*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0.355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−2.115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2.288, p-val = 0.726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2.842, p-val = 0.049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−8.892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−5.404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−1.680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−1.033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5.293, p-val = 0.106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5.232, p-val = 0.316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Typecomedy × 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3.828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0.850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1.347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2.288, p-val = 0.404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2.842, p-val = 0.196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Typecomedy × 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−3.649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−7.010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−0.690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−1.340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5.293, p-val = 0.497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5.232, p-val = 0.198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scale(W_score_scaled)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2.899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−3.527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1.549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−1.097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1.871, p-val = 0.134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3.214, p-val = 0.286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Typecomedy × scale(W_score_scaled)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−0.137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3.279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−0.073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1.020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1.871, p-val = 0.942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3.214, p-val = 0.320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scale(NAcc_seg1)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−0.581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0.583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0.536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−0.286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1.547, p-val = 0.566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1.603, p-val = 0.599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2.027, p-val = 0.778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scale(AIns_seg3)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2.708+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4.569*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4.119+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1.757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2.601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1.969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1.541, p-val = 0.093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1.756, p-val = 0.019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2.092, p-val = 0.064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scale(MPFC_seg5)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1.301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3.392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0.796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1.076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1.322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1.635, p-val = 0.435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1.974, p-val = 0.297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2.565, p-val = 0.202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Typecomedy × scale(NAcc_seg1)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3.204+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2.913+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4.720*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2.071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1.818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2.328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1.547, p-val = 0.051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1.603, p-val = 0.087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2.027, p-val = 0.031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Typecomedy × scale(AIns_seg3)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−0.369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−0.992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−1.642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−0.240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−0.565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−0.785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1.541, p-val = 0.813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1.756, p-val = 0.580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2.092, p-val = 0.442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Typecomedy × scale(MPFC_seg5)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−2.726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−5.100*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−4.940+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−1.667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−2.584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−1.926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1.635, p-val = 0.110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1.974, p-val = 0.019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2.565, p-val = 0.069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224.9</w:t>
            </w:r>
          </w:p>
        </w:tc>
      </w:tr>
      <w:tr>
        <w:tc>
          <w:tcPr>
            <w:gridSpan w:val="6"/>
          </w:tcPr>
          <w:p>
            <w:pPr>
              <w:numPr>
                <w:ilvl w:val="0"/>
                <w:numId w:val="101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bookmarkEnd w:id="71"/>
    <w:bookmarkStart w:id="72" w:name="aggboth-modal-peak-mp-models."/>
    <w:p>
      <w:pPr>
        <w:pStyle w:val="Heading2"/>
      </w:pPr>
      <w:r>
        <w:t xml:space="preserve">AggBoth: Modal Peak (MP) Models.</w:t>
      </w:r>
    </w:p>
    <w:p>
      <w:pPr>
        <w:pStyle w:val="SourceCode"/>
      </w:pPr>
      <w:r>
        <w:rPr>
          <w:rStyle w:val="VerbatimChar"/>
        </w:rPr>
        <w:t xml:space="preserve">##        comedy</w:t>
      </w:r>
      <w:r>
        <w:br/>
      </w:r>
      <w:r>
        <w:rPr>
          <w:rStyle w:val="VerbatimChar"/>
        </w:rPr>
        <w:t xml:space="preserve">## horror     -1</w:t>
      </w:r>
      <w:r>
        <w:br/>
      </w:r>
      <w:r>
        <w:rPr>
          <w:rStyle w:val="VerbatimChar"/>
        </w:rPr>
        <w:t xml:space="preserve">## comedy      1</w:t>
      </w:r>
    </w:p>
    <w:tbl>
      <w:tblPr>
        <w:tblStyle w:val="Table"/>
        <w:tblW w:type="pct" w:w="4905"/>
        <w:tblLook w:firstRow="1" w:lastRow="0" w:firstColumn="0" w:lastColumn="0" w:noHBand="0" w:noVBand="0" w:val="0020"/>
      </w:tblPr>
      <w:tblGrid>
        <w:gridCol w:w="1689"/>
        <w:gridCol w:w="1126"/>
        <w:gridCol w:w="1276"/>
        <w:gridCol w:w="1276"/>
        <w:gridCol w:w="1126"/>
        <w:gridCol w:w="127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Affect GM1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Choice GM1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 MP GM1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 Neuro MP GM1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Choice Neuro MP GM1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10.894*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15.207***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15.536***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14.176*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16.664***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2.085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8.703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11.338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2.821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10.192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5.224, p-val = 0.048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1.747, p-val = &lt;0.001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1.370, p-val = &lt;0.001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5.025, p-val = 0.012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1.635, p-val = 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Typecomedy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−11.126*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−4.130*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−3.242*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−12.318*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−4.349*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−2.130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−2.363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−2.366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−2.451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−2.660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5.224, p-val = 0.044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1.747, p-val = 0.026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1.370, p-val = 0.028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5.025, p-val = 0.025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1.635, p-val = 0.015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1.861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0.355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0.653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2.288, p-val = 0.726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2.850, p-val = 0.523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−8.892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−8.790+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−1.680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−1.783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5.293, p-val = 0.106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4.929, p-val = 0.092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Typecomedy × 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−1.289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0.850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−0.452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2.288, p-val = 0.404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2.850, p-val = 0.657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Typecomedy × 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−3.649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−2.732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−0.690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−0.554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5.293, p-val = 0.497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4.929, p-val = 0.587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scale(W_score_scaled)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2.899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2.322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1.549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1.180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1.871, p-val = 0.134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1.967, p-val = 0.252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Typecomedy × scale(W_score_scaled)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−0.137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−2.371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−0.073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−1.205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1.871, p-val = 0.942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1.967, p-val = 0.243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scale(NAcc_avg_peak_yes_pos2)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3.774+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3.793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1.869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1.202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1.649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2.019, p-val = 0.076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2.300, p-val = 0.246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2.300, p-val = 0.115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scale(AIns_avg_peak_yes_pos2)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−3.089*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−3.248+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−3.166*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−2.089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−2.059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−2.151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1.479, p-val = 0.049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1.577, p-val = 0.055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1.472, p-val = 0.045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scale(MPFC_avg_peak_yes_pos2)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−0.981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−0.445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−1.619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−0.555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−0.231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−0.881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1.766, p-val = 0.585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1.931, p-val = 0.820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1.837, p-val = 0.389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Typecomedy × scale(NAcc_avg_peak_yes_pos2)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5.841**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5.843*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5.868*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2.893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2.540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2.552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2.019, p-val = 0.009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2.300, p-val = 0.021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2.300, p-val = 0.019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Typecomedy × scale(AIns_avg_peak_yes_pos2)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2.249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1.521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1.375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1.579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1.479, p-val = 0.143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1.577, p-val = 0.187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1.472, p-val = 0.131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Typecomedy × scale(MPFC_avg_peak_yes_pos2)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−0.953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−0.998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−0.302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 = −0.540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−0.517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= −0.164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s.e. = 1.766, p-val = 0.595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1.931, p-val = 0.612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s.e. = 1.837, p-val = 0.871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221.5</w:t>
            </w:r>
          </w:p>
        </w:tc>
      </w:tr>
      <w:tr>
        <w:tc>
          <w:tcPr>
            <w:gridSpan w:val="6"/>
          </w:tcPr>
          <w:p>
            <w:pPr>
              <w:numPr>
                <w:ilvl w:val="0"/>
                <w:numId w:val="1012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fMRI_Trailer_SNE</dc:title>
  <dc:creator>Luis A.</dc:creator>
  <cp:keywords/>
  <dcterms:created xsi:type="dcterms:W3CDTF">2024-05-13T23:37:35Z</dcterms:created>
  <dcterms:modified xsi:type="dcterms:W3CDTF">2024-05-13T23:37:35Z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2024-05-07</vt:lpwstr>
  </property>
  <property fmtid="{D5CDD505-2E9C-101B-9397-08002B2CF9AE}" pid="3" name="output">
    <vt:lpwstr/>
  </property>
</Properties>
</file>