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C7D720" w14:textId="77777777" w:rsidR="00B26038" w:rsidRDefault="005B6050">
      <w:pPr>
        <w:pStyle w:val="Ttulo"/>
      </w:pPr>
      <w:r>
        <w:t xml:space="preserve">Assessing a management procedure for a benthic species with non-annual recruitment, the case of the surf clam </w:t>
      </w:r>
      <w:r>
        <w:rPr>
          <w:i/>
        </w:rPr>
        <w:t>Mesodesma donacium</w:t>
      </w:r>
      <w:r>
        <w:t xml:space="preserve"> in northern Patagonia, Chile.</w:t>
      </w:r>
    </w:p>
    <w:p w14:paraId="4194CC74" w14:textId="77777777" w:rsidR="00EA2559" w:rsidRDefault="00EA2559" w:rsidP="00EA2559">
      <w:pPr>
        <w:spacing w:line="360" w:lineRule="auto"/>
        <w:rPr>
          <w:rFonts w:cs="Times New Roman"/>
          <w:sz w:val="22"/>
          <w:szCs w:val="22"/>
        </w:rPr>
      </w:pPr>
      <w:r w:rsidRPr="001A52CC">
        <w:rPr>
          <w:rFonts w:cs="Times New Roman"/>
          <w:sz w:val="22"/>
          <w:szCs w:val="22"/>
        </w:rPr>
        <w:t>Aldo Hernández</w:t>
      </w:r>
      <w:r w:rsidRPr="001A52CC">
        <w:rPr>
          <w:rFonts w:cs="Times New Roman"/>
          <w:sz w:val="22"/>
          <w:szCs w:val="22"/>
          <w:vertAlign w:val="superscript"/>
        </w:rPr>
        <w:t>1</w:t>
      </w:r>
      <w:proofErr w:type="gramStart"/>
      <w:r w:rsidRPr="001A52CC">
        <w:rPr>
          <w:rFonts w:cs="Times New Roman"/>
          <w:sz w:val="22"/>
          <w:szCs w:val="22"/>
          <w:vertAlign w:val="superscript"/>
        </w:rPr>
        <w:t>,</w:t>
      </w:r>
      <w:r>
        <w:rPr>
          <w:rFonts w:cs="Times New Roman"/>
          <w:sz w:val="22"/>
          <w:szCs w:val="22"/>
          <w:vertAlign w:val="superscript"/>
        </w:rPr>
        <w:t>4</w:t>
      </w:r>
      <w:r w:rsidRPr="001A52CC">
        <w:rPr>
          <w:rFonts w:cs="Times New Roman"/>
          <w:sz w:val="22"/>
          <w:szCs w:val="22"/>
          <w:vertAlign w:val="superscript"/>
        </w:rPr>
        <w:t>,</w:t>
      </w:r>
      <w:r>
        <w:rPr>
          <w:rFonts w:cs="Times New Roman"/>
          <w:sz w:val="22"/>
          <w:szCs w:val="22"/>
          <w:vertAlign w:val="superscript"/>
        </w:rPr>
        <w:t>5</w:t>
      </w:r>
      <w:proofErr w:type="gramEnd"/>
      <w:r w:rsidRPr="001A52CC">
        <w:rPr>
          <w:rFonts w:cs="Times New Roman"/>
          <w:sz w:val="22"/>
          <w:szCs w:val="22"/>
        </w:rPr>
        <w:t>, Luis A. Cubillos</w:t>
      </w:r>
      <w:r w:rsidRPr="001A52CC">
        <w:rPr>
          <w:rFonts w:cs="Times New Roman"/>
          <w:sz w:val="22"/>
          <w:szCs w:val="22"/>
          <w:vertAlign w:val="superscript"/>
        </w:rPr>
        <w:t>1,2</w:t>
      </w:r>
      <w:r>
        <w:rPr>
          <w:rFonts w:cs="Times New Roman"/>
          <w:sz w:val="22"/>
          <w:szCs w:val="22"/>
          <w:vertAlign w:val="superscript"/>
        </w:rPr>
        <w:t>,3*</w:t>
      </w:r>
      <w:r>
        <w:rPr>
          <w:rFonts w:cs="Times New Roman"/>
          <w:sz w:val="22"/>
          <w:szCs w:val="22"/>
        </w:rPr>
        <w:t>,</w:t>
      </w:r>
      <w:r w:rsidRPr="001A52CC">
        <w:rPr>
          <w:rFonts w:cs="Times New Roman"/>
          <w:sz w:val="22"/>
          <w:szCs w:val="22"/>
        </w:rPr>
        <w:t xml:space="preserve"> </w:t>
      </w:r>
      <w:proofErr w:type="spellStart"/>
      <w:r w:rsidRPr="001A52CC">
        <w:rPr>
          <w:rFonts w:cs="Times New Roman"/>
          <w:sz w:val="22"/>
          <w:szCs w:val="22"/>
        </w:rPr>
        <w:t>Nicolás</w:t>
      </w:r>
      <w:proofErr w:type="spellEnd"/>
      <w:r w:rsidRPr="001A52CC">
        <w:rPr>
          <w:rFonts w:cs="Times New Roman"/>
          <w:sz w:val="22"/>
          <w:szCs w:val="22"/>
        </w:rPr>
        <w:t xml:space="preserve"> Muñoz</w:t>
      </w:r>
      <w:r>
        <w:rPr>
          <w:rFonts w:cs="Times New Roman"/>
          <w:sz w:val="22"/>
          <w:szCs w:val="22"/>
          <w:vertAlign w:val="superscript"/>
        </w:rPr>
        <w:t>5</w:t>
      </w:r>
      <w:r w:rsidRPr="001A52CC">
        <w:rPr>
          <w:rFonts w:cs="Times New Roman"/>
          <w:sz w:val="22"/>
          <w:szCs w:val="22"/>
        </w:rPr>
        <w:t xml:space="preserve">, </w:t>
      </w:r>
      <w:proofErr w:type="spellStart"/>
      <w:r w:rsidRPr="001A52CC">
        <w:rPr>
          <w:rFonts w:cs="Times New Roman"/>
          <w:sz w:val="22"/>
          <w:szCs w:val="22"/>
        </w:rPr>
        <w:t>Fabián</w:t>
      </w:r>
      <w:proofErr w:type="spellEnd"/>
      <w:r w:rsidRPr="001A52CC">
        <w:rPr>
          <w:rFonts w:cs="Times New Roman"/>
          <w:sz w:val="22"/>
          <w:szCs w:val="22"/>
        </w:rPr>
        <w:t xml:space="preserve"> J. Tapia</w:t>
      </w:r>
      <w:r w:rsidRPr="001A52CC">
        <w:rPr>
          <w:rFonts w:cs="Times New Roman"/>
          <w:sz w:val="22"/>
          <w:szCs w:val="22"/>
          <w:vertAlign w:val="superscript"/>
        </w:rPr>
        <w:t>2,3</w:t>
      </w:r>
      <w:r>
        <w:rPr>
          <w:rFonts w:cs="Times New Roman"/>
          <w:sz w:val="22"/>
          <w:szCs w:val="22"/>
          <w:vertAlign w:val="superscript"/>
        </w:rPr>
        <w:t>,4</w:t>
      </w:r>
      <w:r w:rsidRPr="001A52CC">
        <w:rPr>
          <w:rFonts w:cs="Times New Roman"/>
          <w:sz w:val="22"/>
          <w:szCs w:val="22"/>
        </w:rPr>
        <w:t>, Carlos Leal</w:t>
      </w:r>
      <w:r w:rsidRPr="005032A0">
        <w:rPr>
          <w:rFonts w:cs="Times New Roman"/>
          <w:sz w:val="22"/>
          <w:szCs w:val="22"/>
          <w:vertAlign w:val="superscript"/>
        </w:rPr>
        <w:t>5</w:t>
      </w:r>
    </w:p>
    <w:p w14:paraId="04745237" w14:textId="77777777" w:rsidR="00EA2559" w:rsidRDefault="00EA2559" w:rsidP="00EA2559">
      <w:pPr>
        <w:spacing w:line="360" w:lineRule="auto"/>
        <w:rPr>
          <w:rFonts w:cs="Times New Roman"/>
          <w:sz w:val="22"/>
          <w:szCs w:val="22"/>
        </w:rPr>
      </w:pPr>
    </w:p>
    <w:p w14:paraId="7D82B3CF" w14:textId="77777777" w:rsidR="00EA2559" w:rsidRPr="001A52CC" w:rsidRDefault="00EA2559" w:rsidP="00EA2559">
      <w:pPr>
        <w:spacing w:line="360" w:lineRule="auto"/>
        <w:rPr>
          <w:rFonts w:cs="Times New Roman"/>
          <w:sz w:val="22"/>
          <w:szCs w:val="22"/>
        </w:rPr>
      </w:pPr>
    </w:p>
    <w:p w14:paraId="1A39165F" w14:textId="77777777" w:rsidR="00EA2559" w:rsidRPr="000E4827" w:rsidRDefault="00EA2559" w:rsidP="00EA2559">
      <w:pPr>
        <w:pStyle w:val="Prrafodelista"/>
        <w:numPr>
          <w:ilvl w:val="0"/>
          <w:numId w:val="34"/>
        </w:numPr>
        <w:spacing w:line="360" w:lineRule="auto"/>
        <w:rPr>
          <w:rFonts w:ascii="Times New Roman" w:hAnsi="Times New Roman" w:cs="Times New Roman"/>
          <w:sz w:val="22"/>
          <w:szCs w:val="22"/>
        </w:rPr>
      </w:pPr>
      <w:r w:rsidRPr="000E4827">
        <w:rPr>
          <w:rFonts w:ascii="Times New Roman" w:hAnsi="Times New Roman" w:cs="Times New Roman"/>
          <w:sz w:val="22"/>
          <w:szCs w:val="22"/>
        </w:rPr>
        <w:t>Programa de Doctorado en Ciencias con Mención en Manejo de Recursos Acuáticos Renovables (</w:t>
      </w:r>
      <w:proofErr w:type="spellStart"/>
      <w:r w:rsidRPr="000E4827">
        <w:rPr>
          <w:rFonts w:ascii="Times New Roman" w:hAnsi="Times New Roman" w:cs="Times New Roman"/>
          <w:sz w:val="22"/>
          <w:szCs w:val="22"/>
        </w:rPr>
        <w:t>MaReA</w:t>
      </w:r>
      <w:proofErr w:type="spellEnd"/>
      <w:r w:rsidRPr="000E4827">
        <w:rPr>
          <w:rFonts w:ascii="Times New Roman" w:hAnsi="Times New Roman" w:cs="Times New Roman"/>
          <w:sz w:val="22"/>
          <w:szCs w:val="22"/>
        </w:rPr>
        <w:t>), Universidad de Concepción, Concepción, Chile</w:t>
      </w:r>
    </w:p>
    <w:p w14:paraId="1B1BEBE4" w14:textId="77777777" w:rsidR="00EA2559" w:rsidRDefault="00EA2559" w:rsidP="00EA2559">
      <w:pPr>
        <w:pStyle w:val="Prrafodelista"/>
        <w:numPr>
          <w:ilvl w:val="0"/>
          <w:numId w:val="34"/>
        </w:numPr>
        <w:spacing w:line="360" w:lineRule="auto"/>
        <w:rPr>
          <w:rFonts w:ascii="Times New Roman" w:hAnsi="Times New Roman" w:cs="Times New Roman"/>
          <w:sz w:val="22"/>
          <w:szCs w:val="22"/>
        </w:rPr>
      </w:pPr>
      <w:r w:rsidRPr="000E4827">
        <w:rPr>
          <w:rFonts w:ascii="Times New Roman" w:hAnsi="Times New Roman" w:cs="Times New Roman"/>
          <w:sz w:val="22"/>
          <w:szCs w:val="22"/>
        </w:rPr>
        <w:t>Departamento de Oceanografía, Facultad de Ciencias Naturales y Oceanográficas, Universidad de Concepción, Concepción, Chile</w:t>
      </w:r>
    </w:p>
    <w:p w14:paraId="19355835" w14:textId="77777777" w:rsidR="00EA2559" w:rsidRDefault="00EA2559" w:rsidP="00EA2559">
      <w:pPr>
        <w:pStyle w:val="Prrafodelista"/>
        <w:numPr>
          <w:ilvl w:val="0"/>
          <w:numId w:val="34"/>
        </w:numPr>
        <w:spacing w:line="360" w:lineRule="auto"/>
        <w:rPr>
          <w:rFonts w:ascii="Times New Roman" w:hAnsi="Times New Roman" w:cs="Times New Roman"/>
          <w:sz w:val="22"/>
          <w:szCs w:val="22"/>
        </w:rPr>
      </w:pPr>
      <w:r w:rsidRPr="000E4827">
        <w:rPr>
          <w:rFonts w:ascii="Times New Roman" w:hAnsi="Times New Roman" w:cs="Times New Roman"/>
          <w:sz w:val="22"/>
          <w:szCs w:val="22"/>
        </w:rPr>
        <w:t>Centro de Investigación Oceanográfica COPAS Sur-Austral, Universidad de Concepción, Concepción, Chile</w:t>
      </w:r>
    </w:p>
    <w:p w14:paraId="2E859C95" w14:textId="77777777" w:rsidR="00EA2559" w:rsidRDefault="00EA2559" w:rsidP="00EA2559">
      <w:pPr>
        <w:pStyle w:val="Prrafodelista"/>
        <w:numPr>
          <w:ilvl w:val="0"/>
          <w:numId w:val="34"/>
        </w:numPr>
        <w:spacing w:line="360" w:lineRule="auto"/>
        <w:rPr>
          <w:rFonts w:ascii="Times New Roman" w:hAnsi="Times New Roman" w:cs="Times New Roman"/>
          <w:sz w:val="22"/>
          <w:szCs w:val="22"/>
        </w:rPr>
      </w:pPr>
      <w:r w:rsidRPr="000E4827">
        <w:rPr>
          <w:rFonts w:ascii="Times New Roman" w:hAnsi="Times New Roman" w:cs="Times New Roman"/>
          <w:sz w:val="22"/>
          <w:szCs w:val="22"/>
        </w:rPr>
        <w:t>Centro Interdisciplinario para la Investigación Acuícola (INCAR), Universidad de Concepción, Concepción, Chile</w:t>
      </w:r>
    </w:p>
    <w:p w14:paraId="56D4C3DD" w14:textId="77777777" w:rsidR="00EA2559" w:rsidRPr="000E4827" w:rsidRDefault="00EA2559" w:rsidP="00EA2559">
      <w:pPr>
        <w:pStyle w:val="Prrafodelista"/>
        <w:numPr>
          <w:ilvl w:val="0"/>
          <w:numId w:val="34"/>
        </w:numPr>
        <w:spacing w:line="360" w:lineRule="auto"/>
        <w:rPr>
          <w:rFonts w:ascii="Times New Roman" w:hAnsi="Times New Roman" w:cs="Times New Roman"/>
          <w:sz w:val="22"/>
          <w:szCs w:val="22"/>
        </w:rPr>
      </w:pPr>
      <w:r w:rsidRPr="000E4827">
        <w:rPr>
          <w:rFonts w:ascii="Times New Roman" w:hAnsi="Times New Roman" w:cs="Times New Roman"/>
          <w:sz w:val="22"/>
          <w:szCs w:val="22"/>
        </w:rPr>
        <w:t xml:space="preserve">Centro de Investigación en Recursos Naturales, </w:t>
      </w:r>
      <w:proofErr w:type="spellStart"/>
      <w:r w:rsidRPr="000E4827">
        <w:rPr>
          <w:rFonts w:ascii="Times New Roman" w:hAnsi="Times New Roman" w:cs="Times New Roman"/>
          <w:sz w:val="22"/>
          <w:szCs w:val="22"/>
        </w:rPr>
        <w:t>Holon</w:t>
      </w:r>
      <w:proofErr w:type="spellEnd"/>
      <w:r w:rsidRPr="000E4827">
        <w:rPr>
          <w:rFonts w:ascii="Times New Roman" w:hAnsi="Times New Roman" w:cs="Times New Roman"/>
          <w:sz w:val="22"/>
          <w:szCs w:val="22"/>
        </w:rPr>
        <w:t xml:space="preserve"> </w:t>
      </w:r>
      <w:proofErr w:type="spellStart"/>
      <w:r w:rsidRPr="000E4827">
        <w:rPr>
          <w:rFonts w:ascii="Times New Roman" w:hAnsi="Times New Roman" w:cs="Times New Roman"/>
          <w:sz w:val="22"/>
          <w:szCs w:val="22"/>
        </w:rPr>
        <w:t>SpA</w:t>
      </w:r>
      <w:proofErr w:type="spellEnd"/>
      <w:r w:rsidRPr="000E4827">
        <w:rPr>
          <w:rFonts w:ascii="Times New Roman" w:hAnsi="Times New Roman" w:cs="Times New Roman"/>
          <w:sz w:val="22"/>
          <w:szCs w:val="22"/>
        </w:rPr>
        <w:t>. Concepción, Chile</w:t>
      </w:r>
    </w:p>
    <w:p w14:paraId="3B6AD6EB" w14:textId="77777777" w:rsidR="00EA2559" w:rsidRDefault="00EA2559" w:rsidP="00EA2559">
      <w:pPr>
        <w:spacing w:line="360" w:lineRule="auto"/>
        <w:rPr>
          <w:rFonts w:cs="Times New Roman"/>
          <w:sz w:val="22"/>
          <w:szCs w:val="22"/>
        </w:rPr>
      </w:pPr>
    </w:p>
    <w:p w14:paraId="0CC3C2DA" w14:textId="77777777" w:rsidR="00EA2559" w:rsidRDefault="00EA2559" w:rsidP="00EA2559">
      <w:pPr>
        <w:spacing w:line="360" w:lineRule="auto"/>
        <w:rPr>
          <w:rFonts w:cs="Times New Roman"/>
          <w:sz w:val="22"/>
          <w:szCs w:val="22"/>
        </w:rPr>
      </w:pPr>
    </w:p>
    <w:p w14:paraId="4D16D1A1" w14:textId="77777777" w:rsidR="00EA2559" w:rsidRPr="008A3E05" w:rsidRDefault="00EA2559" w:rsidP="00EA2559">
      <w:pPr>
        <w:spacing w:line="360" w:lineRule="auto"/>
        <w:rPr>
          <w:rFonts w:cs="Times New Roman"/>
          <w:sz w:val="22"/>
          <w:szCs w:val="22"/>
        </w:rPr>
      </w:pPr>
    </w:p>
    <w:p w14:paraId="7F74DC4F" w14:textId="77777777" w:rsidR="00EA2559" w:rsidRPr="008A3E05" w:rsidRDefault="00EA2559" w:rsidP="00EA2559">
      <w:pPr>
        <w:spacing w:line="360" w:lineRule="auto"/>
        <w:rPr>
          <w:rFonts w:cs="Times New Roman"/>
          <w:sz w:val="22"/>
          <w:szCs w:val="22"/>
        </w:rPr>
      </w:pPr>
      <w:r w:rsidRPr="008A3E05">
        <w:rPr>
          <w:rFonts w:cs="Times New Roman"/>
          <w:sz w:val="22"/>
          <w:szCs w:val="22"/>
        </w:rPr>
        <w:t>*Corresponding author</w:t>
      </w:r>
      <w:r>
        <w:rPr>
          <w:rFonts w:cs="Times New Roman"/>
          <w:sz w:val="22"/>
          <w:szCs w:val="22"/>
        </w:rPr>
        <w:t xml:space="preserve"> (email: lucubillos@udec.cl)</w:t>
      </w:r>
    </w:p>
    <w:p w14:paraId="4134C633" w14:textId="77777777" w:rsidR="00EA2559" w:rsidRDefault="00EA2559" w:rsidP="00EA2559">
      <w:pPr>
        <w:pStyle w:val="Textodecuerpo"/>
      </w:pPr>
    </w:p>
    <w:p w14:paraId="20A463FA" w14:textId="77777777" w:rsidR="00EA2559" w:rsidRDefault="00EA2559" w:rsidP="00EA2559">
      <w:pPr>
        <w:pStyle w:val="Textodecuerpo"/>
      </w:pPr>
    </w:p>
    <w:p w14:paraId="5D9C324E" w14:textId="77777777" w:rsidR="00EA2559" w:rsidRPr="00EA2559" w:rsidRDefault="00EA2559" w:rsidP="00EA2559">
      <w:pPr>
        <w:pStyle w:val="Textodecuerpo"/>
      </w:pPr>
    </w:p>
    <w:p w14:paraId="4C42B4EC" w14:textId="77777777" w:rsidR="00B26038" w:rsidRDefault="005B6050">
      <w:pPr>
        <w:pStyle w:val="Heading1"/>
      </w:pPr>
      <w:bookmarkStart w:id="0" w:name="abstract"/>
      <w:r>
        <w:lastRenderedPageBreak/>
        <w:t>Abstract</w:t>
      </w:r>
      <w:bookmarkEnd w:id="0"/>
    </w:p>
    <w:p w14:paraId="3623B2BA" w14:textId="77777777" w:rsidR="00B26038" w:rsidRDefault="005B6050">
      <w:pPr>
        <w:pStyle w:val="FirstParagraph"/>
      </w:pPr>
      <w:r>
        <w:t xml:space="preserve">The exploitation of benthic species by artisanal fishers in coastal management areas is expected to be sustainable under a management procedure (MP), in which data from direct stock assessments are the main input to estimate annual quotas. The adequacy of </w:t>
      </w:r>
      <w:r>
        <w:t xml:space="preserve">such an MP has not been assessed for cases where recruitment does not occur annually. One such case is the surf clam </w:t>
      </w:r>
      <w:r>
        <w:rPr>
          <w:i/>
        </w:rPr>
        <w:t>Mesodesma donacium</w:t>
      </w:r>
      <w:r>
        <w:t xml:space="preserve"> (Lamarck, 1818) fishery in northern Patagonia, with a current MP that prescribes harvesting 25% of the vulnerable stock </w:t>
      </w:r>
      <w:r>
        <w:t xml:space="preserve">each year. We used data from direct stock assessments conducted in 2011-2017 to condition an operating model for the dynamics of a surf clam population at Cucao beach. Simulations showed that the current exploitation rate of 25% implies an 80% probability </w:t>
      </w:r>
      <w:r>
        <w:t>of future collapse. Exploitation rates close to 15% are required to ensure the sustainability of this fishery. These results highlight the need to revisit the assumption of annual recruitment in this MP, which is currently utilized for most artisanal benth</w:t>
      </w:r>
      <w:r>
        <w:t>ic fisheries along the Chilean coast, and probably other regions. It is advisable to consider alternative harvest-control rules, and to take advantage of direct annual estimates of biomass to develop integrated stock-assessment models.</w:t>
      </w:r>
    </w:p>
    <w:p w14:paraId="128C601E" w14:textId="77777777" w:rsidR="00B26038" w:rsidRDefault="005B6050">
      <w:pPr>
        <w:pStyle w:val="Textodecuerpo"/>
      </w:pPr>
      <w:r>
        <w:rPr>
          <w:b/>
        </w:rPr>
        <w:t>Key words</w:t>
      </w:r>
      <w:r>
        <w:t xml:space="preserve">: benthic, </w:t>
      </w:r>
      <w:r>
        <w:t>management strategy evaluation, artisanal-fisher, management areas.</w:t>
      </w:r>
    </w:p>
    <w:p w14:paraId="2E500A82" w14:textId="77777777" w:rsidR="00B26038" w:rsidRDefault="005B6050">
      <w:pPr>
        <w:pStyle w:val="Heading1"/>
      </w:pPr>
      <w:bookmarkStart w:id="1" w:name="introduction"/>
      <w:r>
        <w:t>Introduction</w:t>
      </w:r>
      <w:bookmarkEnd w:id="1"/>
    </w:p>
    <w:p w14:paraId="4FAFEC20" w14:textId="77777777" w:rsidR="00B26038" w:rsidRDefault="005B6050">
      <w:pPr>
        <w:pStyle w:val="FirstParagraph"/>
      </w:pPr>
      <w:r>
        <w:t xml:space="preserve">Reproductive processes strongly influence the distribution and abundance patterns of benthic species. These aspects are influenced mainly by local coastal dynamics, which can </w:t>
      </w:r>
      <w:r>
        <w:t xml:space="preserve">transport or retain larvae near spawning areas, modify the duration of larval development through changes in water temperature (O’Connor </w:t>
      </w:r>
      <w:r>
        <w:rPr>
          <w:i/>
        </w:rPr>
        <w:t>et al.</w:t>
      </w:r>
      <w:r>
        <w:t xml:space="preserve">, 2007), and affect the distribution of </w:t>
      </w:r>
      <w:r>
        <w:lastRenderedPageBreak/>
        <w:t xml:space="preserve">adults (Bhaud, 1993; Giangrande </w:t>
      </w:r>
      <w:r>
        <w:rPr>
          <w:i/>
        </w:rPr>
        <w:t>et al.</w:t>
      </w:r>
      <w:r>
        <w:t xml:space="preserve">, 1995; Grantham </w:t>
      </w:r>
      <w:r>
        <w:rPr>
          <w:i/>
        </w:rPr>
        <w:t>et al.</w:t>
      </w:r>
      <w:r>
        <w:t>, 2003; Ospi</w:t>
      </w:r>
      <w:r>
        <w:t xml:space="preserve">na-Alvarez </w:t>
      </w:r>
      <w:r>
        <w:rPr>
          <w:i/>
        </w:rPr>
        <w:t>et al.</w:t>
      </w:r>
      <w:r>
        <w:t>, 2020). Moreover, the recruitment of benthic species depends on reproductive success, larval abundance and dispersal, settlement success, and post-settlement survival under environmental conditions that may be subject to anthropogenic eff</w:t>
      </w:r>
      <w:r>
        <w:t xml:space="preserve">ects (Hunt and Scheibling, 1997; Ouréns </w:t>
      </w:r>
      <w:r>
        <w:rPr>
          <w:i/>
        </w:rPr>
        <w:t>et al.</w:t>
      </w:r>
      <w:r>
        <w:t xml:space="preserve">, 2014). All of these factors interact at different scales, inducing high levels of spatial and temporal variability in recruitment (Pineda, 2000; Botsford, 2001; Pineda </w:t>
      </w:r>
      <w:r>
        <w:rPr>
          <w:i/>
        </w:rPr>
        <w:t>et al.</w:t>
      </w:r>
      <w:r>
        <w:t>, 2009). At a regional scale (i.e.</w:t>
      </w:r>
      <w:r>
        <w:t xml:space="preserve">, 10-1000 km), changes in geomorphology and coastal oceanographic regimes affect the advective loss of larvae from settlement areas and, consequently, the recruitment success of many species (Morgan </w:t>
      </w:r>
      <w:r>
        <w:rPr>
          <w:i/>
        </w:rPr>
        <w:t>et al.</w:t>
      </w:r>
      <w:r>
        <w:t xml:space="preserve">, 2000; Lagos </w:t>
      </w:r>
      <w:r>
        <w:rPr>
          <w:i/>
        </w:rPr>
        <w:t>et al.</w:t>
      </w:r>
      <w:r>
        <w:t>, 2008; Ebert, 2010). At smalle</w:t>
      </w:r>
      <w:r>
        <w:t xml:space="preserve">r scales (0.1-10 km), local factors can strongly affect nearshore larval distributions (Tapia and Pineda, 2007; Shanks and Shearman, 2009), patterns of settlement (Pineda, 1994; Ladah </w:t>
      </w:r>
      <w:r>
        <w:rPr>
          <w:i/>
        </w:rPr>
        <w:t>et al.</w:t>
      </w:r>
      <w:r>
        <w:t>, 2005), or early mortality of benthic individuals (Hunt and Schei</w:t>
      </w:r>
      <w:r>
        <w:t>bling, 1997).</w:t>
      </w:r>
    </w:p>
    <w:p w14:paraId="2B026BBB" w14:textId="77777777" w:rsidR="00B26038" w:rsidRDefault="005B6050">
      <w:pPr>
        <w:pStyle w:val="Textodecuerpo"/>
      </w:pPr>
      <w:r>
        <w:t xml:space="preserve">In Chile, one of the most important and commercially exploited benthic species is the surf clam </w:t>
      </w:r>
      <w:r>
        <w:rPr>
          <w:i/>
        </w:rPr>
        <w:t>Mesodesma donacium</w:t>
      </w:r>
      <w:r>
        <w:t xml:space="preserve"> (Lamarck 1818). This species inhabits sandy beaches along the Chilean coast, from Arica to southern Chiloé (18-43ºS). It forms </w:t>
      </w:r>
      <w:r>
        <w:t xml:space="preserve">dense aggregations that are associated with morpho-dynamic beach features such as grain-size distribution, steepness, and profile (Jaramillo </w:t>
      </w:r>
      <w:r>
        <w:rPr>
          <w:i/>
        </w:rPr>
        <w:t>et al.</w:t>
      </w:r>
      <w:r>
        <w:t xml:space="preserve">, 1994). The landing records for </w:t>
      </w:r>
      <w:r>
        <w:rPr>
          <w:i/>
        </w:rPr>
        <w:t>M. donacium</w:t>
      </w:r>
      <w:r>
        <w:t xml:space="preserve"> reveal boom and bust cycles, with significant spatial and tempor</w:t>
      </w:r>
      <w:r>
        <w:t xml:space="preserve">al fluctuations in landings, which have been described as serial depletion in the populations distributed </w:t>
      </w:r>
      <w:r w:rsidR="00BC459B">
        <w:t xml:space="preserve">along the Chilean coast (Thiel </w:t>
      </w:r>
      <w:r>
        <w:rPr>
          <w:i/>
        </w:rPr>
        <w:t>et al.</w:t>
      </w:r>
      <w:r>
        <w:t xml:space="preserve">, 2007). Initially, in the 1960s and </w:t>
      </w:r>
      <w:r>
        <w:t xml:space="preserve">1970s, harvesting for this species was concentrated mainly in the northern region (Matamala </w:t>
      </w:r>
      <w:r>
        <w:rPr>
          <w:i/>
        </w:rPr>
        <w:t>et al.</w:t>
      </w:r>
      <w:r>
        <w:t xml:space="preserve">, 2008), particularly in the sandy banks of Coquimbo. During the late 1980s, banks in the southern zone near Mehuin </w:t>
      </w:r>
      <w:r>
        <w:lastRenderedPageBreak/>
        <w:t>were under significant extraction pressure</w:t>
      </w:r>
      <w:r>
        <w:t xml:space="preserve">. The fishery practically disappeared in the mid-1990s and started again in 1998 with the simultaneous harvesting of 10 banks in the southern Los Lagos Region (Rubilar </w:t>
      </w:r>
      <w:r>
        <w:rPr>
          <w:i/>
        </w:rPr>
        <w:t>et al.</w:t>
      </w:r>
      <w:r>
        <w:t xml:space="preserve">, 2001; Stotz </w:t>
      </w:r>
      <w:r>
        <w:rPr>
          <w:i/>
        </w:rPr>
        <w:t>et al.</w:t>
      </w:r>
      <w:r>
        <w:t>, 2003). The high variability observed in the harvesting of su</w:t>
      </w:r>
      <w:r>
        <w:t xml:space="preserve">rf clam has been attributed to ENSO effects on their survival and reproductive biology (Arntz </w:t>
      </w:r>
      <w:r>
        <w:rPr>
          <w:i/>
        </w:rPr>
        <w:t>et al.</w:t>
      </w:r>
      <w:r>
        <w:t xml:space="preserve">, 1987; Riascos </w:t>
      </w:r>
      <w:r>
        <w:rPr>
          <w:i/>
        </w:rPr>
        <w:t>et al.</w:t>
      </w:r>
      <w:r>
        <w:t xml:space="preserve">, 2009; Carstensen </w:t>
      </w:r>
      <w:r>
        <w:rPr>
          <w:i/>
        </w:rPr>
        <w:t>et al.</w:t>
      </w:r>
      <w:r>
        <w:t xml:space="preserve">, 2010; Ibarcena Fernández </w:t>
      </w:r>
      <w:r>
        <w:rPr>
          <w:i/>
        </w:rPr>
        <w:t>et al.</w:t>
      </w:r>
      <w:r>
        <w:t>, 2019). Nevertheless, recruitment variability could be caused by density-de</w:t>
      </w:r>
      <w:r>
        <w:t xml:space="preserve">pendent effects (Lima </w:t>
      </w:r>
      <w:r>
        <w:rPr>
          <w:i/>
        </w:rPr>
        <w:t>et al.</w:t>
      </w:r>
      <w:r>
        <w:t>, 2000), and is probably associated with adult life span (Ripley and Caswell, 2006).</w:t>
      </w:r>
    </w:p>
    <w:p w14:paraId="16EBB230" w14:textId="77777777" w:rsidR="00B26038" w:rsidRDefault="005B6050">
      <w:pPr>
        <w:pStyle w:val="Textodecuerpo"/>
      </w:pPr>
      <w:r>
        <w:t xml:space="preserve">In recent years, the fishery for the surf clam </w:t>
      </w:r>
      <w:r>
        <w:rPr>
          <w:i/>
        </w:rPr>
        <w:t>M. donacium</w:t>
      </w:r>
      <w:r>
        <w:t xml:space="preserve"> has focused on three main sections of the Chilean coast: a) Coquimbo Region (29-30ºS</w:t>
      </w:r>
      <w:r>
        <w:t>), with high inter-annual variability in landings, which are concentrated at two main coves (Los Choros and Peñuelas, Fig. 1); b) “Caleta Quidico” in the Biobío Region (38ºS), where most of the national landings were concentrated between 2001 and 2004, wit</w:t>
      </w:r>
      <w:r>
        <w:t>h a rapid depletion of the bank after that; and, c) Los Lagos Region (42-43ºS), with three main coves (Maullín, Mar Brava, and Cucao) accounting for landings that increased substantially in 2009-2011, and then dropped to reach a minimum in 2016 (Fig. 1).</w:t>
      </w:r>
    </w:p>
    <w:p w14:paraId="6B1F9953" w14:textId="77777777" w:rsidR="00B26038" w:rsidRDefault="005B6050">
      <w:pPr>
        <w:pStyle w:val="Textodecuerpo"/>
      </w:pPr>
      <w:r>
        <w:t>I</w:t>
      </w:r>
      <w:r>
        <w:t>n Chile, benthic fisheries are managed through an administrative system known as “Areas for the Management and Exploitation of Benthic Resources” (AMEBR) which is based on a Territorial User Rights for Fisheries (TURF) system, in which a geographical coast</w:t>
      </w:r>
      <w:r>
        <w:t>al area is allocated to artisanal-fisher organizations through temporary rights to harvest benthic species. Fishers must provide baseline information and a managing plan for target benthic species, derived from field surveys, which are often conducted by p</w:t>
      </w:r>
      <w:r>
        <w:t xml:space="preserve">rivate consultants. Based on these surveys, the management agency (Undersecretariat of Fisheries and </w:t>
      </w:r>
      <w:r>
        <w:lastRenderedPageBreak/>
        <w:t xml:space="preserve">Aquaculture, SUBPESCA) authorizes to harvest a given quota for the target species, seeking to safeguard the ecosystem’s natural recovery (González </w:t>
      </w:r>
      <w:r>
        <w:rPr>
          <w:i/>
        </w:rPr>
        <w:t>et al.</w:t>
      </w:r>
      <w:r>
        <w:t xml:space="preserve">, </w:t>
      </w:r>
      <w:r>
        <w:t xml:space="preserve">2006; Gelcich </w:t>
      </w:r>
      <w:r>
        <w:rPr>
          <w:i/>
        </w:rPr>
        <w:t>et al.</w:t>
      </w:r>
      <w:r>
        <w:t xml:space="preserve">, 2010; Marín and Gelcich, 2012; Aburto </w:t>
      </w:r>
      <w:r>
        <w:rPr>
          <w:i/>
        </w:rPr>
        <w:t>et al.</w:t>
      </w:r>
      <w:r>
        <w:t>, 2013).</w:t>
      </w:r>
    </w:p>
    <w:p w14:paraId="364A06B4" w14:textId="77777777" w:rsidR="00B26038" w:rsidRDefault="005B6050">
      <w:pPr>
        <w:pStyle w:val="Textodecuerpo"/>
      </w:pPr>
      <w:r>
        <w:t>In the AMEBR system, the management procedure (MP) consists of a) an annual assessment of the standing stock, which provides estimates of biomass and length-composition; b) estimati</w:t>
      </w:r>
      <w:r>
        <w:t xml:space="preserve">on of a target fishing mortality, usually the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(Deriso, 1987) by assuming a pseudo-cohort and applying the yield-per-recruit model of Thompson and Bell (e.g., Doubleday </w:t>
      </w:r>
      <w:r>
        <w:rPr>
          <w:i/>
        </w:rPr>
        <w:t>et al.</w:t>
      </w:r>
      <w:r>
        <w:t xml:space="preserve">, 1984; Mildenberger </w:t>
      </w:r>
      <w:r>
        <w:rPr>
          <w:i/>
        </w:rPr>
        <w:t>et al.</w:t>
      </w:r>
      <w:r>
        <w:t>, 2017); and c) estimation of a total allowable c</w:t>
      </w:r>
      <w:r>
        <w:t xml:space="preserve">atch (TAC), which must be authorized to be harvested by SUBPESCA. This MP repeats annually without taking into account past surveys and removals and would be inadequate to ensure the sustainable exploitation of benthic species with non-annual recruitment, </w:t>
      </w:r>
      <w:r>
        <w:t xml:space="preserve">such as the surf clam </w:t>
      </w:r>
      <w:r>
        <w:rPr>
          <w:i/>
        </w:rPr>
        <w:t>M. donacium</w:t>
      </w:r>
      <w:r>
        <w:t>.</w:t>
      </w:r>
    </w:p>
    <w:p w14:paraId="50F0037A" w14:textId="77777777" w:rsidR="00B26038" w:rsidRDefault="005B6050">
      <w:pPr>
        <w:pStyle w:val="Textodecuerpo"/>
      </w:pPr>
      <w:r>
        <w:t xml:space="preserve">Unfortunately, one crucial weakness of the surf clam fishery in Chile is the incomplete recording of landings at coves and landing ports. Additionally, there is a lack of management plans that simultaneously consider the </w:t>
      </w:r>
      <w:r>
        <w:t>impact of users and environmental variability on the target species’ availability, which increases the cost of maintaining monitoring programs. Often, these fisheries are data-poor, which makes it challenging to apply quantitative methods of population ass</w:t>
      </w:r>
      <w:r>
        <w:t xml:space="preserve">essment, such as integrated statistical catch-at-length (age) analysis (Smith </w:t>
      </w:r>
      <w:r>
        <w:rPr>
          <w:i/>
        </w:rPr>
        <w:t>et al.</w:t>
      </w:r>
      <w:r>
        <w:t xml:space="preserve">, 2009; Punt </w:t>
      </w:r>
      <w:r>
        <w:rPr>
          <w:i/>
        </w:rPr>
        <w:t>et al.</w:t>
      </w:r>
      <w:r>
        <w:t xml:space="preserve">, 2011). Thus, the local depletion of surf clam populations observed along the Chilean coast over the past decades has not been adequately evaluated yet </w:t>
      </w:r>
      <w:r>
        <w:t>due to a lack of data, which has hampered attempts to test whether local depletion was due to fishing effects or larger-scale, oceanographically driven changes in population dynamics.</w:t>
      </w:r>
    </w:p>
    <w:p w14:paraId="22C2423A" w14:textId="77777777" w:rsidR="00B26038" w:rsidRDefault="005B6050">
      <w:pPr>
        <w:pStyle w:val="Textodecuerpo"/>
      </w:pPr>
      <w:r>
        <w:lastRenderedPageBreak/>
        <w:t>At Cucao beach in northern Patagonia, data from direct stock assessments</w:t>
      </w:r>
      <w:r>
        <w:t xml:space="preserve"> of surf clam are available annually for the seven years 2011-2017. During this period, different consultants conducted surveys and produced estimates of abundance and annual quotas under the assumption that this species recruits annually. Decisions on har</w:t>
      </w:r>
      <w:r>
        <w:t xml:space="preserve">vest limits for this area were taken considering those annual quota estimates. In this study, we use the 7-year data set from stock assessment surveys to implement an operating model for the population dynamics of </w:t>
      </w:r>
      <w:r>
        <w:rPr>
          <w:i/>
        </w:rPr>
        <w:t>M. donacium</w:t>
      </w:r>
      <w:r>
        <w:t xml:space="preserve"> at Cucao beach. The implemente</w:t>
      </w:r>
      <w:r>
        <w:t>d model allows for inter-annual variability in recruitment to be simulated, to assess the management procedure currently applied to AMEBRs, and to provide estimates of harvest rates that could achieve sustainable exploitation given the high temporal variab</w:t>
      </w:r>
      <w:r>
        <w:t>ility in recruitment detected for this fishery in the recent past.</w:t>
      </w:r>
    </w:p>
    <w:p w14:paraId="11737BEC" w14:textId="77777777" w:rsidR="00B26038" w:rsidRDefault="005B6050">
      <w:pPr>
        <w:pStyle w:val="Heading1"/>
      </w:pPr>
      <w:bookmarkStart w:id="2" w:name="materials-and-methods"/>
      <w:r>
        <w:t>Materials and methods</w:t>
      </w:r>
      <w:bookmarkEnd w:id="2"/>
    </w:p>
    <w:p w14:paraId="1665BFD7" w14:textId="77777777" w:rsidR="00B26038" w:rsidRDefault="005B6050">
      <w:pPr>
        <w:pStyle w:val="Heading2"/>
      </w:pPr>
      <w:bookmarkStart w:id="3" w:name="study-area-and-data-sources"/>
      <w:r>
        <w:t>Study area and data sources</w:t>
      </w:r>
      <w:bookmarkEnd w:id="3"/>
    </w:p>
    <w:p w14:paraId="587D49EF" w14:textId="77777777" w:rsidR="00B26038" w:rsidRDefault="005B6050">
      <w:pPr>
        <w:pStyle w:val="FirstParagraph"/>
      </w:pPr>
      <w:r>
        <w:t xml:space="preserve">The study area is Cucao beach (24º36’S-74º08’W), located on the western shore of Chiloé island, northern Chilean Patagonia (Fig. 1). Over the past decade, Cucao has been one of the main harvesting areas for the surf clam </w:t>
      </w:r>
      <w:r>
        <w:rPr>
          <w:i/>
        </w:rPr>
        <w:t>M. donacium</w:t>
      </w:r>
      <w:r>
        <w:t>, with three organizatio</w:t>
      </w:r>
      <w:r>
        <w:t>ns of artisanal fishers having territorial use rights since 2015 (Fig. 1). The data were obtained from six stock assessment surveys carried out between 2011 and 2017 (Table 1). Before 2015, the stock assessments of surf clam were carried out to establish a</w:t>
      </w:r>
      <w:r>
        <w:t xml:space="preserve">nnual catch quotas (Leal </w:t>
      </w:r>
      <w:r>
        <w:rPr>
          <w:i/>
        </w:rPr>
        <w:t>et al.</w:t>
      </w:r>
      <w:r>
        <w:t>, 2014). Since 2015, data from the assessments became input information for harvesting surf clam under the AMEBR management procedure.</w:t>
      </w:r>
    </w:p>
    <w:p w14:paraId="598A43D1" w14:textId="77777777" w:rsidR="00B26038" w:rsidRDefault="005B6050">
      <w:pPr>
        <w:pStyle w:val="Heading2"/>
      </w:pPr>
      <w:bookmarkStart w:id="4" w:name="evaluation-of-the-management-procedure"/>
      <w:r>
        <w:lastRenderedPageBreak/>
        <w:t>Evaluation of the management procedure</w:t>
      </w:r>
      <w:bookmarkEnd w:id="4"/>
    </w:p>
    <w:p w14:paraId="28589BA5" w14:textId="77777777" w:rsidR="00B26038" w:rsidRDefault="005B6050">
      <w:pPr>
        <w:pStyle w:val="FirstParagraph"/>
      </w:pPr>
      <w:r>
        <w:t>A simulation was implemented to evaluate the perfor</w:t>
      </w:r>
      <w:r>
        <w:t xml:space="preserve">mance of the management procedure (MP) for </w:t>
      </w:r>
      <w:r>
        <w:rPr>
          <w:i/>
        </w:rPr>
        <w:t>M. donacium</w:t>
      </w:r>
      <w:r>
        <w:t xml:space="preserve"> in Cucao. The simulation involved the steps of the Management Strategy Evaluation (MSE) framework (Starr </w:t>
      </w:r>
      <w:r>
        <w:rPr>
          <w:i/>
        </w:rPr>
        <w:t>et al.</w:t>
      </w:r>
      <w:r>
        <w:t xml:space="preserve">, 1997; Cochrane </w:t>
      </w:r>
      <w:r>
        <w:rPr>
          <w:i/>
        </w:rPr>
        <w:t>et al.</w:t>
      </w:r>
      <w:r>
        <w:t xml:space="preserve">, 1998; Punt </w:t>
      </w:r>
      <w:r>
        <w:rPr>
          <w:i/>
        </w:rPr>
        <w:t>et al.</w:t>
      </w:r>
      <w:r>
        <w:t xml:space="preserve">, 2016; Kell </w:t>
      </w:r>
      <w:r>
        <w:rPr>
          <w:i/>
        </w:rPr>
        <w:t>et al.</w:t>
      </w:r>
      <w:r>
        <w:t>, 2017). In this framework, o</w:t>
      </w:r>
      <w:r>
        <w:t xml:space="preserve">ne of the steps is conditioning an Operating Model (OM) based on data and knowledge for the surf clam population dynamics. The OM allowed us to evaluate the MP under uncertainty (Fig. 2), especially in terms of recruitment, which during the studied period </w:t>
      </w:r>
      <w:r>
        <w:t>exhibited pulses of high recruitment followed by years of low to nil recruitment. The OM allowed simulating the perceived vulnerable biomass in the stock assessment surveys for a window of 20 years into the future, along with the quota and the realized tot</w:t>
      </w:r>
      <w:r>
        <w:t>al harvest under a constant harvest rate strategy.</w:t>
      </w:r>
    </w:p>
    <w:p w14:paraId="6A57BFF0" w14:textId="77777777" w:rsidR="00B26038" w:rsidRDefault="005B6050">
      <w:pPr>
        <w:pStyle w:val="Textodecuerpo"/>
      </w:pPr>
      <w:r>
        <w:t>The simulation modeling to evaluate the MP for surf clam consisted of the steps described in the following sections: Section A describes the current MP for surf clam in Cucao. Section B describes the OM th</w:t>
      </w:r>
      <w:r>
        <w:t xml:space="preserve">at specifies the true structure and processes modulating the surf clam population dynamics, with emphasis on conditioning the OM to the available data and knowledge (Kell </w:t>
      </w:r>
      <w:r>
        <w:rPr>
          <w:i/>
        </w:rPr>
        <w:t>et al.</w:t>
      </w:r>
      <w:r>
        <w:t>, 2017). Section C describes the phase of projecting the operating model 20 yea</w:t>
      </w:r>
      <w:r>
        <w:t xml:space="preserve">rs into the future. For each year, the OM provides a population that can be sampled in a way similar to the stock assessment surveys carried out in the field. The projected OM included the recruitment dynamics and its response to fishing and environmental </w:t>
      </w:r>
      <w:r>
        <w:t>forcing. Section D describes the statistics used to summarize the performance of the current and alternative management procedures for surf clam in Cucao.</w:t>
      </w:r>
    </w:p>
    <w:p w14:paraId="436B4077" w14:textId="77777777" w:rsidR="00B26038" w:rsidRDefault="005B6050">
      <w:pPr>
        <w:pStyle w:val="Heading2"/>
      </w:pPr>
      <w:bookmarkStart w:id="5" w:name="section-a-the-management-procedure-for-s"/>
      <w:r>
        <w:lastRenderedPageBreak/>
        <w:t>Section A: The management procedure for surf clam</w:t>
      </w:r>
      <w:bookmarkEnd w:id="5"/>
    </w:p>
    <w:p w14:paraId="0494ECC0" w14:textId="77777777" w:rsidR="00B26038" w:rsidRDefault="005B6050">
      <w:pPr>
        <w:pStyle w:val="FirstParagraph"/>
      </w:pPr>
      <w:r>
        <w:t>The management procedure corresponding to the Cucao</w:t>
      </w:r>
      <w:r>
        <w:t xml:space="preserve"> AMEBR is shown in Figure 3. A team of technicians and professional divers carry out a stock assessment survey annually (see Table 1). The survey is designed to provide estimates of total abundance and biomass in the surveyed area. The estimate of biomass </w:t>
      </w:r>
      <w:r>
        <w:t xml:space="preserve">is size-structured, allowing the estimation of vulnerable biomass, which is defined by surf clams larger than 50 mm length (i.e., the minimum legal size). The stock assessment team computes yield per recruit using a Thomson and Bell model, and then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w:t>
      </w:r>
      <w:r>
        <w:t>Deriso, 1987) to compute the quota to be harvested. Nevertheless, in practical terms, the harvest decision has resulted in a constant Quota/Vulnerable biomass ratio of approximately 25% (Table 1). Thus, the current management procedure can be simplified by</w:t>
      </w:r>
      <w:r>
        <w:t xml:space="preserve"> formulating the following empirical harvest control rule:</w:t>
      </w:r>
    </w:p>
    <w:p w14:paraId="604B3B38" w14:textId="77777777" w:rsidR="00B26038" w:rsidRDefault="005B6050">
      <w:pPr>
        <w:pStyle w:val="Compact"/>
        <w:numPr>
          <w:ilvl w:val="0"/>
          <w:numId w:val="19"/>
        </w:numPr>
      </w:pP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=0.25</m:t>
        </m:r>
        <m:sSub>
          <m:sSubPr>
            <m:ctrlPr>
              <w:rPr>
                <w:rFonts w:ascii="Cambria Math" w:hAnsi="Cambria Math"/>
              </w:rPr>
            </m:ctrlPr>
          </m:sSubPr>
          <m:e>
            <m:r>
              <w:rPr>
                <w:rFonts w:ascii="Cambria Math" w:hAnsi="Cambria Math"/>
              </w:rPr>
              <m:t>V</m:t>
            </m:r>
          </m:e>
          <m:sub>
            <m:r>
              <w:rPr>
                <w:rFonts w:ascii="Cambria Math" w:hAnsi="Cambria Math"/>
              </w:rPr>
              <m:t>i</m:t>
            </m:r>
          </m:sub>
        </m:sSub>
      </m:oMath>
    </w:p>
    <w:p w14:paraId="412BB965" w14:textId="77777777" w:rsidR="00B26038" w:rsidRDefault="005B6050">
      <w:pPr>
        <w:pStyle w:val="FirstParagraph"/>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the survey estimate for vulnerable biomass in the i-th year and </w:t>
      </w:r>
      <m:oMath>
        <m:sSub>
          <m:sSubPr>
            <m:ctrlPr>
              <w:rPr>
                <w:rFonts w:ascii="Cambria Math" w:hAnsi="Cambria Math"/>
              </w:rPr>
            </m:ctrlPr>
          </m:sSubPr>
          <m:e>
            <m:r>
              <w:rPr>
                <w:rFonts w:ascii="Cambria Math" w:hAnsi="Cambria Math"/>
              </w:rPr>
              <m:t>Q</m:t>
            </m:r>
          </m:e>
          <m:sub>
            <m:r>
              <w:rPr>
                <w:rFonts w:ascii="Cambria Math" w:hAnsi="Cambria Math"/>
              </w:rPr>
              <m:t>i</m:t>
            </m:r>
          </m:sub>
        </m:sSub>
      </m:oMath>
      <w:r>
        <w:t xml:space="preserve"> is the quota of surf clam requested by the fishers organizations to the centralized management agenc</w:t>
      </w:r>
      <w:r>
        <w:t>y, i.e., the Undersecretariat of Fisheries and Aquaculture (SUBPESCA), which reviews the technical reports and approves the harvest quotas. The management procedure is essentially empirical since it uses the vulnerable biomass estimated in the survey as an</w:t>
      </w:r>
      <w:r>
        <w:t xml:space="preserve"> indicator of the surf clam status, and the primary input to the harvest control rule (Table 1). Once SUBPESCA approves the quota, fishers can harvest the surf clam from the management area. At the time of harvest, catches are monitored and logged by the C</w:t>
      </w:r>
      <w:r>
        <w:t>hilean National Fisheries Service (SERNAPESCA).</w:t>
      </w:r>
    </w:p>
    <w:p w14:paraId="457440AA" w14:textId="77777777" w:rsidR="00B26038" w:rsidRDefault="005B6050">
      <w:pPr>
        <w:pStyle w:val="Heading2"/>
      </w:pPr>
      <w:bookmarkStart w:id="6" w:name="section-b-the-operating-model"/>
      <w:r>
        <w:lastRenderedPageBreak/>
        <w:t>Section B: The operating model</w:t>
      </w:r>
      <w:bookmarkEnd w:id="6"/>
    </w:p>
    <w:p w14:paraId="17E1A5F5" w14:textId="77777777" w:rsidR="00B26038" w:rsidRDefault="005B6050">
      <w:pPr>
        <w:pStyle w:val="FirstParagraph"/>
      </w:pPr>
      <w:r>
        <w:t>The operating model (OM) was conditioned to know life-history parameters of surf clam and total biomass and population size-structure data obtained from the direct stock-assessm</w:t>
      </w:r>
      <w:r>
        <w:t xml:space="preserve">ent surveys (Table 1 and Table 2). The OM was based on an integrative size-structured stock assessment model (Sullivan </w:t>
      </w:r>
      <w:r>
        <w:rPr>
          <w:i/>
        </w:rPr>
        <w:t>et al.</w:t>
      </w:r>
      <w:r>
        <w:t xml:space="preserve">, 1990; Punt </w:t>
      </w:r>
      <w:r>
        <w:rPr>
          <w:i/>
        </w:rPr>
        <w:t>et al.</w:t>
      </w:r>
      <w:r>
        <w:t>, 2013), expressed by</w:t>
      </w:r>
    </w:p>
    <w:p w14:paraId="46A86692" w14:textId="77777777" w:rsidR="00B26038" w:rsidRDefault="005B6050">
      <w:pPr>
        <w:pStyle w:val="Compact"/>
        <w:numPr>
          <w:ilvl w:val="0"/>
          <w:numId w:val="20"/>
        </w:numPr>
      </w:pPr>
      <m:oMath>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l</m:t>
            </m:r>
            <m:r>
              <w:rPr>
                <w:rFonts w:ascii="Cambria Math" w:hAnsi="Cambria Math"/>
              </w:rPr>
              <m:t>,</m:t>
            </m:r>
            <m:r>
              <w:rPr>
                <w:rFonts w:ascii="Cambria Math" w:hAnsi="Cambria Math"/>
              </w:rPr>
              <m:t>l</m:t>
            </m:r>
            <m:r>
              <w:rPr>
                <w:rFonts w:ascii="Cambria Math" w:hAnsi="Cambria Math"/>
              </w:rPr>
              <m:t>'</m:t>
            </m:r>
          </m:sub>
        </m:sSub>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1,</m:t>
            </m:r>
            <m:r>
              <w:rPr>
                <w:rFonts w:ascii="Cambria Math" w:hAnsi="Cambria Math"/>
              </w:rPr>
              <m:t>l</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1,</m:t>
                </m:r>
                <m:r>
                  <w:rPr>
                    <w:rFonts w:ascii="Cambria Math" w:hAnsi="Cambria Math"/>
                  </w:rPr>
                  <m:t>l</m:t>
                </m:r>
              </m:sub>
            </m:sSub>
          </m:sup>
        </m:s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l</m:t>
            </m:r>
          </m:sub>
        </m:sSub>
        <m:sSub>
          <m:sSubPr>
            <m:ctrlPr>
              <w:rPr>
                <w:rFonts w:ascii="Cambria Math" w:hAnsi="Cambria Math"/>
              </w:rPr>
            </m:ctrlPr>
          </m:sSubPr>
          <m:e>
            <m:r>
              <w:rPr>
                <w:rFonts w:ascii="Cambria Math" w:hAnsi="Cambria Math"/>
              </w:rPr>
              <m:t>R</m:t>
            </m:r>
          </m:e>
          <m:sub>
            <m:r>
              <w:rPr>
                <w:rFonts w:ascii="Cambria Math" w:hAnsi="Cambria Math"/>
              </w:rPr>
              <m:t>i</m:t>
            </m:r>
          </m:sub>
        </m:sSub>
      </m:oMath>
    </w:p>
    <w:p w14:paraId="4573BC37" w14:textId="77777777" w:rsidR="00B26038" w:rsidRDefault="005B6050">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l</m:t>
            </m:r>
          </m:sub>
        </m:sSub>
      </m:oMath>
      <w:r>
        <w:t xml:space="preserve"> is the abundance of length-cl</w:t>
      </w:r>
      <w:r>
        <w:t xml:space="preserve">ass </w:t>
      </w:r>
      <m:oMath>
        <m:r>
          <w:rPr>
            <w:rFonts w:ascii="Cambria Math" w:hAnsi="Cambria Math"/>
          </w:rPr>
          <m:t>l</m:t>
        </m:r>
      </m:oMath>
      <w:r>
        <w:t xml:space="preserve"> at the beginning of year </w:t>
      </w:r>
      <m:oMath>
        <m:r>
          <w:rPr>
            <w:rFonts w:ascii="Cambria Math" w:hAnsi="Cambria Math"/>
          </w:rPr>
          <m:t>i</m:t>
        </m:r>
      </m:oMath>
      <w:r>
        <w:t xml:space="preserve">, </w:t>
      </w:r>
      <m:oMath>
        <m:r>
          <w:rPr>
            <w:rFonts w:ascii="Cambria Math" w:hAnsi="Cambria Math"/>
          </w:rPr>
          <m:t>Z</m:t>
        </m:r>
      </m:oMath>
      <w:r>
        <w:t xml:space="preserve"> is the instantaneous total mortality rate, i.e., </w:t>
      </w:r>
      <m:oMath>
        <m:r>
          <w:rPr>
            <w:rFonts w:ascii="Cambria Math" w:hAnsi="Cambria Math"/>
          </w:rPr>
          <m:t>Z</m:t>
        </m:r>
        <m:r>
          <w:rPr>
            <w:rFonts w:ascii="Cambria Math" w:hAnsi="Cambria Math"/>
          </w:rPr>
          <m:t>=</m:t>
        </m:r>
        <m:r>
          <w:rPr>
            <w:rFonts w:ascii="Cambria Math" w:hAnsi="Cambria Math"/>
          </w:rPr>
          <m:t>F</m:t>
        </m:r>
        <m:r>
          <w:rPr>
            <w:rFonts w:ascii="Cambria Math" w:hAnsi="Cambria Math"/>
          </w:rPr>
          <m:t>+</m:t>
        </m:r>
        <m:r>
          <w:rPr>
            <w:rFonts w:ascii="Cambria Math" w:hAnsi="Cambria Math"/>
          </w:rPr>
          <m:t>M</m:t>
        </m:r>
      </m:oMath>
      <w:r>
        <w:t xml:space="preserve">, where </w:t>
      </w:r>
      <m:oMath>
        <m:r>
          <w:rPr>
            <w:rFonts w:ascii="Cambria Math" w:hAnsi="Cambria Math"/>
          </w:rPr>
          <m:t>F</m:t>
        </m:r>
      </m:oMath>
      <w:r>
        <w:t xml:space="preserve"> is the fishing mortality, and M is the natural mortality rate (set equal to 0.3).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recruitment, </w:t>
      </w:r>
      <m:oMath>
        <m:sSub>
          <m:sSubPr>
            <m:ctrlPr>
              <w:rPr>
                <w:rFonts w:ascii="Cambria Math" w:hAnsi="Cambria Math"/>
              </w:rPr>
            </m:ctrlPr>
          </m:sSubPr>
          <m:e>
            <m:r>
              <w:rPr>
                <w:rFonts w:ascii="Cambria Math" w:hAnsi="Cambria Math"/>
              </w:rPr>
              <m:t>r</m:t>
            </m:r>
          </m:e>
          <m:sub>
            <m:r>
              <w:rPr>
                <w:rFonts w:ascii="Cambria Math" w:hAnsi="Cambria Math"/>
              </w:rPr>
              <m:t>l</m:t>
            </m:r>
          </m:sub>
        </m:sSub>
      </m:oMath>
      <w:r>
        <w:t xml:space="preserve"> is the distribution of recruitment by len</w:t>
      </w:r>
      <w:r>
        <w:t xml:space="preserve">gth-classes, and </w:t>
      </w:r>
      <m:oMath>
        <m:sSub>
          <m:sSubPr>
            <m:ctrlPr>
              <w:rPr>
                <w:rFonts w:ascii="Cambria Math" w:hAnsi="Cambria Math"/>
              </w:rPr>
            </m:ctrlPr>
          </m:sSubPr>
          <m:e>
            <m:r>
              <w:rPr>
                <w:rFonts w:ascii="Cambria Math" w:hAnsi="Cambria Math"/>
              </w:rPr>
              <m:t>G</m:t>
            </m:r>
          </m:e>
          <m:sub>
            <m:r>
              <w:rPr>
                <w:rFonts w:ascii="Cambria Math" w:hAnsi="Cambria Math"/>
              </w:rPr>
              <m:t>l</m:t>
            </m:r>
            <m:r>
              <w:rPr>
                <w:rFonts w:ascii="Cambria Math" w:hAnsi="Cambria Math"/>
              </w:rPr>
              <m:t>,</m:t>
            </m:r>
            <m:r>
              <w:rPr>
                <w:rFonts w:ascii="Cambria Math" w:hAnsi="Cambria Math"/>
              </w:rPr>
              <m:t>l</m:t>
            </m:r>
            <m:r>
              <w:rPr>
                <w:rFonts w:ascii="Cambria Math" w:hAnsi="Cambria Math"/>
              </w:rPr>
              <m:t>'</m:t>
            </m:r>
          </m:sub>
        </m:sSub>
      </m:oMath>
      <w:r>
        <w:t xml:space="preserve"> is a growth transition matrix described by</w:t>
      </w:r>
    </w:p>
    <w:p w14:paraId="04086745" w14:textId="77777777" w:rsidR="00B26038" w:rsidRDefault="005B6050">
      <w:pPr>
        <w:pStyle w:val="Compact"/>
        <w:numPr>
          <w:ilvl w:val="0"/>
          <w:numId w:val="21"/>
        </w:numPr>
      </w:pPr>
      <m:oMath>
        <m:sSub>
          <m:sSubPr>
            <m:ctrlPr>
              <w:rPr>
                <w:rFonts w:ascii="Cambria Math" w:hAnsi="Cambria Math"/>
              </w:rPr>
            </m:ctrlPr>
          </m:sSubPr>
          <m:e>
            <m:r>
              <w:rPr>
                <w:rFonts w:ascii="Cambria Math" w:hAnsi="Cambria Math"/>
              </w:rPr>
              <m:t>G</m:t>
            </m:r>
          </m:e>
          <m:sub>
            <m:r>
              <w:rPr>
                <w:rFonts w:ascii="Cambria Math" w:hAnsi="Cambria Math"/>
              </w:rPr>
              <m:t>l</m:t>
            </m:r>
            <m:r>
              <w:rPr>
                <w:rFonts w:ascii="Cambria Math" w:hAnsi="Cambria Math"/>
              </w:rPr>
              <m:t>,</m:t>
            </m:r>
            <m:r>
              <w:rPr>
                <w:rFonts w:ascii="Cambria Math" w:hAnsi="Cambria Math"/>
              </w:rPr>
              <m:t>l</m:t>
            </m:r>
            <m:r>
              <w:rPr>
                <w:rFonts w:ascii="Cambria Math" w:hAnsi="Cambria Math"/>
              </w:rPr>
              <m:t>'</m:t>
            </m:r>
          </m:sub>
        </m:sSub>
        <m:r>
          <w:rPr>
            <w:rFonts w:ascii="Cambria Math" w:hAnsi="Cambria Math"/>
          </w:rPr>
          <m:t>=</m:t>
        </m:r>
        <m:nary>
          <m:naryPr>
            <m:limLoc m:val="subSup"/>
            <m:ctrlPr>
              <w:rPr>
                <w:rFonts w:ascii="Cambria Math" w:hAnsi="Cambria Math"/>
              </w:rPr>
            </m:ctrlPr>
          </m:naryPr>
          <m:sub>
            <m:r>
              <w:rPr>
                <w:rFonts w:ascii="Cambria Math" w:hAnsi="Cambria Math"/>
              </w:rPr>
              <m:t>l</m:t>
            </m:r>
          </m:sub>
          <m:sup>
            <m:r>
              <w:rPr>
                <w:rFonts w:ascii="Cambria Math" w:hAnsi="Cambria Math"/>
              </w:rPr>
              <m:t>l</m:t>
            </m:r>
            <m:r>
              <w:rPr>
                <w:rFonts w:ascii="Cambria Math" w:hAnsi="Cambria Math"/>
              </w:rPr>
              <m:t>'</m:t>
            </m:r>
          </m:sup>
          <m:e>
            <m:r>
              <w:rPr>
                <w:rFonts w:ascii="Cambria Math" w:hAnsi="Cambria Math"/>
              </w:rPr>
              <m:t>(</m:t>
            </m:r>
          </m:e>
        </m:nary>
        <m:r>
          <w:rPr>
            <w:rFonts w:ascii="Cambria Math" w:hAnsi="Cambria Math"/>
          </w:rPr>
          <m:t>l</m:t>
        </m:r>
        <m:r>
          <w:rPr>
            <w:rFonts w:ascii="Cambria Math" w:hAnsi="Cambria Math"/>
          </w:rPr>
          <m:t>'-</m:t>
        </m:r>
        <m:r>
          <w:rPr>
            <w:rFonts w:ascii="Cambria Math" w:hAnsi="Cambria Math"/>
          </w:rPr>
          <m:t>l</m:t>
        </m:r>
        <m:sSup>
          <m:sSupPr>
            <m:ctrlPr>
              <w:rPr>
                <w:rFonts w:ascii="Cambria Math" w:hAnsi="Cambria Math"/>
              </w:rPr>
            </m:ctrlPr>
          </m:sSupPr>
          <m:e>
            <m:r>
              <w:rPr>
                <w:rFonts w:ascii="Cambria Math" w:hAnsi="Cambria Math"/>
              </w:rPr>
              <m:t>)</m:t>
            </m:r>
          </m:e>
          <m:sup>
            <m:sSub>
              <m:sSubPr>
                <m:ctrlPr>
                  <w:rPr>
                    <w:rFonts w:ascii="Cambria Math" w:hAnsi="Cambria Math"/>
                  </w:rPr>
                </m:ctrlPr>
              </m:sSubPr>
              <m:e>
                <m:r>
                  <w:rPr>
                    <w:rFonts w:ascii="Cambria Math" w:hAnsi="Cambria Math"/>
                  </w:rPr>
                  <m:t>α</m:t>
                </m:r>
              </m:e>
              <m:sub>
                <m:r>
                  <w:rPr>
                    <w:rFonts w:ascii="Cambria Math" w:hAnsi="Cambria Math"/>
                  </w:rPr>
                  <m:t>j</m:t>
                </m:r>
              </m:sub>
            </m:sSub>
          </m:sup>
        </m:sSup>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m:t>
            </m:r>
            <m:r>
              <w:rPr>
                <w:rFonts w:ascii="Cambria Math" w:hAnsi="Cambria Math"/>
              </w:rPr>
              <m:t>l</m:t>
            </m:r>
            <m:r>
              <w:rPr>
                <w:rFonts w:ascii="Cambria Math" w:hAnsi="Cambria Math"/>
              </w:rPr>
              <m:t>'-</m:t>
            </m:r>
            <m:r>
              <w:rPr>
                <w:rFonts w:ascii="Cambria Math" w:hAnsi="Cambria Math"/>
              </w:rPr>
              <m:t>l</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up>
        </m:sSup>
        <m:r>
          <w:rPr>
            <w:rFonts w:ascii="Cambria Math" w:hAnsi="Cambria Math"/>
          </w:rPr>
          <m:t>dl</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oMath>
    </w:p>
    <w:p w14:paraId="516E7B03" w14:textId="77777777" w:rsidR="00B26038" w:rsidRDefault="005B6050">
      <w:pPr>
        <w:pStyle w:val="FirstParagraph"/>
      </w:pPr>
      <w:r>
        <w:t xml:space="preserve">where </w:t>
      </w:r>
      <m:oMath>
        <m:r>
          <w:rPr>
            <w:rFonts w:ascii="Cambria Math" w:hAnsi="Cambria Math"/>
          </w:rPr>
          <m:t>l</m:t>
        </m:r>
      </m:oMath>
      <w:r>
        <w:t xml:space="preserve"> is the length class, and </w:t>
      </w:r>
      <m:oMath>
        <m:sSub>
          <m:sSubPr>
            <m:ctrlPr>
              <w:rPr>
                <w:rFonts w:ascii="Cambria Math" w:hAnsi="Cambria Math"/>
              </w:rPr>
            </m:ctrlPr>
          </m:sSubPr>
          <m:e>
            <m:r>
              <w:rPr>
                <w:rFonts w:ascii="Cambria Math" w:hAnsi="Cambria Math"/>
              </w:rPr>
              <m:t>α</m:t>
            </m:r>
          </m:e>
          <m:sub>
            <m:r>
              <w:rPr>
                <w:rFonts w:ascii="Cambria Math" w:hAnsi="Cambria Math"/>
              </w:rPr>
              <m:t>j</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p</m:t>
            </m:r>
          </m:sub>
        </m:sSub>
      </m:oMath>
      <w:r>
        <w:t xml:space="preserve"> </w:t>
      </w:r>
      <w:r>
        <w:t>are parameters describing a gamma probability function. Recruitment was estimated according to:</w:t>
      </w:r>
    </w:p>
    <w:p w14:paraId="1671FDBB" w14:textId="77777777" w:rsidR="00B26038" w:rsidRDefault="005B6050">
      <w:pPr>
        <w:pStyle w:val="Compact"/>
        <w:numPr>
          <w:ilvl w:val="0"/>
          <w:numId w:val="22"/>
        </w:numPr>
      </w:pP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R</m:t>
            </m:r>
          </m:e>
        </m:ba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ϵ</m:t>
                </m:r>
              </m:e>
              <m:sub>
                <m:r>
                  <w:rPr>
                    <w:rFonts w:ascii="Cambria Math" w:hAnsi="Cambria Math"/>
                  </w:rPr>
                  <m:t>i</m:t>
                </m:r>
              </m:sub>
            </m:sSub>
          </m:sup>
        </m:sSup>
      </m:oMath>
    </w:p>
    <w:p w14:paraId="2E1FA808" w14:textId="77777777" w:rsidR="00B26038" w:rsidRDefault="005B6050">
      <w:pPr>
        <w:pStyle w:val="FirstParagraph"/>
      </w:pPr>
      <w:r>
        <w:t xml:space="preserve">where </w:t>
      </w:r>
      <m:oMath>
        <m:bar>
          <m:barPr>
            <m:pos m:val="top"/>
            <m:ctrlPr>
              <w:rPr>
                <w:rFonts w:ascii="Cambria Math" w:hAnsi="Cambria Math"/>
              </w:rPr>
            </m:ctrlPr>
          </m:barPr>
          <m:e>
            <m:r>
              <w:rPr>
                <w:rFonts w:ascii="Cambria Math" w:hAnsi="Cambria Math"/>
              </w:rPr>
              <m:t>R</m:t>
            </m:r>
          </m:e>
        </m:bar>
      </m:oMath>
      <w:r>
        <w:t xml:space="preserve"> is the average recruitment and </w:t>
      </w:r>
      <m:oMath>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is the annual deviation, which followed a normal distribution </w:t>
      </w:r>
      <m:oMath>
        <m:r>
          <w:rPr>
            <w:rFonts w:ascii="Cambria Math" w:hAnsi="Cambria Math"/>
          </w:rPr>
          <m:t>N</m:t>
        </m:r>
        <m:r>
          <w:rPr>
            <w:rFonts w:ascii="Cambria Math" w:hAnsi="Cambria Math"/>
          </w:rPr>
          <m:t>(0,</m:t>
        </m:r>
        <m:sSub>
          <m:sSubPr>
            <m:ctrlPr>
              <w:rPr>
                <w:rFonts w:ascii="Cambria Math" w:hAnsi="Cambria Math"/>
              </w:rPr>
            </m:ctrlPr>
          </m:sSubPr>
          <m:e>
            <m:r>
              <w:rPr>
                <w:rFonts w:ascii="Cambria Math" w:hAnsi="Cambria Math"/>
              </w:rPr>
              <m:t>σ</m:t>
            </m:r>
          </m:e>
          <m:sub>
            <m:r>
              <w:rPr>
                <w:rFonts w:ascii="Cambria Math" w:hAnsi="Cambria Math"/>
              </w:rPr>
              <m:t>R</m:t>
            </m:r>
          </m:sub>
        </m:sSub>
        <m:r>
          <w:rPr>
            <w:rFonts w:ascii="Cambria Math" w:hAnsi="Cambria Math"/>
          </w:rPr>
          <m:t>)</m:t>
        </m:r>
      </m:oMath>
      <w:r>
        <w:t>.</w:t>
      </w:r>
    </w:p>
    <w:p w14:paraId="0F7DFE1F" w14:textId="77777777" w:rsidR="00B26038" w:rsidRDefault="005B6050">
      <w:pPr>
        <w:pStyle w:val="Textodecuerpo"/>
      </w:pPr>
      <w:r>
        <w:t>The recruitment probability</w:t>
      </w:r>
      <w:r>
        <w:t xml:space="preserve"> at length was assumed to be normal, i.e.,</w:t>
      </w:r>
    </w:p>
    <w:p w14:paraId="6F8A9C1D" w14:textId="77777777" w:rsidR="00B26038" w:rsidRDefault="005B6050">
      <w:pPr>
        <w:pStyle w:val="Compact"/>
        <w:numPr>
          <w:ilvl w:val="0"/>
          <w:numId w:val="23"/>
        </w:numPr>
      </w:pPr>
      <m:oMath>
        <m:sSub>
          <m:sSubPr>
            <m:ctrlPr>
              <w:rPr>
                <w:rFonts w:ascii="Cambria Math" w:hAnsi="Cambria Math"/>
              </w:rPr>
            </m:ctrlPr>
          </m:sSubPr>
          <m:e>
            <m:r>
              <w:rPr>
                <w:rFonts w:ascii="Cambria Math" w:hAnsi="Cambria Math"/>
              </w:rPr>
              <m:t>r</m:t>
            </m:r>
          </m:e>
          <m:sub>
            <m:r>
              <w:rPr>
                <w:rFonts w:ascii="Cambria Math" w:hAnsi="Cambria Math"/>
              </w:rPr>
              <m:t>l</m:t>
            </m:r>
          </m:sub>
        </m:sSub>
        <m:r>
          <w:rPr>
            <w:rFonts w:ascii="Cambria Math" w:hAnsi="Cambria Math"/>
          </w:rPr>
          <m:t>=</m:t>
        </m:r>
        <m:nary>
          <m:naryPr>
            <m:limLoc m:val="subSup"/>
            <m:ctrlPr>
              <w:rPr>
                <w:rFonts w:ascii="Cambria Math" w:hAnsi="Cambria Math"/>
              </w:rPr>
            </m:ctrlPr>
          </m:naryPr>
          <m:sub>
            <m:r>
              <w:rPr>
                <w:rFonts w:ascii="Cambria Math" w:hAnsi="Cambria Math"/>
              </w:rPr>
              <m:t>l</m:t>
            </m:r>
          </m:sub>
          <m:sup>
            <m:r>
              <w:rPr>
                <w:rFonts w:ascii="Cambria Math" w:hAnsi="Cambria Math"/>
              </w:rPr>
              <m:t>l</m:t>
            </m:r>
            <m:r>
              <w:rPr>
                <w:rFonts w:ascii="Cambria Math" w:hAnsi="Cambria Math"/>
              </w:rPr>
              <m:t>+1</m:t>
            </m:r>
          </m:sup>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σ</m:t>
                        </m:r>
                      </m:e>
                      <m:sup>
                        <m:r>
                          <w:rPr>
                            <w:rFonts w:ascii="Cambria Math" w:hAnsi="Cambria Math"/>
                          </w:rPr>
                          <m:t>2</m:t>
                        </m:r>
                      </m:sup>
                    </m:sSup>
                  </m:e>
                </m:rad>
              </m:den>
            </m:f>
          </m:e>
        </m:nary>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l</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sup>
        </m:sSup>
        <m:r>
          <w:rPr>
            <w:rFonts w:ascii="Cambria Math" w:hAnsi="Cambria Math"/>
          </w:rPr>
          <m:t>dl</m:t>
        </m:r>
      </m:oMath>
    </w:p>
    <w:p w14:paraId="3393EEDC" w14:textId="77777777" w:rsidR="00B26038" w:rsidRDefault="005B6050">
      <w:pPr>
        <w:pStyle w:val="FirstParagraph"/>
      </w:pPr>
      <w:r>
        <w:t xml:space="preserve">where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is the mean length at recruitment and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is the variance of length at recruitment.</w:t>
      </w:r>
    </w:p>
    <w:p w14:paraId="4D3F3E2B" w14:textId="77777777" w:rsidR="00B26038" w:rsidRDefault="005B6050">
      <w:pPr>
        <w:pStyle w:val="Textodecuerpo"/>
      </w:pPr>
      <w:r>
        <w:lastRenderedPageBreak/>
        <w:t xml:space="preserve">The fishing mortality rate during the year </w:t>
      </w:r>
      <m:oMath>
        <m:r>
          <w:rPr>
            <w:rFonts w:ascii="Cambria Math" w:hAnsi="Cambria Math"/>
          </w:rPr>
          <m:t>i</m:t>
        </m:r>
      </m:oMath>
      <w:r>
        <w:t xml:space="preserve"> and length </w:t>
      </w:r>
      <m:oMath>
        <m:r>
          <w:rPr>
            <w:rFonts w:ascii="Cambria Math" w:hAnsi="Cambria Math"/>
          </w:rPr>
          <m:t>l</m:t>
        </m:r>
      </m:oMath>
      <w:r>
        <w:t xml:space="preserve"> </w:t>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r>
              <w:rPr>
                <w:rFonts w:ascii="Cambria Math" w:hAnsi="Cambria Math"/>
              </w:rPr>
              <m:t>,</m:t>
            </m:r>
            <m:r>
              <w:rPr>
                <w:rFonts w:ascii="Cambria Math" w:hAnsi="Cambria Math"/>
              </w:rPr>
              <m:t>l</m:t>
            </m:r>
          </m:sub>
        </m:sSub>
        <m:r>
          <w:rPr>
            <w:rFonts w:ascii="Cambria Math" w:hAnsi="Cambria Math"/>
          </w:rPr>
          <m:t>)</m:t>
        </m:r>
      </m:oMath>
      <w:r>
        <w:t xml:space="preserve"> </w:t>
      </w:r>
      <w:r>
        <w:t>was computed by</w:t>
      </w:r>
    </w:p>
    <w:p w14:paraId="0E40E612" w14:textId="77777777" w:rsidR="00B26038" w:rsidRDefault="005B6050">
      <w:pPr>
        <w:pStyle w:val="Compact"/>
        <w:numPr>
          <w:ilvl w:val="0"/>
          <w:numId w:val="24"/>
        </w:numPr>
      </w:pPr>
      <m:oMath>
        <m:sSub>
          <m:sSubPr>
            <m:ctrlPr>
              <w:rPr>
                <w:rFonts w:ascii="Cambria Math" w:hAnsi="Cambria Math"/>
              </w:rPr>
            </m:ctrlPr>
          </m:sSubPr>
          <m:e>
            <m:r>
              <w:rPr>
                <w:rFonts w:ascii="Cambria Math" w:hAnsi="Cambria Math"/>
              </w:rPr>
              <m:t>F</m:t>
            </m:r>
          </m:e>
          <m:sub>
            <m:r>
              <w:rPr>
                <w:rFonts w:ascii="Cambria Math" w:hAnsi="Cambria Math"/>
              </w:rPr>
              <m:t>i</m:t>
            </m:r>
            <m:r>
              <w:rPr>
                <w:rFonts w:ascii="Cambria Math" w:hAnsi="Cambria Math"/>
              </w:rPr>
              <m:t>,</m:t>
            </m:r>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sSub>
          <m:sSubPr>
            <m:ctrlPr>
              <w:rPr>
                <w:rFonts w:ascii="Cambria Math" w:hAnsi="Cambria Math"/>
              </w:rPr>
            </m:ctrlPr>
          </m:sSubPr>
          <m:e>
            <m:r>
              <w:rPr>
                <w:rFonts w:ascii="Cambria Math" w:hAnsi="Cambria Math"/>
              </w:rPr>
              <m:t>s</m:t>
            </m:r>
          </m:e>
          <m:sub>
            <m:r>
              <w:rPr>
                <w:rFonts w:ascii="Cambria Math" w:hAnsi="Cambria Math"/>
              </w:rPr>
              <m:t>l</m:t>
            </m:r>
          </m:sub>
        </m:sSub>
      </m:oMath>
    </w:p>
    <w:p w14:paraId="6AC6E9F9" w14:textId="77777777" w:rsidR="00B26038" w:rsidRDefault="005B6050">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is the annual fishing mortality rate, and </w:t>
      </w:r>
      <m:oMath>
        <m:sSub>
          <m:sSubPr>
            <m:ctrlPr>
              <w:rPr>
                <w:rFonts w:ascii="Cambria Math" w:hAnsi="Cambria Math"/>
              </w:rPr>
            </m:ctrlPr>
          </m:sSubPr>
          <m:e>
            <m:r>
              <w:rPr>
                <w:rFonts w:ascii="Cambria Math" w:hAnsi="Cambria Math"/>
              </w:rPr>
              <m:t>s</m:t>
            </m:r>
          </m:e>
          <m:sub>
            <m:r>
              <w:rPr>
                <w:rFonts w:ascii="Cambria Math" w:hAnsi="Cambria Math"/>
              </w:rPr>
              <m:t>l</m:t>
            </m:r>
          </m:sub>
        </m:sSub>
      </m:oMath>
      <w:r>
        <w:t xml:space="preserve"> is the selectivity at length </w:t>
      </w:r>
      <m:oMath>
        <m:r>
          <w:rPr>
            <w:rFonts w:ascii="Cambria Math" w:hAnsi="Cambria Math"/>
          </w:rPr>
          <m:t>l</m:t>
        </m:r>
      </m:oMath>
      <w:r>
        <w:t>, which was defined by</w:t>
      </w:r>
    </w:p>
    <w:p w14:paraId="6C0AE074" w14:textId="77777777" w:rsidR="00B26038" w:rsidRDefault="005B6050">
      <w:pPr>
        <w:pStyle w:val="Compact"/>
        <w:numPr>
          <w:ilvl w:val="0"/>
          <w:numId w:val="25"/>
        </w:numPr>
      </w:pPr>
      <m:oMath>
        <m:sSub>
          <m:sSubPr>
            <m:ctrlPr>
              <w:rPr>
                <w:rFonts w:ascii="Cambria Math" w:hAnsi="Cambria Math"/>
              </w:rPr>
            </m:ctrlPr>
          </m:sSubPr>
          <m:e>
            <m:r>
              <w:rPr>
                <w:rFonts w:ascii="Cambria Math" w:hAnsi="Cambria Math"/>
              </w:rPr>
              <m:t>s</m:t>
            </m:r>
          </m:e>
          <m:sub>
            <m:r>
              <w:rPr>
                <w:rFonts w:ascii="Cambria Math" w:hAnsi="Cambria Math"/>
              </w:rPr>
              <m:t>l</m:t>
            </m:r>
          </m:sub>
        </m:sSub>
        <m:r>
          <w:rPr>
            <w:rFonts w:ascii="Cambria Math" w:hAnsi="Cambria Math"/>
          </w:rPr>
          <m:t>=0</m:t>
        </m:r>
        <m:r>
          <m:rPr>
            <m:sty m:val="p"/>
          </m:rPr>
          <w:rPr>
            <w:rFonts w:ascii="Cambria Math" w:hAnsi="Cambria Math"/>
          </w:rPr>
          <m:t xml:space="preserve"> if </m:t>
        </m:r>
        <m:r>
          <w:rPr>
            <w:rFonts w:ascii="Cambria Math" w:hAnsi="Cambria Math"/>
          </w:rPr>
          <m:t>l</m:t>
        </m:r>
        <m:r>
          <w:rPr>
            <w:rFonts w:ascii="Cambria Math" w:hAnsi="Cambria Math"/>
          </w:rPr>
          <m:t>&lt;50</m:t>
        </m:r>
        <m:r>
          <m:rPr>
            <m:sty m:val="p"/>
          </m:rPr>
          <w:rPr>
            <w:rFonts w:ascii="Cambria Math" w:hAnsi="Cambria Math"/>
          </w:rPr>
          <m:t xml:space="preserve">; or </m:t>
        </m:r>
        <m:sSub>
          <m:sSubPr>
            <m:ctrlPr>
              <w:rPr>
                <w:rFonts w:ascii="Cambria Math" w:hAnsi="Cambria Math"/>
              </w:rPr>
            </m:ctrlPr>
          </m:sSubPr>
          <m:e>
            <m:r>
              <w:rPr>
                <w:rFonts w:ascii="Cambria Math" w:hAnsi="Cambria Math"/>
              </w:rPr>
              <m:t>s</m:t>
            </m:r>
          </m:e>
          <m:sub>
            <m:r>
              <w:rPr>
                <w:rFonts w:ascii="Cambria Math" w:hAnsi="Cambria Math"/>
              </w:rPr>
              <m:t>l</m:t>
            </m:r>
          </m:sub>
        </m:sSub>
        <m:r>
          <w:rPr>
            <w:rFonts w:ascii="Cambria Math" w:hAnsi="Cambria Math"/>
          </w:rPr>
          <m:t>=1</m:t>
        </m:r>
        <m:r>
          <m:rPr>
            <m:sty m:val="p"/>
          </m:rPr>
          <w:rPr>
            <w:rFonts w:ascii="Cambria Math" w:hAnsi="Cambria Math"/>
          </w:rPr>
          <m:t xml:space="preserve"> if </m:t>
        </m:r>
        <m:r>
          <w:rPr>
            <w:rFonts w:ascii="Cambria Math" w:hAnsi="Cambria Math"/>
          </w:rPr>
          <m:t>l</m:t>
        </m:r>
        <m:r>
          <w:rPr>
            <w:rFonts w:ascii="Cambria Math" w:hAnsi="Cambria Math"/>
          </w:rPr>
          <m:t>≥50</m:t>
        </m:r>
      </m:oMath>
    </w:p>
    <w:p w14:paraId="7851AAAA" w14:textId="77777777" w:rsidR="00B26038" w:rsidRDefault="005B6050">
      <w:pPr>
        <w:pStyle w:val="FirstParagraph"/>
      </w:pPr>
      <w:r>
        <w:t>The selectivity in Eq. 7 is a ‘knife-edge’ function of minimum legal size (</w:t>
      </w:r>
      <m:oMath>
        <m:sSub>
          <m:sSubPr>
            <m:ctrlPr>
              <w:rPr>
                <w:rFonts w:ascii="Cambria Math" w:hAnsi="Cambria Math"/>
              </w:rPr>
            </m:ctrlPr>
          </m:sSubPr>
          <m:e>
            <m:r>
              <w:rPr>
                <w:rFonts w:ascii="Cambria Math" w:hAnsi="Cambria Math"/>
              </w:rPr>
              <m:t>l</m:t>
            </m:r>
          </m:e>
          <m:sub>
            <m:r>
              <w:rPr>
                <w:rFonts w:ascii="Cambria Math" w:hAnsi="Cambria Math"/>
              </w:rPr>
              <m:t>c</m:t>
            </m:r>
          </m:sub>
        </m:sSub>
        <m:r>
          <w:rPr>
            <w:rFonts w:ascii="Cambria Math" w:hAnsi="Cambria Math"/>
          </w:rPr>
          <m:t>=50</m:t>
        </m:r>
      </m:oMath>
      <w:r>
        <w:t>) mm.</w:t>
      </w:r>
    </w:p>
    <w:p w14:paraId="700D2494" w14:textId="77777777" w:rsidR="00B26038" w:rsidRDefault="005B6050">
      <w:pPr>
        <w:pStyle w:val="Textodecuerpo"/>
      </w:pPr>
      <w:r>
        <w:t>The model for observations consisted of the total annual harvest and total biomass in the surveys. Catch by number was estimated according to the Baranov catch equation, i.e.,</w:t>
      </w:r>
    </w:p>
    <w:p w14:paraId="43414677" w14:textId="77777777" w:rsidR="00B26038" w:rsidRDefault="005B6050">
      <w:pPr>
        <w:pStyle w:val="Compact"/>
        <w:numPr>
          <w:ilvl w:val="0"/>
          <w:numId w:val="26"/>
        </w:numPr>
      </w:pPr>
      <m:oMath>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r>
              <w:rPr>
                <w:rFonts w:ascii="Cambria Math" w:hAnsi="Cambria Math"/>
              </w:rPr>
              <m:t>,</m:t>
            </m:r>
            <m:r>
              <w:rPr>
                <w:rFonts w:ascii="Cambria Math" w:hAnsi="Cambria Math"/>
              </w:rPr>
              <m:t>l</m:t>
            </m:r>
          </m:sub>
        </m:sSub>
        <m:sSub>
          <m:sSubPr>
            <m:ctrlPr>
              <w:rPr>
                <w:rFonts w:ascii="Cambria Math" w:hAnsi="Cambria Math"/>
              </w:rPr>
            </m:ctrlPr>
          </m:sSubPr>
          <m:e>
            <m:r>
              <w:rPr>
                <w:rFonts w:ascii="Cambria Math" w:hAnsi="Cambria Math"/>
              </w:rPr>
              <m:t>N</m:t>
            </m:r>
          </m:e>
          <m:sub>
            <m:r>
              <w:rPr>
                <w:rFonts w:ascii="Cambria Math" w:hAnsi="Cambria Math"/>
              </w:rPr>
              <m:t>l</m:t>
            </m:r>
          </m:sub>
        </m:sSub>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l</m:t>
                </m:r>
              </m:sub>
            </m:sSub>
          </m:sup>
        </m:s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l</m:t>
            </m:r>
          </m:sub>
        </m:sSub>
      </m:oMath>
    </w:p>
    <w:p w14:paraId="3A391115" w14:textId="77777777" w:rsidR="00B26038" w:rsidRDefault="005B6050">
      <w:pPr>
        <w:pStyle w:val="FirstParagraph"/>
      </w:pPr>
      <w:r>
        <w:t xml:space="preserve">where </w:t>
      </w:r>
      <m:oMath>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l</m:t>
            </m:r>
          </m:sub>
        </m:sSub>
      </m:oMath>
      <w:r>
        <w:t xml:space="preserve"> is the catc</w:t>
      </w:r>
      <w:r>
        <w:t xml:space="preserve">h in the year </w:t>
      </w:r>
      <m:oMath>
        <m:r>
          <w:rPr>
            <w:rFonts w:ascii="Cambria Math" w:hAnsi="Cambria Math"/>
          </w:rPr>
          <m:t>i</m:t>
        </m:r>
      </m:oMath>
      <w:r>
        <w:t xml:space="preserve"> at length class </w:t>
      </w:r>
      <m:oMath>
        <m:r>
          <w:rPr>
            <w:rFonts w:ascii="Cambria Math" w:hAnsi="Cambria Math"/>
          </w:rPr>
          <m:t>l</m:t>
        </m:r>
      </m:oMath>
      <w:r>
        <w:t>. The total annual harvest (</w:t>
      </w:r>
      <m:oMath>
        <m:sSub>
          <m:sSubPr>
            <m:ctrlPr>
              <w:rPr>
                <w:rFonts w:ascii="Cambria Math" w:hAnsi="Cambria Math"/>
              </w:rPr>
            </m:ctrlPr>
          </m:sSubPr>
          <m:e>
            <m:r>
              <w:rPr>
                <w:rFonts w:ascii="Cambria Math" w:hAnsi="Cambria Math"/>
              </w:rPr>
              <m:t>Y</m:t>
            </m:r>
          </m:e>
          <m:sub>
            <m:r>
              <w:rPr>
                <w:rFonts w:ascii="Cambria Math" w:hAnsi="Cambria Math"/>
              </w:rPr>
              <m:t>i</m:t>
            </m:r>
          </m:sub>
        </m:sSub>
      </m:oMath>
      <w:r>
        <w:t>) was estimated by:</w:t>
      </w:r>
    </w:p>
    <w:p w14:paraId="3A5121E7" w14:textId="77777777" w:rsidR="00B26038" w:rsidRDefault="005B6050">
      <w:pPr>
        <w:pStyle w:val="Compact"/>
        <w:numPr>
          <w:ilvl w:val="0"/>
          <w:numId w:val="27"/>
        </w:numPr>
      </w:p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W</m:t>
                </m:r>
              </m:e>
              <m:sub>
                <m:r>
                  <w:rPr>
                    <w:rFonts w:ascii="Cambria Math" w:hAnsi="Cambria Math"/>
                  </w:rPr>
                  <m:t>l</m:t>
                </m:r>
              </m:sub>
            </m:sSub>
          </m:e>
        </m:nary>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l</m:t>
            </m:r>
          </m:sub>
        </m:sSub>
      </m:oMath>
    </w:p>
    <w:p w14:paraId="558E7B80" w14:textId="77777777" w:rsidR="00B26038" w:rsidRDefault="005B6050">
      <w:pPr>
        <w:pStyle w:val="FirstParagraph"/>
      </w:pPr>
      <w:r>
        <w:t xml:space="preserve">where </w:t>
      </w:r>
      <m:oMath>
        <m:sSub>
          <m:sSubPr>
            <m:ctrlPr>
              <w:rPr>
                <w:rFonts w:ascii="Cambria Math" w:hAnsi="Cambria Math"/>
              </w:rPr>
            </m:ctrlPr>
          </m:sSubPr>
          <m:e>
            <m:r>
              <w:rPr>
                <w:rFonts w:ascii="Cambria Math" w:hAnsi="Cambria Math"/>
              </w:rPr>
              <m:t>W</m:t>
            </m:r>
          </m:e>
          <m:sub>
            <m:r>
              <w:rPr>
                <w:rFonts w:ascii="Cambria Math" w:hAnsi="Cambria Math"/>
              </w:rPr>
              <m:t>l</m:t>
            </m:r>
          </m:sub>
        </m:sSub>
      </m:oMath>
      <w:r>
        <w:t xml:space="preserve"> is the average weight at length class </w:t>
      </w:r>
      <m:oMath>
        <m:r>
          <w:rPr>
            <w:rFonts w:ascii="Cambria Math" w:hAnsi="Cambria Math"/>
          </w:rPr>
          <m:t>l</m:t>
        </m:r>
      </m:oMath>
      <w:r>
        <w:t>.</w:t>
      </w:r>
    </w:p>
    <w:p w14:paraId="5624BC82" w14:textId="77777777" w:rsidR="00B26038" w:rsidRDefault="005B6050">
      <w:pPr>
        <w:pStyle w:val="Textodecuerpo"/>
      </w:pPr>
      <w:r>
        <w:t>Length composition in the population was estimated by:</w:t>
      </w:r>
    </w:p>
    <w:p w14:paraId="5A60AD5A" w14:textId="77777777" w:rsidR="00B26038" w:rsidRDefault="005B6050">
      <w:pPr>
        <w:pStyle w:val="Compact"/>
        <w:numPr>
          <w:ilvl w:val="0"/>
          <w:numId w:val="28"/>
        </w:numPr>
      </w:pPr>
      <m:oMath>
        <m:sSub>
          <m:sSubPr>
            <m:ctrlPr>
              <w:rPr>
                <w:rFonts w:ascii="Cambria Math" w:hAnsi="Cambria Math"/>
              </w:rPr>
            </m:ctrlPr>
          </m:sSubPr>
          <m:e>
            <m:r>
              <w:rPr>
                <w:rFonts w:ascii="Cambria Math" w:hAnsi="Cambria Math"/>
              </w:rPr>
              <m:t>p</m:t>
            </m:r>
          </m:e>
          <m:sub>
            <m:r>
              <w:rPr>
                <w:rFonts w:ascii="Cambria Math" w:hAnsi="Cambria Math"/>
              </w:rPr>
              <m:t>i</m:t>
            </m:r>
            <m:r>
              <w:rPr>
                <w:rFonts w:ascii="Cambria Math" w:hAnsi="Cambria Math"/>
              </w:rPr>
              <m:t>,</m:t>
            </m:r>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l</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l</m:t>
                </m:r>
              </m:sub>
            </m:sSub>
          </m:e>
        </m:nary>
        <m:r>
          <w:rPr>
            <w:rFonts w:ascii="Cambria Math" w:hAnsi="Cambria Math"/>
          </w:rPr>
          <m:t>)</m:t>
        </m:r>
      </m:oMath>
    </w:p>
    <w:p w14:paraId="49E745A3" w14:textId="77777777" w:rsidR="00B26038" w:rsidRDefault="005B6050">
      <w:pPr>
        <w:pStyle w:val="FirstParagraph"/>
      </w:pPr>
      <w:r>
        <w:t>The populati</w:t>
      </w:r>
      <w:r>
        <w:t>on biomass at the time of the survey (within the year) was computed by:</w:t>
      </w:r>
    </w:p>
    <w:p w14:paraId="4867664A" w14:textId="77777777" w:rsidR="00B26038" w:rsidRDefault="005B6050">
      <w:pPr>
        <w:pStyle w:val="Compact"/>
        <w:numPr>
          <w:ilvl w:val="0"/>
          <w:numId w:val="29"/>
        </w:numPr>
      </w:pP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r>
          <w:rPr>
            <w:rFonts w:ascii="Cambria Math" w:hAnsi="Cambria Math"/>
          </w:rPr>
          <m:t>ψ</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v</m:t>
                </m:r>
              </m:e>
              <m:sub>
                <m:r>
                  <w:rPr>
                    <w:rFonts w:ascii="Cambria Math" w:hAnsi="Cambria Math"/>
                  </w:rPr>
                  <m:t>l</m:t>
                </m:r>
              </m:sub>
            </m:sSub>
          </m:e>
        </m:nary>
        <m:sSub>
          <m:sSubPr>
            <m:ctrlPr>
              <w:rPr>
                <w:rFonts w:ascii="Cambria Math" w:hAnsi="Cambria Math"/>
              </w:rPr>
            </m:ctrlPr>
          </m:sSubPr>
          <m:e>
            <m:r>
              <w:rPr>
                <w:rFonts w:ascii="Cambria Math" w:hAnsi="Cambria Math"/>
              </w:rPr>
              <m:t>W</m:t>
            </m:r>
          </m:e>
          <m:sub>
            <m:r>
              <w:rPr>
                <w:rFonts w:ascii="Cambria Math" w:hAnsi="Cambria Math"/>
              </w:rPr>
              <m:t>l</m:t>
            </m:r>
          </m:sub>
        </m:sSub>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l</m:t>
            </m:r>
          </m:sub>
        </m:sSub>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τ</m:t>
            </m:r>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l</m:t>
                </m:r>
              </m:sub>
            </m:sSub>
          </m:sup>
        </m:sSup>
      </m:oMath>
    </w:p>
    <w:p w14:paraId="41CC0A30" w14:textId="77777777" w:rsidR="00B26038" w:rsidRDefault="005B6050">
      <w:pPr>
        <w:pStyle w:val="FirstParagraph"/>
      </w:pPr>
      <w:r>
        <w:t xml:space="preserve">where </w:t>
      </w:r>
      <m:oMath>
        <m:r>
          <w:rPr>
            <w:rFonts w:ascii="Cambria Math" w:hAnsi="Cambria Math"/>
          </w:rPr>
          <m:t>ψ</m:t>
        </m:r>
      </m:oMath>
      <w:r>
        <w:t xml:space="preserve"> is the catchability coefficient and assumed to be equal to 0.99, </w:t>
      </w:r>
      <m:oMath>
        <m:sSub>
          <m:sSubPr>
            <m:ctrlPr>
              <w:rPr>
                <w:rFonts w:ascii="Cambria Math" w:hAnsi="Cambria Math"/>
              </w:rPr>
            </m:ctrlPr>
          </m:sSubPr>
          <m:e>
            <m:r>
              <w:rPr>
                <w:rFonts w:ascii="Cambria Math" w:hAnsi="Cambria Math"/>
              </w:rPr>
              <m:t>v</m:t>
            </m:r>
          </m:e>
          <m:sub>
            <m:r>
              <w:rPr>
                <w:rFonts w:ascii="Cambria Math" w:hAnsi="Cambria Math"/>
              </w:rPr>
              <m:t>l</m:t>
            </m:r>
          </m:sub>
        </m:sSub>
      </m:oMath>
      <w:r>
        <w:t xml:space="preserve"> is the selectivity at length of the survey and assumed to be consta</w:t>
      </w:r>
      <w:r>
        <w:t xml:space="preserve">nt and equal to 1 for all length classes, and </w:t>
      </w:r>
      <m:oMath>
        <m:r>
          <w:rPr>
            <w:rFonts w:ascii="Cambria Math" w:hAnsi="Cambria Math"/>
          </w:rPr>
          <w:lastRenderedPageBreak/>
          <m:t>τ</m:t>
        </m:r>
      </m:oMath>
      <w:r>
        <w:t xml:space="preserve"> is the time of year in which the stock assessment survey was carried out (Table 1). After that, the vulnerable biomass in the direct stock assessment surveys (</w:t>
      </w:r>
      <m:oMath>
        <m:sSub>
          <m:sSubPr>
            <m:ctrlPr>
              <w:rPr>
                <w:rFonts w:ascii="Cambria Math" w:hAnsi="Cambria Math"/>
              </w:rPr>
            </m:ctrlPr>
          </m:sSubPr>
          <m:e>
            <m:r>
              <w:rPr>
                <w:rFonts w:ascii="Cambria Math" w:hAnsi="Cambria Math"/>
              </w:rPr>
              <m:t>V</m:t>
            </m:r>
          </m:e>
          <m:sub>
            <m:r>
              <w:rPr>
                <w:rFonts w:ascii="Cambria Math" w:hAnsi="Cambria Math"/>
              </w:rPr>
              <m:t>i</m:t>
            </m:r>
          </m:sub>
        </m:sSub>
      </m:oMath>
      <w:r>
        <w:t>) was simulated according to:</w:t>
      </w:r>
    </w:p>
    <w:p w14:paraId="4BAF9D17" w14:textId="77777777" w:rsidR="00B26038" w:rsidRDefault="005B6050">
      <w:pPr>
        <w:pStyle w:val="Compact"/>
        <w:numPr>
          <w:ilvl w:val="0"/>
          <w:numId w:val="30"/>
        </w:numPr>
      </w:pP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ψ</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v</m:t>
                </m:r>
              </m:e>
              <m:sub>
                <m:r>
                  <w:rPr>
                    <w:rFonts w:ascii="Cambria Math" w:hAnsi="Cambria Math"/>
                  </w:rPr>
                  <m:t>l</m:t>
                </m:r>
              </m:sub>
            </m:sSub>
          </m:e>
        </m:nary>
        <m:sSub>
          <m:sSubPr>
            <m:ctrlPr>
              <w:rPr>
                <w:rFonts w:ascii="Cambria Math" w:hAnsi="Cambria Math"/>
              </w:rPr>
            </m:ctrlPr>
          </m:sSubPr>
          <m:e>
            <m:r>
              <w:rPr>
                <w:rFonts w:ascii="Cambria Math" w:hAnsi="Cambria Math"/>
              </w:rPr>
              <m:t>W</m:t>
            </m:r>
          </m:e>
          <m:sub>
            <m:r>
              <w:rPr>
                <w:rFonts w:ascii="Cambria Math" w:hAnsi="Cambria Math"/>
              </w:rPr>
              <m:t>l</m:t>
            </m:r>
          </m:sub>
        </m:sSub>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l</m:t>
            </m:r>
          </m:sub>
        </m:sSub>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τ</m:t>
            </m:r>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l</m:t>
                </m:r>
              </m:sub>
            </m:sSub>
          </m:sup>
        </m:sSup>
      </m:oMath>
    </w:p>
    <w:p w14:paraId="2B2A6A67" w14:textId="77777777" w:rsidR="00B26038" w:rsidRDefault="005B6050">
      <w:pPr>
        <w:pStyle w:val="FirstParagraph"/>
      </w:pPr>
      <w:r>
        <w:t>Total biomass was computed as the sum of products between the abundance and the average weight at length, and the spawning biomass was computed by:</w:t>
      </w:r>
    </w:p>
    <w:p w14:paraId="1540AC3D" w14:textId="77777777" w:rsidR="00B26038" w:rsidRDefault="005B6050">
      <w:pPr>
        <w:pStyle w:val="Compact"/>
        <w:numPr>
          <w:ilvl w:val="0"/>
          <w:numId w:val="31"/>
        </w:numPr>
      </w:pP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m</m:t>
                </m:r>
              </m:e>
              <m:sub>
                <m:r>
                  <w:rPr>
                    <w:rFonts w:ascii="Cambria Math" w:hAnsi="Cambria Math"/>
                  </w:rPr>
                  <m:t>l</m:t>
                </m:r>
              </m:sub>
            </m:sSub>
          </m:e>
        </m:nary>
        <m:sSub>
          <m:sSubPr>
            <m:ctrlPr>
              <w:rPr>
                <w:rFonts w:ascii="Cambria Math" w:hAnsi="Cambria Math"/>
              </w:rPr>
            </m:ctrlPr>
          </m:sSubPr>
          <m:e>
            <m:r>
              <w:rPr>
                <w:rFonts w:ascii="Cambria Math" w:hAnsi="Cambria Math"/>
              </w:rPr>
              <m:t>W</m:t>
            </m:r>
          </m:e>
          <m:sub>
            <m:r>
              <w:rPr>
                <w:rFonts w:ascii="Cambria Math" w:hAnsi="Cambria Math"/>
              </w:rPr>
              <m:t>l</m:t>
            </m:r>
          </m:sub>
        </m:sSub>
        <m:sSub>
          <m:sSubPr>
            <m:ctrlPr>
              <w:rPr>
                <w:rFonts w:ascii="Cambria Math" w:hAnsi="Cambria Math"/>
              </w:rPr>
            </m:ctrlPr>
          </m:sSubPr>
          <m:e>
            <m:r>
              <w:rPr>
                <w:rFonts w:ascii="Cambria Math" w:hAnsi="Cambria Math"/>
              </w:rPr>
              <m:t>N</m:t>
            </m:r>
          </m:e>
          <m:sub>
            <m:r>
              <w:rPr>
                <w:rFonts w:ascii="Cambria Math" w:hAnsi="Cambria Math"/>
              </w:rPr>
              <m:t>l</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m:t>
                </m:r>
              </m:sub>
            </m:sSub>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l</m:t>
                </m:r>
              </m:sub>
            </m:sSub>
          </m:sup>
        </m:sSup>
      </m:oMath>
    </w:p>
    <w:p w14:paraId="6D1C6A30" w14:textId="77777777" w:rsidR="00B26038" w:rsidRDefault="005B6050">
      <w:pPr>
        <w:pStyle w:val="FirstParagraph"/>
      </w:pPr>
      <w:r>
        <w:t xml:space="preserve">where </w:t>
      </w:r>
      <m:oMath>
        <m:sSub>
          <m:sSubPr>
            <m:ctrlPr>
              <w:rPr>
                <w:rFonts w:ascii="Cambria Math" w:hAnsi="Cambria Math"/>
              </w:rPr>
            </m:ctrlPr>
          </m:sSubPr>
          <m:e>
            <m:r>
              <w:rPr>
                <w:rFonts w:ascii="Cambria Math" w:hAnsi="Cambria Math"/>
              </w:rPr>
              <m:t>m</m:t>
            </m:r>
          </m:e>
          <m:sub>
            <m:r>
              <w:rPr>
                <w:rFonts w:ascii="Cambria Math" w:hAnsi="Cambria Math"/>
              </w:rPr>
              <m:t>l</m:t>
            </m:r>
          </m:sub>
        </m:sSub>
      </m:oMath>
      <w:r>
        <w:t xml:space="preserve"> is the female maturity ogive, </w:t>
      </w:r>
      <m:oMath>
        <m:sSub>
          <m:sSubPr>
            <m:ctrlPr>
              <w:rPr>
                <w:rFonts w:ascii="Cambria Math" w:hAnsi="Cambria Math"/>
              </w:rPr>
            </m:ctrlPr>
          </m:sSubPr>
          <m:e>
            <m:r>
              <w:rPr>
                <w:rFonts w:ascii="Cambria Math" w:hAnsi="Cambria Math"/>
              </w:rPr>
              <m:t>T</m:t>
            </m:r>
          </m:e>
          <m:sub>
            <m:r>
              <w:rPr>
                <w:rFonts w:ascii="Cambria Math" w:hAnsi="Cambria Math"/>
              </w:rPr>
              <m:t>s</m:t>
            </m:r>
          </m:sub>
        </m:sSub>
      </m:oMath>
      <w:r>
        <w:t xml:space="preserve"> </w:t>
      </w:r>
      <w:r>
        <w:t>is the beginning of the spawning time within a year (set at 0.81). The model was conditioned to the available data and known surf clam life-history parameters and consisted of estimating the unknown parameters by fitting the population dynamics to the data</w:t>
      </w:r>
      <w:r>
        <w:t xml:space="preserve"> (Table 1 and 2). The objective function consisted of negative log-likelihood functions and penalized priors (Table 2 and Table 3). The model was conditioned through an estimation procedure implemented in ADMB (Fournier </w:t>
      </w:r>
      <w:r>
        <w:rPr>
          <w:i/>
        </w:rPr>
        <w:t>et al.</w:t>
      </w:r>
      <w:r>
        <w:t>, 2012).</w:t>
      </w:r>
    </w:p>
    <w:p w14:paraId="76229EF5" w14:textId="77777777" w:rsidR="00B26038" w:rsidRDefault="005B6050">
      <w:pPr>
        <w:pStyle w:val="Heading2"/>
      </w:pPr>
      <w:bookmarkStart w:id="7" w:name="section-c-simulation-of-the-management-p"/>
      <w:r>
        <w:t>Section C: Simulation</w:t>
      </w:r>
      <w:r>
        <w:t xml:space="preserve"> of the management procedure</w:t>
      </w:r>
      <w:bookmarkEnd w:id="7"/>
    </w:p>
    <w:p w14:paraId="29391005" w14:textId="77777777" w:rsidR="00B26038" w:rsidRDefault="005B6050">
      <w:pPr>
        <w:pStyle w:val="FirstParagraph"/>
      </w:pPr>
      <w:r>
        <w:t>Once the OM was conditioned to the data and known life history parameters, a forward projection phase of the population dynamics allowed simulating the management procedure over 20 years. The recruitment dynamics followed a Bev</w:t>
      </w:r>
      <w:r>
        <w:t>erton and Holt stock-recruitment relationship (SRR), described by:</w:t>
      </w:r>
    </w:p>
    <w:p w14:paraId="0D2862C4" w14:textId="77777777" w:rsidR="00B26038" w:rsidRDefault="005B6050">
      <w:pPr>
        <w:pStyle w:val="Compact"/>
        <w:numPr>
          <w:ilvl w:val="0"/>
          <w:numId w:val="32"/>
        </w:numPr>
      </w:pP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4</m:t>
            </m:r>
            <m:r>
              <w:rPr>
                <w:rFonts w:ascii="Cambria Math" w:hAnsi="Cambria Math"/>
              </w:rPr>
              <m:t>h</m:t>
            </m:r>
            <m:sSub>
              <m:sSubPr>
                <m:ctrlPr>
                  <w:rPr>
                    <w:rFonts w:ascii="Cambria Math" w:hAnsi="Cambria Math"/>
                  </w:rPr>
                </m:ctrlPr>
              </m:sSubPr>
              <m:e>
                <m:r>
                  <w:rPr>
                    <w:rFonts w:ascii="Cambria Math" w:hAnsi="Cambria Math"/>
                  </w:rPr>
                  <m:t>R</m:t>
                </m:r>
              </m:e>
              <m:sub>
                <m:r>
                  <w:rPr>
                    <w:rFonts w:ascii="Cambria Math" w:hAnsi="Cambria Math"/>
                  </w:rPr>
                  <m:t>0</m:t>
                </m:r>
              </m:sub>
            </m:sSub>
            <m:sSub>
              <m:sSubPr>
                <m:ctrlPr>
                  <w:rPr>
                    <w:rFonts w:ascii="Cambria Math" w:hAnsi="Cambria Math"/>
                  </w:rPr>
                </m:ctrlPr>
              </m:sSubPr>
              <m:e>
                <m:r>
                  <w:rPr>
                    <w:rFonts w:ascii="Cambria Math" w:hAnsi="Cambria Math"/>
                  </w:rPr>
                  <m:t>S</m:t>
                </m:r>
              </m:e>
              <m:sub>
                <m:r>
                  <w:rPr>
                    <w:rFonts w:ascii="Cambria Math" w:hAnsi="Cambria Math"/>
                  </w:rPr>
                  <m:t>i</m:t>
                </m:r>
                <m:r>
                  <w:rPr>
                    <w:rFonts w:ascii="Cambria Math" w:hAnsi="Cambria Math"/>
                  </w:rPr>
                  <m:t>-</m:t>
                </m:r>
                <m:r>
                  <w:rPr>
                    <w:rFonts w:ascii="Cambria Math" w:hAnsi="Cambria Math"/>
                  </w:rPr>
                  <m:t>1</m:t>
                </m:r>
              </m:sub>
            </m:sSub>
          </m:num>
          <m:den>
            <m:r>
              <w:rPr>
                <w:rFonts w:ascii="Cambria Math" w:hAnsi="Cambria Math"/>
              </w:rPr>
              <m:t>(1-</m:t>
            </m:r>
            <m:r>
              <w:rPr>
                <w:rFonts w:ascii="Cambria Math" w:hAnsi="Cambria Math"/>
              </w:rPr>
              <m:t>h)</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+(5</m:t>
            </m:r>
            <m:r>
              <w:rPr>
                <w:rFonts w:ascii="Cambria Math" w:hAnsi="Cambria Math"/>
              </w:rPr>
              <m:t>h-</m:t>
            </m:r>
            <m: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i</m:t>
                </m:r>
                <m:r>
                  <w:rPr>
                    <w:rFonts w:ascii="Cambria Math" w:hAnsi="Cambria Math"/>
                  </w:rPr>
                  <m:t>-</m:t>
                </m:r>
                <m:r>
                  <w:rPr>
                    <w:rFonts w:ascii="Cambria Math" w:hAnsi="Cambria Math"/>
                  </w:rPr>
                  <m:t>1</m:t>
                </m:r>
              </m:sub>
            </m:sSub>
          </m:den>
        </m:f>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r>
              <w:rPr>
                <w:rFonts w:ascii="Cambria Math" w:hAnsi="Cambria Math"/>
              </w:rPr>
              <m:t>0.5</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sup>
        </m:sSup>
      </m:oMath>
    </w:p>
    <w:p w14:paraId="6161AF99" w14:textId="77777777" w:rsidR="00B26038" w:rsidRDefault="005B6050">
      <w:pPr>
        <w:pStyle w:val="FirstParagraph"/>
      </w:pPr>
      <w:r>
        <w:lastRenderedPageBreak/>
        <w:t xml:space="preserve">where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is the average unexploited recruitment, assumed to be equal to the average recruitment in the period 2011-2017 (i.e.,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m:t>
        </m:r>
        <m:bar>
          <m:barPr>
            <m:pos m:val="top"/>
            <m:ctrlPr>
              <w:rPr>
                <w:rFonts w:ascii="Cambria Math" w:hAnsi="Cambria Math"/>
              </w:rPr>
            </m:ctrlPr>
          </m:barPr>
          <m:e>
            <m:r>
              <w:rPr>
                <w:rFonts w:ascii="Cambria Math" w:hAnsi="Cambria Math"/>
              </w:rPr>
              <m:t>R</m:t>
            </m:r>
          </m:e>
        </m:bar>
      </m:oMath>
      <w:r>
        <w:t>),</w:t>
      </w:r>
      <w:r>
        <w:t xml:space="preserve"> </w:t>
      </w:r>
      <m:oMath>
        <m:sSub>
          <m:sSubPr>
            <m:ctrlPr>
              <w:rPr>
                <w:rFonts w:ascii="Cambria Math" w:hAnsi="Cambria Math"/>
              </w:rPr>
            </m:ctrlPr>
          </m:sSubPr>
          <m:e>
            <m:r>
              <w:rPr>
                <w:rFonts w:ascii="Cambria Math" w:hAnsi="Cambria Math"/>
              </w:rPr>
              <m:t>S</m:t>
            </m:r>
          </m:e>
          <m:sub>
            <m:r>
              <w:rPr>
                <w:rFonts w:ascii="Cambria Math" w:hAnsi="Cambria Math"/>
              </w:rPr>
              <m:t>0</m:t>
            </m:r>
          </m:sub>
        </m:sSub>
      </m:oMath>
      <w:r>
        <w:t xml:space="preserve"> is the average unexploited spawning biomass that produces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and </w:t>
      </w:r>
      <m:oMath>
        <m:r>
          <w:rPr>
            <w:rFonts w:ascii="Cambria Math" w:hAnsi="Cambria Math"/>
          </w:rPr>
          <m:t>h</m:t>
        </m:r>
      </m:oMath>
      <w:r>
        <w:t xml:space="preserve"> is the steepness (Francis, 1992; Dorn, 2002; Lee </w:t>
      </w:r>
      <w:r>
        <w:rPr>
          <w:i/>
        </w:rPr>
        <w:t>et al.</w:t>
      </w:r>
      <w:r>
        <w:t xml:space="preserve">, 2012), which was set equal to 0.7 considering estimates for the surf clam </w:t>
      </w:r>
      <w:r>
        <w:rPr>
          <w:i/>
        </w:rPr>
        <w:t>Spisula solidissima</w:t>
      </w:r>
      <w:r>
        <w:t xml:space="preserve"> (Powell </w:t>
      </w:r>
      <w:r>
        <w:rPr>
          <w:i/>
        </w:rPr>
        <w:t>et al.</w:t>
      </w:r>
      <w:r>
        <w:t xml:space="preserve">, 2015; Hennen </w:t>
      </w:r>
      <w:r>
        <w:rPr>
          <w:i/>
        </w:rPr>
        <w:t>et</w:t>
      </w:r>
      <w:r>
        <w:rPr>
          <w:i/>
        </w:rPr>
        <w:t xml:space="preserve"> al.</w:t>
      </w:r>
      <w:r>
        <w:t xml:space="preserve">, 2018). In Eq. 14, recruitment is a function of both the spawning biomass and the environmental forcing, which is considered in the simulation by allowing </w:t>
      </w:r>
      <m:oMath>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to vary as a sequence of switches in the operating model, i.e.</w:t>
      </w:r>
    </w:p>
    <w:p w14:paraId="7B9A7BD6" w14:textId="77777777" w:rsidR="00B26038" w:rsidRDefault="005B6050">
      <w:pPr>
        <w:pStyle w:val="Compact"/>
        <w:numPr>
          <w:ilvl w:val="0"/>
          <w:numId w:val="33"/>
        </w:numPr>
      </w:pPr>
      <m:oMath>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up>
        </m:sSup>
      </m:oMath>
    </w:p>
    <w:p w14:paraId="708DB939" w14:textId="77777777" w:rsidR="00B26038" w:rsidRDefault="005B6050">
      <w:pPr>
        <w:pStyle w:val="FirstParagraph"/>
      </w:pPr>
      <w:r>
        <w:t xml:space="preserve">where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is the environmental forcing represented as a sequence of switches that are alternating between two-year periods in which recruitment is favored (</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=1</m:t>
        </m:r>
      </m:oMath>
      <w:r>
        <w:t>) followed by two-year periods in which recruitment is not favored (</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=-1</m:t>
        </m:r>
      </m:oMath>
      <w:r>
        <w:t xml:space="preserve">). The sequence of switches </w:t>
      </w:r>
      <w:r>
        <w:t>was perturbed by stochastic annual deviations (</w:t>
      </w:r>
      <m:oMath>
        <m:r>
          <w:rPr>
            <w:rFonts w:ascii="Cambria Math" w:hAnsi="Cambria Math"/>
          </w:rPr>
          <m:t>δi</m:t>
        </m:r>
      </m:oMath>
      <w:r>
        <w:t xml:space="preserve">) following a normal distribution, i.e., </w:t>
      </w:r>
      <m:oMath>
        <m:r>
          <w:rPr>
            <w:rFonts w:ascii="Cambria Math" w:hAnsi="Cambria Math"/>
          </w:rPr>
          <m:t>N</m:t>
        </m:r>
        <m:r>
          <w:rPr>
            <w:rFonts w:ascii="Cambria Math" w:hAnsi="Cambria Math"/>
          </w:rPr>
          <m:t>(0,</m:t>
        </m:r>
        <m:sSub>
          <m:sSubPr>
            <m:ctrlPr>
              <w:rPr>
                <w:rFonts w:ascii="Cambria Math" w:hAnsi="Cambria Math"/>
              </w:rPr>
            </m:ctrlPr>
          </m:sSubPr>
          <m:e>
            <m:r>
              <w:rPr>
                <w:rFonts w:ascii="Cambria Math" w:hAnsi="Cambria Math"/>
              </w:rPr>
              <m:t>σ</m:t>
            </m:r>
          </m:e>
          <m:sub>
            <m:r>
              <w:rPr>
                <w:rFonts w:ascii="Cambria Math" w:hAnsi="Cambria Math"/>
              </w:rPr>
              <m:t>R</m:t>
            </m:r>
          </m:sub>
        </m:sSub>
        <m:r>
          <w:rPr>
            <w:rFonts w:ascii="Cambria Math" w:hAnsi="Cambria Math"/>
          </w:rPr>
          <m:t>)</m:t>
        </m:r>
      </m:oMath>
      <w:r>
        <w:t>. Equation 15 allowed the simulation of future recruitment as a pattern similar to the changes observed in the recruitment estimates obtained from the sto</w:t>
      </w:r>
      <w:r>
        <w:t>ck assessments of 2011-2017.</w:t>
      </w:r>
    </w:p>
    <w:p w14:paraId="0807C2E9" w14:textId="77777777" w:rsidR="00B26038" w:rsidRDefault="005B6050">
      <w:pPr>
        <w:pStyle w:val="Textodecuerpo"/>
      </w:pPr>
      <w:r>
        <w:t xml:space="preserve">The management procedure considered the current harvest rate of 25%, but for comparison purposes, alternative values of 0, 10, 15, 20, and 30% were also considered. The exploitation rate </w:t>
      </w:r>
      <m:oMath>
        <m:r>
          <w:rPr>
            <w:rFonts w:ascii="Cambria Math" w:hAnsi="Cambria Math"/>
          </w:rPr>
          <m:t>μ</m:t>
        </m:r>
        <m:r>
          <w:rPr>
            <w:rFonts w:ascii="Cambria Math" w:hAnsi="Cambria Math"/>
          </w:rPr>
          <m:t>=0</m:t>
        </m:r>
      </m:oMath>
      <w:r>
        <w:t xml:space="preserve"> was implemented to simulate the une</w:t>
      </w:r>
      <w:r>
        <w:t xml:space="preserve">xploited surf clam population as a reference. The simulation was performed under uncertainty, sampling from the posterior of the fitted model through Markov Chain Monte Carlo (MCMC). The number of MCMC was obtained from 10,000 samples and saving every 200 </w:t>
      </w:r>
      <w:r>
        <w:t xml:space="preserve">by using the metropolis algorithm implemented in ADMB (Fournier </w:t>
      </w:r>
      <w:r>
        <w:rPr>
          <w:i/>
        </w:rPr>
        <w:t>et al.</w:t>
      </w:r>
      <w:r>
        <w:t>, 2012).</w:t>
      </w:r>
    </w:p>
    <w:p w14:paraId="2CCD1A38" w14:textId="77777777" w:rsidR="00B26038" w:rsidRDefault="005B6050">
      <w:pPr>
        <w:pStyle w:val="Heading2"/>
      </w:pPr>
      <w:bookmarkStart w:id="8" w:name="section-d-performance-evaluation"/>
      <w:r>
        <w:lastRenderedPageBreak/>
        <w:t>Section D: Performance evaluation</w:t>
      </w:r>
      <w:bookmarkEnd w:id="8"/>
    </w:p>
    <w:p w14:paraId="5373AB50" w14:textId="77777777" w:rsidR="00B26038" w:rsidRDefault="005B6050">
      <w:pPr>
        <w:pStyle w:val="FirstParagraph"/>
      </w:pPr>
      <w:r>
        <w:t>The trajectory of simulated recruitment, spawning biomass, and fishing mortality resulting from the MP was summarized with confidence intervals</w:t>
      </w:r>
      <w:r>
        <w:t xml:space="preserve"> of 90% by applying a percentile method to all realizations obtained by MCMC. Depletion was computed as the ratio between the spawning biomass in a given year and the average unexploited spawning biomass. Also, a reduction of 40% in the spawning biomass fr</w:t>
      </w:r>
      <w:r>
        <w:t xml:space="preserve">om the average unexploited value was considered as a target reference point, i.e., </w:t>
      </w:r>
      <m:oMath>
        <m:sSub>
          <m:sSubPr>
            <m:ctrlPr>
              <w:rPr>
                <w:rFonts w:ascii="Cambria Math" w:hAnsi="Cambria Math"/>
              </w:rPr>
            </m:ctrlPr>
          </m:sSubPr>
          <m:e>
            <m:r>
              <w:rPr>
                <w:rFonts w:ascii="Cambria Math" w:hAnsi="Cambria Math"/>
              </w:rPr>
              <m:t>S</m:t>
            </m:r>
          </m:e>
          <m:sub>
            <m:r>
              <m:rPr>
                <m:sty m:val="p"/>
              </m:rPr>
              <w:rPr>
                <w:rFonts w:ascii="Cambria Math" w:hAnsi="Cambria Math"/>
              </w:rPr>
              <m:t>target</m:t>
            </m:r>
          </m:sub>
        </m:sSub>
        <m:r>
          <w:rPr>
            <w:rFonts w:ascii="Cambria Math" w:hAnsi="Cambria Math"/>
          </w:rPr>
          <m:t>=0.4</m:t>
        </m:r>
        <m:sSub>
          <m:sSubPr>
            <m:ctrlPr>
              <w:rPr>
                <w:rFonts w:ascii="Cambria Math" w:hAnsi="Cambria Math"/>
              </w:rPr>
            </m:ctrlPr>
          </m:sSubPr>
          <m:e>
            <m:r>
              <w:rPr>
                <w:rFonts w:ascii="Cambria Math" w:hAnsi="Cambria Math"/>
              </w:rPr>
              <m:t>S</m:t>
            </m:r>
          </m:e>
          <m:sub>
            <m:r>
              <w:rPr>
                <w:rFonts w:ascii="Cambria Math" w:hAnsi="Cambria Math"/>
              </w:rPr>
              <m:t>0</m:t>
            </m:r>
          </m:sub>
        </m:sSub>
      </m:oMath>
      <w:r>
        <w:t xml:space="preserve">. Therefore, exploitation rates generating reductions below the target were considered unsustainable for the surf clam population. The probability of keeping </w:t>
      </w:r>
      <w:r>
        <w:t xml:space="preserve">the target was computed as </w:t>
      </w:r>
      <m:oMath>
        <m:r>
          <w:rPr>
            <w:rFonts w:ascii="Cambria Math" w:hAnsi="Cambria Math"/>
          </w:rPr>
          <m:t>Pr</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target</m:t>
            </m:r>
          </m:sub>
        </m:sSub>
        <m:r>
          <w:rPr>
            <w:rFonts w:ascii="Cambria Math" w:hAnsi="Cambria Math"/>
          </w:rPr>
          <m:t>&gt;1]</m:t>
        </m:r>
      </m:oMath>
      <w:r>
        <w:t xml:space="preserve">, whereas the probability of a collapse was computed as </w:t>
      </w:r>
      <m:oMath>
        <m:r>
          <w:rPr>
            <w:rFonts w:ascii="Cambria Math" w:hAnsi="Cambria Math"/>
          </w:rPr>
          <m:t>Pr</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target</m:t>
            </m:r>
          </m:sub>
        </m:sSub>
        <m:r>
          <w:rPr>
            <w:rFonts w:ascii="Cambria Math" w:hAnsi="Cambria Math"/>
          </w:rPr>
          <m:t>≤0.5]</m:t>
        </m:r>
      </m:oMath>
      <w:r>
        <w:t>. Exploitation rates generating probabilities of achieving the target above 0.5 were used as a reference for good performance.</w:t>
      </w:r>
    </w:p>
    <w:p w14:paraId="177FF528" w14:textId="77777777" w:rsidR="00B26038" w:rsidRDefault="005B6050">
      <w:pPr>
        <w:pStyle w:val="Heading1"/>
      </w:pPr>
      <w:bookmarkStart w:id="9" w:name="results"/>
      <w:r>
        <w:t>Re</w:t>
      </w:r>
      <w:r>
        <w:t>sults</w:t>
      </w:r>
      <w:bookmarkEnd w:id="9"/>
    </w:p>
    <w:p w14:paraId="22ECB1E3" w14:textId="77777777" w:rsidR="00B26038" w:rsidRDefault="005B6050">
      <w:pPr>
        <w:pStyle w:val="Heading2"/>
      </w:pPr>
      <w:bookmarkStart w:id="10" w:name="surf-clam-population-at-cucao-beach-and-"/>
      <w:r>
        <w:t>Surf clam population at Cucao beach and the operating model</w:t>
      </w:r>
      <w:bookmarkEnd w:id="10"/>
    </w:p>
    <w:p w14:paraId="6D710756" w14:textId="77777777" w:rsidR="00B26038" w:rsidRDefault="005B6050">
      <w:pPr>
        <w:pStyle w:val="FirstParagraph"/>
      </w:pPr>
      <w:r>
        <w:t>In the period 2011 – 2017, the total abundance of surf clam fluctuated between 68 and 385 million individuals, with a mean of 174.2 million. Total biomass ranged between 1356 and 5407 ton, w</w:t>
      </w:r>
      <w:r>
        <w:t>ith a mean of 2994 ton, whereas the vulnerable biomass fluctuated between 1261 and 5399 ton, with a mean of 2716 ton (Table 1).</w:t>
      </w:r>
    </w:p>
    <w:p w14:paraId="24335F16" w14:textId="77777777" w:rsidR="00B26038" w:rsidRDefault="005B6050">
      <w:pPr>
        <w:pStyle w:val="Textodecuerpo"/>
      </w:pPr>
      <w:r>
        <w:t>The operating model (OM) performed well in terms of reproducing the observed changes in surf clam length composition (Fig. 4). T</w:t>
      </w:r>
      <w:r>
        <w:t xml:space="preserve">he observed length composition showed clear modal progression for sizes </w:t>
      </w:r>
      <m:oMath>
        <m:r>
          <w:rPr>
            <w:rFonts w:ascii="Cambria Math" w:hAnsi="Cambria Math"/>
          </w:rPr>
          <m:t>&gt;50</m:t>
        </m:r>
      </m:oMath>
      <w:r>
        <w:t xml:space="preserve"> mm, which was also shown by the fitted model (Fig. 4). </w:t>
      </w:r>
      <w:r>
        <w:lastRenderedPageBreak/>
        <w:t>According to the OM, the mean length at recruitment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was 8.8 mm (Table 2, last column), with specimens </w:t>
      </w:r>
      <m:oMath>
        <m:r>
          <w:rPr>
            <w:rFonts w:ascii="Cambria Math" w:hAnsi="Cambria Math"/>
          </w:rPr>
          <m:t>&lt;25</m:t>
        </m:r>
      </m:oMath>
      <w:r>
        <w:t xml:space="preserve"> mm recruitin</w:t>
      </w:r>
      <w:r>
        <w:t>g in 2013, 2014, and 2017 (Fig. 4). This finding provides evidence that the recruitment process in the surf clam population of Cucao does not occur on an annual basis, but rather with pulses of high recruitment to the population followed by periods of lowe</w:t>
      </w:r>
      <w:r>
        <w:t xml:space="preserve">r or no recruitment, approximately every </w:t>
      </w:r>
      <m:oMath>
        <m:r>
          <w:rPr>
            <w:rFonts w:ascii="Cambria Math" w:hAnsi="Cambria Math"/>
          </w:rPr>
          <m:t>2-3</m:t>
        </m:r>
      </m:oMath>
      <w:r>
        <w:t xml:space="preserve"> years.</w:t>
      </w:r>
    </w:p>
    <w:p w14:paraId="61D397BF" w14:textId="77777777" w:rsidR="00B26038" w:rsidRDefault="005B6050">
      <w:pPr>
        <w:pStyle w:val="Textodecuerpo"/>
      </w:pPr>
      <w:r>
        <w:t>The population biomass showed a declining trend from 2011 to 2017 (Fig. 5A), tracking the observed total and vulnerable biomass in the surveys. The vulnerable biomass was similar to total biomass, but the</w:t>
      </w:r>
      <w:r>
        <w:t xml:space="preserve"> spawning biomass was lower due to the maturity ogive and mortality prior to spawning within the year. The average unexploited spawning biomass (</w:t>
      </w:r>
      <m:oMath>
        <m:sSub>
          <m:sSubPr>
            <m:ctrlPr>
              <w:rPr>
                <w:rFonts w:ascii="Cambria Math" w:hAnsi="Cambria Math"/>
              </w:rPr>
            </m:ctrlPr>
          </m:sSubPr>
          <m:e>
            <m:r>
              <w:rPr>
                <w:rFonts w:ascii="Cambria Math" w:hAnsi="Cambria Math"/>
              </w:rPr>
              <m:t>S</m:t>
            </m:r>
          </m:e>
          <m:sub>
            <m:r>
              <w:rPr>
                <w:rFonts w:ascii="Cambria Math" w:hAnsi="Cambria Math"/>
              </w:rPr>
              <m:t>0</m:t>
            </m:r>
          </m:sub>
        </m:sSub>
      </m:oMath>
      <w:r>
        <w:t>) was estimated at 1343 ton, which was lower than the spawning biomass estimated for the period 2011-2017. H</w:t>
      </w:r>
      <w:r>
        <w:t>ence, the target spawning biomass for management purposes was estimated at 537 ton. Recruitment was higher in 2011-2017, with above-average values in 2013 and 2014, followed by lower recruitment from 2015 to 2017 (Fig. 5B). The fishing mortality rate fluct</w:t>
      </w:r>
      <w:r>
        <w:t>uated as the harvest but was higher in 2017 (Fig. 5C).</w:t>
      </w:r>
    </w:p>
    <w:p w14:paraId="0D71628A" w14:textId="77777777" w:rsidR="00B26038" w:rsidRDefault="005B6050">
      <w:pPr>
        <w:pStyle w:val="Heading2"/>
      </w:pPr>
      <w:bookmarkStart w:id="11" w:name="recruitment-simulations-and-the-performa"/>
      <w:r>
        <w:t>Recruitment simulations and the performance of the management procedure</w:t>
      </w:r>
      <w:bookmarkEnd w:id="11"/>
    </w:p>
    <w:p w14:paraId="51DE0E0A" w14:textId="77777777" w:rsidR="00B26038" w:rsidRDefault="005B6050">
      <w:pPr>
        <w:pStyle w:val="FirstParagraph"/>
      </w:pPr>
      <w:r>
        <w:t>According to some realizations of the OM simulations, recruitment showed the alternating pattern between higher and lower recruit</w:t>
      </w:r>
      <w:r>
        <w:t>ment (Fig. 6). However, that characteristic in recruitment was obscured in the total number of simulations, within the confidence limits of 90% (Fig. 7A).</w:t>
      </w:r>
    </w:p>
    <w:p w14:paraId="4ECD8187" w14:textId="77777777" w:rsidR="00B26038" w:rsidRDefault="005B6050">
      <w:pPr>
        <w:pStyle w:val="Textodecuerpo"/>
      </w:pPr>
      <w:r>
        <w:t>The spawning biomass responded to each exploitation rate (Fig. 7B), as reflected by the approximately</w:t>
      </w:r>
      <w:r>
        <w:t xml:space="preserve"> constant fishing mortality (Fig. 7C). The effective catch was assumed to be </w:t>
      </w:r>
      <w:r>
        <w:lastRenderedPageBreak/>
        <w:t>identical to the quota due to rigorous control of the harvest. Note that an exploitation rate of 30% produces the highest average fishing mortality, and close to that estimated in</w:t>
      </w:r>
      <w:r>
        <w:t xml:space="preserve"> 2017 (Fig. 7C).</w:t>
      </w:r>
    </w:p>
    <w:p w14:paraId="3CEF0776" w14:textId="77777777" w:rsidR="00B26038" w:rsidRDefault="005B6050">
      <w:pPr>
        <w:pStyle w:val="Textodecuerpo"/>
      </w:pPr>
      <w:r>
        <w:t>The current exploitation rate of 25% produced nearly 20% depletion in the spawning biomass (Fig. 8), with a probability of future collapse &gt; 80% (Fig. 9). On the other hand, an exploitation rate of 15% kept the spawning biomass close to th</w:t>
      </w:r>
      <w:r>
        <w:t xml:space="preserve">e target, i.e., 40% of the unexploited spawning biomass (Fig. 8), with probabilities </w:t>
      </w:r>
      <m:oMath>
        <m:r>
          <w:rPr>
            <w:rFonts w:ascii="Cambria Math" w:hAnsi="Cambria Math"/>
          </w:rPr>
          <m:t>&gt;50</m:t>
        </m:r>
      </m:oMath>
      <w:r>
        <w:t>% once recovered the biomass (Fig. 9). Indeed, an exploitation rate of 15% was able to revert the declining trend observed in the surf clam spawning biomass (Fig. 8).</w:t>
      </w:r>
    </w:p>
    <w:p w14:paraId="38FE1787" w14:textId="77777777" w:rsidR="00B26038" w:rsidRDefault="005B6050">
      <w:pPr>
        <w:pStyle w:val="Heading1"/>
      </w:pPr>
      <w:bookmarkStart w:id="12" w:name="discussion"/>
      <w:r>
        <w:t>D</w:t>
      </w:r>
      <w:r>
        <w:t>iscussion</w:t>
      </w:r>
      <w:bookmarkEnd w:id="12"/>
    </w:p>
    <w:p w14:paraId="06D971D5" w14:textId="77777777" w:rsidR="00B26038" w:rsidRDefault="005B6050">
      <w:pPr>
        <w:pStyle w:val="FirstParagraph"/>
      </w:pPr>
      <w:r>
        <w:t>Recruitment of benthic marine invertebrates is a highly complex process that spans a range of spatio-temporal scales (Defeo, 1996; Pineda and Caswell, 1997) and that is modulated by environmental forcing (e.g., winds, waves, physiological stress)</w:t>
      </w:r>
      <w:r>
        <w:t xml:space="preserve"> that limits larval survival and successful settlement (Pineda, 1991; Cushing, 1995). Additionally, density-dependent factors operating at different spatial scales are prevalent in marine invertebrates (Hixon </w:t>
      </w:r>
      <w:r>
        <w:rPr>
          <w:i/>
        </w:rPr>
        <w:t>et al.</w:t>
      </w:r>
      <w:r>
        <w:t>, 2012)</w:t>
      </w:r>
      <w:r>
        <w:t xml:space="preserve">, leading to reduced reproductive success and survival of adults (Stephens </w:t>
      </w:r>
      <w:r>
        <w:rPr>
          <w:i/>
        </w:rPr>
        <w:t>et al.</w:t>
      </w:r>
      <w:r>
        <w:t xml:space="preserve">, 1999). Adult density can positively or negatively affect recruitment success, which then determines adult density patterns (Jenkins </w:t>
      </w:r>
      <w:r>
        <w:rPr>
          <w:i/>
        </w:rPr>
        <w:t>et al.</w:t>
      </w:r>
      <w:r>
        <w:t>, 2009). Both factors (i.e., enviro</w:t>
      </w:r>
      <w:r>
        <w:t>nment and density-dependence) are not mutually exclusive, but interact to determine the densities of marine benthic populations and assemblages.</w:t>
      </w:r>
    </w:p>
    <w:p w14:paraId="5EF0BF69" w14:textId="77777777" w:rsidR="00B26038" w:rsidRDefault="005B6050">
      <w:pPr>
        <w:pStyle w:val="Textodecuerpo"/>
      </w:pPr>
      <w:r>
        <w:t xml:space="preserve">The recruitment estimates for the surf clam </w:t>
      </w:r>
      <w:r>
        <w:rPr>
          <w:i/>
        </w:rPr>
        <w:t>M. donacium</w:t>
      </w:r>
      <w:r>
        <w:t xml:space="preserve"> in the period 2011-2017, and that conditioned the opera</w:t>
      </w:r>
      <w:r>
        <w:t xml:space="preserve">ting model (OM), showed the alternation of periods with high and </w:t>
      </w:r>
      <w:r>
        <w:lastRenderedPageBreak/>
        <w:t>low recruitment in the Cucao beach population, despite the short data series available. Two years with high recruitment were followed by poor recruitment in 2016, after a warm ENSO event in 2</w:t>
      </w:r>
      <w:r>
        <w:t xml:space="preserve">015-2016 (Jacox </w:t>
      </w:r>
      <w:r>
        <w:rPr>
          <w:i/>
        </w:rPr>
        <w:t>et al.</w:t>
      </w:r>
      <w:r>
        <w:t xml:space="preserve">, 2016; Martínez </w:t>
      </w:r>
      <w:r>
        <w:rPr>
          <w:i/>
        </w:rPr>
        <w:t>et al.</w:t>
      </w:r>
      <w:r>
        <w:t>, 2017).</w:t>
      </w:r>
    </w:p>
    <w:p w14:paraId="54EC007A" w14:textId="77777777" w:rsidR="00B26038" w:rsidRDefault="005B6050">
      <w:pPr>
        <w:pStyle w:val="Textodecuerpo"/>
      </w:pPr>
      <w:r>
        <w:t xml:space="preserve">Recruitment failures and high temporal variability are common features in the population dynamics of surf clams (Lima </w:t>
      </w:r>
      <w:r>
        <w:rPr>
          <w:i/>
        </w:rPr>
        <w:t>et al.</w:t>
      </w:r>
      <w:r>
        <w:t xml:space="preserve">, 2000; Ripley and Caswell, 2006; Aburto </w:t>
      </w:r>
      <w:r>
        <w:rPr>
          <w:i/>
        </w:rPr>
        <w:t>et al.</w:t>
      </w:r>
      <w:r>
        <w:t>, 2013). These are general feat</w:t>
      </w:r>
      <w:r>
        <w:t xml:space="preserve">ures in the population dynamics of many species with short life cycles and can be linked to high rates of natural mortality and greater variability in growth rates (Bjørkvoll </w:t>
      </w:r>
      <w:r>
        <w:rPr>
          <w:i/>
        </w:rPr>
        <w:t>et al.</w:t>
      </w:r>
      <w:r>
        <w:t>, 2012). These generalizations notwithstanding, the estimated lifespan of t</w:t>
      </w:r>
      <w:r>
        <w:t xml:space="preserve">he surf clam </w:t>
      </w:r>
      <w:r>
        <w:rPr>
          <w:i/>
        </w:rPr>
        <w:t>M. donacium</w:t>
      </w:r>
      <w:r>
        <w:t xml:space="preserve"> at Cucao was close to 7 years, with cohorts showing a modal progression in the size structure from 2011 to 2017. The estimated von Bertalanffy growth parameter (</w:t>
      </w:r>
      <m:oMath>
        <m:r>
          <w:rPr>
            <w:rFonts w:ascii="Cambria Math" w:hAnsi="Cambria Math"/>
          </w:rPr>
          <m:t>K</m:t>
        </m:r>
        <m:r>
          <w:rPr>
            <w:rFonts w:ascii="Cambria Math" w:hAnsi="Cambria Math"/>
          </w:rPr>
          <m:t>=0.21</m:t>
        </m:r>
      </m:oMath>
      <w:r>
        <w:t xml:space="preserve"> year</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indicates theoretical longevity close to 15 years, i.</w:t>
      </w:r>
      <w:r>
        <w:t xml:space="preserve">e., </w:t>
      </w:r>
      <m:oMath>
        <m:sSub>
          <m:sSubPr>
            <m:ctrlPr>
              <w:rPr>
                <w:rFonts w:ascii="Cambria Math" w:hAnsi="Cambria Math"/>
              </w:rPr>
            </m:ctrlPr>
          </m:sSubPr>
          <m:e>
            <m:r>
              <w:rPr>
                <w:rFonts w:ascii="Cambria Math" w:hAnsi="Cambria Math"/>
              </w:rPr>
              <m:t>t</m:t>
            </m:r>
          </m:e>
          <m:sub>
            <m:r>
              <w:rPr>
                <w:rFonts w:ascii="Cambria Math" w:hAnsi="Cambria Math"/>
              </w:rPr>
              <m:t>max</m:t>
            </m:r>
          </m:sub>
        </m:sSub>
        <m:r>
          <w:rPr>
            <w:rFonts w:ascii="Cambria Math" w:hAnsi="Cambria Math"/>
          </w:rPr>
          <m:t>∼3/</m:t>
        </m:r>
        <m:r>
          <w:rPr>
            <w:rFonts w:ascii="Cambria Math" w:hAnsi="Cambria Math"/>
          </w:rPr>
          <m:t>K</m:t>
        </m:r>
      </m:oMath>
      <w:r>
        <w:t xml:space="preserve"> (Kenchington, 2014). Thus, the population’s age-structure may act as a filter of recruitment variability, dampening the effects of environmental variability on population renewal, and hence reducing the influence of the environment on the</w:t>
      </w:r>
      <w:r>
        <w:t xml:space="preserve"> stock (Planque </w:t>
      </w:r>
      <w:r>
        <w:rPr>
          <w:i/>
        </w:rPr>
        <w:t>et al.</w:t>
      </w:r>
      <w:r>
        <w:t>, 2010).</w:t>
      </w:r>
    </w:p>
    <w:p w14:paraId="7CDB2048" w14:textId="77777777" w:rsidR="00B26038" w:rsidRDefault="005B6050">
      <w:pPr>
        <w:pStyle w:val="Textodecuerpo"/>
      </w:pPr>
      <w:r>
        <w:t xml:space="preserve">Recruitment in </w:t>
      </w:r>
      <w:r>
        <w:rPr>
          <w:i/>
        </w:rPr>
        <w:t>M. donacium</w:t>
      </w:r>
      <w:r>
        <w:t xml:space="preserve"> is hard to miss during the stock assessment surveys since post-settled individuals are easily distinguishable in the field and tend to accumulate in the swash zone and near the mouth of estuaries or</w:t>
      </w:r>
      <w:r>
        <w:t xml:space="preserve"> small rivers (Jaramillo </w:t>
      </w:r>
      <w:r>
        <w:rPr>
          <w:i/>
        </w:rPr>
        <w:t>et al.</w:t>
      </w:r>
      <w:r>
        <w:t xml:space="preserve">, 1994). Thus, as has been demonstrated in this study, the recruitment of surf clams at Cucao beach does not always contribute noticeably to the exploited stock biomass. Thus, settlement numbers or post-settlement mortality, </w:t>
      </w:r>
      <w:r>
        <w:t xml:space="preserve">or both, may vary widely from year to year, which suggests that environmental phenomena connected with the dispersal of larvae or the physiology of post-settled individuals may condition the stock’s renewal. Although the information collected </w:t>
      </w:r>
      <w:r>
        <w:lastRenderedPageBreak/>
        <w:t>to date limit</w:t>
      </w:r>
      <w:r>
        <w:t xml:space="preserve">s the inferences that can be made about environmental phenomena that may limit recruitment success in the surf clam </w:t>
      </w:r>
      <w:r>
        <w:rPr>
          <w:i/>
        </w:rPr>
        <w:t>M. donacium</w:t>
      </w:r>
      <w:r>
        <w:t>, it is likely that a specific combination of wave and wind conditions, at the right time of year, is required for competent larv</w:t>
      </w:r>
      <w:r>
        <w:t>ae to reach the shore and settle. The total number of competent larvae that could reach the shore, in turn, is likely to depend on advective and feeding conditions in shelf waters during the weeks or months before the recruitment period.</w:t>
      </w:r>
    </w:p>
    <w:p w14:paraId="7D7273CC" w14:textId="48FB3D1A" w:rsidR="00B26038" w:rsidRDefault="005B6050">
      <w:pPr>
        <w:pStyle w:val="Textodecuerpo"/>
      </w:pPr>
      <w:r>
        <w:t>It has been docume</w:t>
      </w:r>
      <w:r>
        <w:t xml:space="preserve">nted that environmental variability affects the abundance of </w:t>
      </w:r>
      <w:r>
        <w:rPr>
          <w:i/>
        </w:rPr>
        <w:t>M. donacium</w:t>
      </w:r>
      <w:r>
        <w:t xml:space="preserve"> further north. For example, during the 1997-1998 El Niño, the collapse of the surf clam populations in Arica (18º30’S) and Huasco (28º30’S) was attributed to this phenomenon, in conne</w:t>
      </w:r>
      <w:r>
        <w:t xml:space="preserve">ction with coastal flooding and excess rainfall (Jerez </w:t>
      </w:r>
      <w:r>
        <w:rPr>
          <w:i/>
        </w:rPr>
        <w:t>et al.</w:t>
      </w:r>
      <w:r>
        <w:t xml:space="preserve">, 1999). In Peru, high mortality of adult </w:t>
      </w:r>
      <w:r>
        <w:rPr>
          <w:i/>
        </w:rPr>
        <w:t>M. donacium</w:t>
      </w:r>
      <w:r>
        <w:t xml:space="preserve"> was attributed to the increase in temperatures caused by the 1982-1983 El Niño (Arntz </w:t>
      </w:r>
      <w:r>
        <w:rPr>
          <w:i/>
        </w:rPr>
        <w:t>et al.</w:t>
      </w:r>
      <w:r>
        <w:t>, 1987, 1988). Infrequent recruitment of surf cla</w:t>
      </w:r>
      <w:r>
        <w:t xml:space="preserve">ms has also been reported previously in northern Chile, possibly in association with environmental factors that affect the release of gametes as well as oceanographic factors affecting the survival and onshore supply of planktonic larvae (Thiel </w:t>
      </w:r>
      <w:bookmarkStart w:id="13" w:name="_GoBack"/>
      <w:bookmarkEnd w:id="13"/>
      <w:r>
        <w:rPr>
          <w:i/>
        </w:rPr>
        <w:t>et al.</w:t>
      </w:r>
      <w:r>
        <w:t xml:space="preserve">, 2007). It is common to hear artisanal fishers talk about a “green” surf clam with lengths of </w:t>
      </w:r>
      <m:oMath>
        <m:r>
          <w:rPr>
            <w:rFonts w:ascii="Cambria Math" w:hAnsi="Cambria Math"/>
          </w:rPr>
          <m:t>3-4</m:t>
        </m:r>
      </m:oMath>
      <w:r>
        <w:t xml:space="preserve"> cm that is occasionally found in the exploited banks. This is consistent with the occa</w:t>
      </w:r>
      <w:r>
        <w:t xml:space="preserve">sional appearance of juveniles in the annual surveys at Cucao beach, where small individuals (lengths </w:t>
      </w:r>
      <m:oMath>
        <m:r>
          <w:rPr>
            <w:rFonts w:ascii="Cambria Math" w:hAnsi="Cambria Math"/>
          </w:rPr>
          <m:t>2.5-5.0</m:t>
        </m:r>
      </m:oMath>
      <w:r>
        <w:t xml:space="preserve"> cm) appeared in large numbers in only one out of seven stock-assessment surveys (2016). The inconsistent occurrence of juveniles observed in the s</w:t>
      </w:r>
      <w:r>
        <w:t>tock-assessment surveys was not an artifact of survey mistiming (relative to recruitment), as indicated by the inter-annual consistency and progression of gaps in the size-structure data collected during surveys.</w:t>
      </w:r>
    </w:p>
    <w:p w14:paraId="2AD14CE0" w14:textId="77777777" w:rsidR="00B26038" w:rsidRDefault="005B6050">
      <w:pPr>
        <w:pStyle w:val="Textodecuerpo"/>
      </w:pPr>
      <w:r>
        <w:lastRenderedPageBreak/>
        <w:t>For fisheries management, the observed recruitment failures imply that, if recruitment occurs approximately once every three years, the exploitation rates should be lower than those recommended by the current management procedure (</w:t>
      </w:r>
      <m:oMath>
        <m:r>
          <w:rPr>
            <w:rFonts w:ascii="Cambria Math" w:hAnsi="Cambria Math"/>
          </w:rPr>
          <m:t>μ</m:t>
        </m:r>
        <m:r>
          <w:rPr>
            <w:rFonts w:ascii="Cambria Math" w:hAnsi="Cambria Math"/>
          </w:rPr>
          <m:t>=25</m:t>
        </m:r>
      </m:oMath>
      <w:r>
        <w:t>%), and that lower e</w:t>
      </w:r>
      <w:r>
        <w:t>xploitation rates (</w:t>
      </w:r>
      <m:oMath>
        <m:r>
          <w:rPr>
            <w:rFonts w:ascii="Cambria Math" w:hAnsi="Cambria Math"/>
          </w:rPr>
          <m:t>µ≤15</m:t>
        </m:r>
      </m:oMath>
      <w:r>
        <w:t xml:space="preserve">%) are needed to ensure sustainable exploitation in the medium term. Furthermore, the current lack of knowledge on the spatial-temporal variability of settlement and recruitment in species such as the surf clam </w:t>
      </w:r>
      <w:r>
        <w:rPr>
          <w:i/>
        </w:rPr>
        <w:t>M. donacium</w:t>
      </w:r>
      <w:r>
        <w:t xml:space="preserve"> puts into </w:t>
      </w:r>
      <w:r>
        <w:t xml:space="preserve">question the exploitation strategies that are currently considered as sustainable. Typically, it is assumed that benthic species have annual recruitment, which is not the case for </w:t>
      </w:r>
      <w:r>
        <w:rPr>
          <w:i/>
        </w:rPr>
        <w:t>M. donacium</w:t>
      </w:r>
      <w:r>
        <w:t xml:space="preserve">. Therefore, this contribution highlights an issue that warrants </w:t>
      </w:r>
      <w:r>
        <w:t>an even more precautionary approach to the commercial exploitation of benthic species with non-annual, or irregular recruitment.</w:t>
      </w:r>
    </w:p>
    <w:p w14:paraId="3A7EF947" w14:textId="77777777" w:rsidR="00B26038" w:rsidRDefault="005B6050">
      <w:pPr>
        <w:pStyle w:val="Textodecuerpo"/>
      </w:pPr>
      <w:r>
        <w:t>The current management procedure can be viewed as a “static” or memory-lacking process since it does not refer to either past o</w:t>
      </w:r>
      <w:r>
        <w:t>r future observations. Indeed, annual quotas are computed from the standing stock assessed directly in the field. The size-structure data are converted into age composition data through the slicing age-class method, which is the primary input for the yield</w:t>
      </w:r>
      <w:r>
        <w:t xml:space="preserve">-per-recruit model of Thompson and Bell. This model assumes that age-classes are treated as a “pseudo-cohorts” without considering past recruitment to explain the current length- or age-composition. Also, the estimation of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has an implicit economic ob</w:t>
      </w:r>
      <w:r>
        <w:t xml:space="preserve">jective because it is computed from the yield-per-recruit curve, but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is implicitly a function of age at first catch and, hence, knife-edge selectivity (Deriso, 1987; Quinn and Deriso, 1999), which is probably adequate for the surf clam population.</w:t>
      </w:r>
    </w:p>
    <w:p w14:paraId="342DF2B5" w14:textId="77777777" w:rsidR="00B26038" w:rsidRDefault="005B6050">
      <w:pPr>
        <w:pStyle w:val="Textodecuerpo"/>
      </w:pPr>
      <w:r>
        <w:t>Ne</w:t>
      </w:r>
      <w:r>
        <w:t xml:space="preserve">vertheless, although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is more conservative than </w:t>
      </w:r>
      <m:oMath>
        <m:sSub>
          <m:sSubPr>
            <m:ctrlPr>
              <w:rPr>
                <w:rFonts w:ascii="Cambria Math" w:hAnsi="Cambria Math"/>
              </w:rPr>
            </m:ctrlPr>
          </m:sSubPr>
          <m:e>
            <m:r>
              <w:rPr>
                <w:rFonts w:ascii="Cambria Math" w:hAnsi="Cambria Math"/>
              </w:rPr>
              <m:t>F</m:t>
            </m:r>
          </m:e>
          <m:sub>
            <m:r>
              <w:rPr>
                <w:rFonts w:ascii="Cambria Math" w:hAnsi="Cambria Math"/>
              </w:rPr>
              <m:t>max</m:t>
            </m:r>
          </m:sub>
        </m:sSub>
      </m:oMath>
      <w:r>
        <w:t xml:space="preserve">, it is questionable considering the spawning potential ratio (Shepherd, 1982; Sissenwine and Shepherd, 1987). Indeed, the </w:t>
      </w:r>
      <w:r>
        <w:lastRenderedPageBreak/>
        <w:t xml:space="preserve">realized harvest rate associated to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was close to 25% in the manage</w:t>
      </w:r>
      <w:r>
        <w:t>ment procedure and resulted in being excessive according to the surf clam population dynamics here used as an operating model. It is advisable to apply a harvest rate of 15%, which may be enough to keep the reproductive potential of the surf clam populatio</w:t>
      </w:r>
      <w:r>
        <w:t>n. Furthermore, it is advisable to implement a harvest control rule in which the harvest rate declines when the spawning stock declines due to lower recruitment. The ramp-like harvest control rule could be more effective for a rapid recovery of the spawnin</w:t>
      </w:r>
      <w:r>
        <w:t xml:space="preserve">g biomass, dampening the probability of unobserved or lower recruitments in the future. Reducing exploitation as the stock declines results in added resilience against environmental variability and, eventually, climate change (Merino </w:t>
      </w:r>
      <w:r>
        <w:rPr>
          <w:i/>
        </w:rPr>
        <w:t>et al.</w:t>
      </w:r>
      <w:r>
        <w:t>, 2019).</w:t>
      </w:r>
    </w:p>
    <w:p w14:paraId="61C4E264" w14:textId="77777777" w:rsidR="00B26038" w:rsidRDefault="005B6050">
      <w:pPr>
        <w:pStyle w:val="Textodecuerpo"/>
      </w:pPr>
      <w:r>
        <w:t>In gene</w:t>
      </w:r>
      <w:r>
        <w:t xml:space="preserve">ral, the above described “static” or “memory-lacking” procedure management is applied to almost all of the management areas (AMEBR) in Chile, as documented in the management and exploitation plan for each target species (Gallardo </w:t>
      </w:r>
      <w:r>
        <w:rPr>
          <w:i/>
        </w:rPr>
        <w:t>et al.</w:t>
      </w:r>
      <w:r>
        <w:t>, 2011). Our analyse</w:t>
      </w:r>
      <w:r>
        <w:t xml:space="preserve">s revealed that surf clam recruitment does not occur annually, or even periodically, with a separation of 3 or more years between high recruitment episodes. The landing records from other areas where surf clam populations were depleted in previous decades </w:t>
      </w:r>
      <w:r>
        <w:t xml:space="preserve">show that exploitation could be unsustainable when the harvest rate intensity is not controlled. This behavior is typical in the exploitation of surf clam </w:t>
      </w:r>
      <w:r>
        <w:rPr>
          <w:i/>
        </w:rPr>
        <w:t>M. donacium</w:t>
      </w:r>
      <w:r>
        <w:t xml:space="preserve"> along the Chilean coast (e.g., Aburto and Stotz, 2013), as well as for other surf clam sp</w:t>
      </w:r>
      <w:r>
        <w:t xml:space="preserve">ecies (Weinberg, 1999; Laudien </w:t>
      </w:r>
      <w:r>
        <w:rPr>
          <w:i/>
        </w:rPr>
        <w:t>et al.</w:t>
      </w:r>
      <w:r>
        <w:t xml:space="preserve">, 2003; Fiori and Morsán, 2004; Ripley and Caswell, 2006; Herrmann </w:t>
      </w:r>
      <w:r>
        <w:rPr>
          <w:i/>
        </w:rPr>
        <w:t>et al.</w:t>
      </w:r>
      <w:r>
        <w:t>, 2011).</w:t>
      </w:r>
    </w:p>
    <w:p w14:paraId="592E11F5" w14:textId="77777777" w:rsidR="00B26038" w:rsidRDefault="005B6050">
      <w:pPr>
        <w:pStyle w:val="Textodecuerpo"/>
      </w:pPr>
      <w:r>
        <w:t>The underlying problem is that, in practice, little is known about the intensity and success of recruitment in harvested marine populatio</w:t>
      </w:r>
      <w:r>
        <w:t xml:space="preserve">ns, which can be attributed to biases </w:t>
      </w:r>
      <w:r>
        <w:lastRenderedPageBreak/>
        <w:t>introduced by the extractive activity itself (e.g., Punt and Cope, 2019). Sampling from the commercial catch is usually carried out on landings, which leaves out juvenile fractions. In the case of benthic species harve</w:t>
      </w:r>
      <w:r>
        <w:t>sted from AMEBRs (Chile), population surveys usually consider the fraction that can be detected visually by scientific divers. Although this procedure includes individuals under commercial size, it is likely to leave out newly settled individuals, which ar</w:t>
      </w:r>
      <w:r>
        <w:t>e not always visible due to small size, pigmentation, or behavior. Thus, the quantification of newly established fractions in populations of commercial species usually is fraught with uncertainty and should be approached through indirect methods. For manag</w:t>
      </w:r>
      <w:r>
        <w:t xml:space="preserve">ement areas where biomass and length-composition have been recorded annually over a long-enough period, it is advisable to implement an integrated stock-assessment model (Smith </w:t>
      </w:r>
      <w:r>
        <w:rPr>
          <w:i/>
        </w:rPr>
        <w:t>et al.</w:t>
      </w:r>
      <w:r>
        <w:t xml:space="preserve">, 2009; Punt </w:t>
      </w:r>
      <w:r>
        <w:rPr>
          <w:i/>
        </w:rPr>
        <w:t>et al.</w:t>
      </w:r>
      <w:r>
        <w:t>, 2011, 2013)</w:t>
      </w:r>
      <w:r>
        <w:t>. Subsequently, biological reference points should be established as a means to assess the population’s status, and to set a TAC based on population projections. Thereafter, the AMEBR’s management procedure must be changed to keep the exploitation of benth</w:t>
      </w:r>
      <w:r>
        <w:t>ic species within biologically safe margins.</w:t>
      </w:r>
    </w:p>
    <w:p w14:paraId="5773D8F7" w14:textId="77777777" w:rsidR="00B26038" w:rsidRDefault="005B6050">
      <w:pPr>
        <w:pStyle w:val="Heading1"/>
      </w:pPr>
      <w:bookmarkStart w:id="14" w:name="acknowledgements"/>
      <w:r>
        <w:t>Acknowledgements</w:t>
      </w:r>
      <w:bookmarkEnd w:id="14"/>
    </w:p>
    <w:p w14:paraId="12576A54" w14:textId="77777777" w:rsidR="00B26038" w:rsidRDefault="005B6050">
      <w:pPr>
        <w:pStyle w:val="FirstParagraph"/>
      </w:pPr>
      <w:r>
        <w:t>Partial support for LC and FJT was provided by COPAS Sur-Austral (ANID PIA APOYO CCTE AFB170006). FJT also acknowledges partial support from INCAR (ANID FONDAP grant 15110027).</w:t>
      </w:r>
    </w:p>
    <w:p w14:paraId="3E96CFE3" w14:textId="77777777" w:rsidR="00B26038" w:rsidRDefault="005B6050">
      <w:pPr>
        <w:pStyle w:val="Heading1"/>
      </w:pPr>
      <w:bookmarkStart w:id="15" w:name="bibliography"/>
      <w:r>
        <w:lastRenderedPageBreak/>
        <w:t>Bibliography</w:t>
      </w:r>
      <w:bookmarkEnd w:id="15"/>
    </w:p>
    <w:p w14:paraId="3AB21A39" w14:textId="77777777" w:rsidR="00B26038" w:rsidRDefault="005B6050">
      <w:pPr>
        <w:pStyle w:val="Bibliografa"/>
      </w:pPr>
      <w:bookmarkStart w:id="16" w:name="ref-Aburto2013"/>
      <w:bookmarkStart w:id="17" w:name="refs"/>
      <w:r>
        <w:t>Abur</w:t>
      </w:r>
      <w:r>
        <w:t xml:space="preserve">to, J., Gallardo, G., Stotz, W., Cerda, C., Mondaca-Schachermayer, C., and Vera, K. 2013. Territorial user rights for artisanal fisheries in Chile - intended and unintended outcomes. Ocean and Coastal Management, 71: 284–295. Elsevier Ltd. </w:t>
      </w:r>
      <w:hyperlink r:id="rId8">
        <w:r>
          <w:rPr>
            <w:rStyle w:val="Hipervnculo"/>
          </w:rPr>
          <w:t>http://dx.doi.org/10.1016/j.ocecoaman.2012.09.015</w:t>
        </w:r>
      </w:hyperlink>
      <w:r>
        <w:t>.</w:t>
      </w:r>
    </w:p>
    <w:p w14:paraId="5DA4BF9E" w14:textId="77777777" w:rsidR="00B26038" w:rsidRDefault="005B6050">
      <w:pPr>
        <w:pStyle w:val="Bibliografa"/>
      </w:pPr>
      <w:bookmarkStart w:id="18" w:name="ref-Aburto2013a"/>
      <w:bookmarkEnd w:id="16"/>
      <w:r>
        <w:t>Aburto, J., and Stotz, W. 2013. Learning about TURFs and natural variability: Failure of surf clam management in Chile. Ocean and Coastal Management, 71</w:t>
      </w:r>
      <w:r>
        <w:t xml:space="preserve">: 88–98. Elsevier Ltd. </w:t>
      </w:r>
      <w:hyperlink r:id="rId9">
        <w:r>
          <w:rPr>
            <w:rStyle w:val="Hipervnculo"/>
          </w:rPr>
          <w:t>http://dx.doi.org/10.1016/j.ocecoaman.2012.10.013</w:t>
        </w:r>
      </w:hyperlink>
      <w:r>
        <w:t>.</w:t>
      </w:r>
    </w:p>
    <w:p w14:paraId="1457F21C" w14:textId="77777777" w:rsidR="00B26038" w:rsidRDefault="005B6050">
      <w:pPr>
        <w:pStyle w:val="Bibliografa"/>
      </w:pPr>
      <w:bookmarkStart w:id="19" w:name="ref-Arntz1987"/>
      <w:bookmarkEnd w:id="18"/>
      <w:r>
        <w:t>Arntz, W. E., Brey, T., Tarazona, J., and Robles, A. 1987. Changes in the structure of a shallow sandy-beach comm</w:t>
      </w:r>
      <w:r>
        <w:t>unity in Peru during an el niño event. South African Journal of Marine Science, 5: 645–658.</w:t>
      </w:r>
    </w:p>
    <w:p w14:paraId="0CEFCA42" w14:textId="77777777" w:rsidR="00B26038" w:rsidRDefault="005B6050">
      <w:pPr>
        <w:pStyle w:val="Bibliografa"/>
      </w:pPr>
      <w:bookmarkStart w:id="20" w:name="ref-Arntz1988"/>
      <w:bookmarkEnd w:id="19"/>
      <w:r>
        <w:t>Arntz, W. E., Valdivia, E., and Zeballos, J. 1988. Impact of El Nino 1982-83 on the commercially exploited invertebrates (mariscos) of the Peruvian shore. Meeresfor</w:t>
      </w:r>
      <w:r>
        <w:t>sch., 32: 3–22.</w:t>
      </w:r>
    </w:p>
    <w:p w14:paraId="662EEE49" w14:textId="77777777" w:rsidR="00B26038" w:rsidRDefault="005B6050">
      <w:pPr>
        <w:pStyle w:val="Bibliografa"/>
      </w:pPr>
      <w:bookmarkStart w:id="21" w:name="ref-Bhaud1993"/>
      <w:bookmarkEnd w:id="20"/>
      <w:r>
        <w:t>Bhaud, M. R. 1993. Relationship between larval type and geographic range in marine species: complementary observations on gastropods. Oceanologica Acta, 16: 191–198.</w:t>
      </w:r>
    </w:p>
    <w:p w14:paraId="31785C15" w14:textId="77777777" w:rsidR="00B26038" w:rsidRDefault="005B6050">
      <w:pPr>
        <w:pStyle w:val="Bibliografa"/>
      </w:pPr>
      <w:bookmarkStart w:id="22" w:name="ref-Bjorkvoll2012"/>
      <w:bookmarkEnd w:id="21"/>
      <w:r>
        <w:t>Bjørkvoll, E., Grøtan, V., Aanes, S., Sæther, B. E., Engen, S., and Aanes,</w:t>
      </w:r>
      <w:r>
        <w:t xml:space="preserve"> R. 2012. Stochastic population dynamics and life-history variation in marine fish species. American Naturalist, 180: 372–387.</w:t>
      </w:r>
    </w:p>
    <w:p w14:paraId="71716B3E" w14:textId="77777777" w:rsidR="00B26038" w:rsidRDefault="005B6050">
      <w:pPr>
        <w:pStyle w:val="Bibliografa"/>
      </w:pPr>
      <w:bookmarkStart w:id="23" w:name="ref-Botsford2001"/>
      <w:bookmarkEnd w:id="22"/>
      <w:r>
        <w:lastRenderedPageBreak/>
        <w:t xml:space="preserve">Botsford, L. W. 2001. Physical influences on recruitment to California Current invertebrate populations on multiple scales. ICES </w:t>
      </w:r>
      <w:r>
        <w:t xml:space="preserve">Journal of Marine Science, 58: 1081–1091. </w:t>
      </w:r>
      <w:hyperlink r:id="rId10">
        <w:r>
          <w:rPr>
            <w:rStyle w:val="Hipervnculo"/>
          </w:rPr>
          <w:t>https://doi.org/10.1006/jmsc.2001.1085</w:t>
        </w:r>
      </w:hyperlink>
      <w:r>
        <w:t>.</w:t>
      </w:r>
    </w:p>
    <w:p w14:paraId="272C0CA8" w14:textId="77777777" w:rsidR="00B26038" w:rsidRDefault="005B6050">
      <w:pPr>
        <w:pStyle w:val="Bibliografa"/>
      </w:pPr>
      <w:bookmarkStart w:id="24" w:name="ref-Carstensen2010"/>
      <w:bookmarkEnd w:id="23"/>
      <w:r>
        <w:t>Carstensen, D., Riascos, J. M., Heilmayer, O., Arntz, W. E., and Laudien, J. 2010. Recurrent, thermally-induced shif</w:t>
      </w:r>
      <w:r>
        <w:t xml:space="preserve">ts in species distribution range in the Humboldt current upwelling system. Marine Environmental Research, 70: 293–299. </w:t>
      </w:r>
      <w:hyperlink r:id="rId11">
        <w:r>
          <w:rPr>
            <w:rStyle w:val="Hipervnculo"/>
          </w:rPr>
          <w:t>http://dx.doi.org/10.1016/j.marenvres.2010.06.001</w:t>
        </w:r>
      </w:hyperlink>
      <w:r>
        <w:t>.</w:t>
      </w:r>
    </w:p>
    <w:p w14:paraId="5FEE487E" w14:textId="77777777" w:rsidR="00B26038" w:rsidRDefault="005B6050">
      <w:pPr>
        <w:pStyle w:val="Bibliografa"/>
      </w:pPr>
      <w:bookmarkStart w:id="25" w:name="ref-Cochrane1998"/>
      <w:bookmarkEnd w:id="24"/>
      <w:r>
        <w:t xml:space="preserve">Cochrane, K. L., </w:t>
      </w:r>
      <w:r>
        <w:t>Butterworth, D. S., De Oliveira, J. A., and Roel, B. A. 1998. Management procedures in a fishery based on highly variable stocks and with conflicting objectives: Experiences in the South African pelagic fishery. Reviews in Fish Biology and Fisheries, 8: 17</w:t>
      </w:r>
      <w:r>
        <w:t>7–214.</w:t>
      </w:r>
    </w:p>
    <w:p w14:paraId="53600435" w14:textId="77777777" w:rsidR="00B26038" w:rsidRDefault="005B6050">
      <w:pPr>
        <w:pStyle w:val="Bibliografa"/>
      </w:pPr>
      <w:bookmarkStart w:id="26" w:name="ref-Cushing1995"/>
      <w:bookmarkEnd w:id="25"/>
      <w:r>
        <w:t>Cushing, D. H. 1995. Population Production and Regulation in the Sea: A Fisheries Perspective. Cambridge.</w:t>
      </w:r>
    </w:p>
    <w:p w14:paraId="258E3774" w14:textId="77777777" w:rsidR="00B26038" w:rsidRDefault="005B6050">
      <w:pPr>
        <w:pStyle w:val="Bibliografa"/>
      </w:pPr>
      <w:bookmarkStart w:id="27" w:name="ref-Defeo1996"/>
      <w:bookmarkEnd w:id="26"/>
      <w:r>
        <w:t>Defeo, O. 1996. Recruitment variability in sandy beach macroinfauna: much to learn yet. Revista Chilena de Historia Natural, 69: 615–630.</w:t>
      </w:r>
    </w:p>
    <w:p w14:paraId="5BF21A95" w14:textId="77777777" w:rsidR="00B26038" w:rsidRDefault="005B6050">
      <w:pPr>
        <w:pStyle w:val="Bibliografa"/>
      </w:pPr>
      <w:bookmarkStart w:id="28" w:name="ref-Deriso1987"/>
      <w:bookmarkEnd w:id="27"/>
      <w:r>
        <w:t>Deris</w:t>
      </w:r>
      <w:r>
        <w:t>o, R. B. 1987. Optimal F0.1 criteria and their relationship to maximum sustainable yield. Canadian Journal of Fisheries and Aquatic Sciences, 44: 339–348.</w:t>
      </w:r>
    </w:p>
    <w:p w14:paraId="71F29DDE" w14:textId="77777777" w:rsidR="00B26038" w:rsidRDefault="005B6050">
      <w:pPr>
        <w:pStyle w:val="Bibliografa"/>
      </w:pPr>
      <w:bookmarkStart w:id="29" w:name="ref-Dorn2002"/>
      <w:bookmarkEnd w:id="28"/>
      <w:r>
        <w:t>Dorn, M. W. 2002. Advice on west coast rockfish harvest rates from bayesian meta-analysis of stock-re</w:t>
      </w:r>
      <w:r>
        <w:t xml:space="preserve">cruit relationships. North American Journal of Fisheries Management, 22: 280–300. </w:t>
      </w:r>
      <w:hyperlink r:id="rId12">
        <w:r>
          <w:rPr>
            <w:rStyle w:val="Hipervnculo"/>
          </w:rPr>
          <w:t>https://doi.org/10.1577/1548-8675(2002)022&lt;0280:AOWCRH&gt;2.0.CO;2</w:t>
        </w:r>
      </w:hyperlink>
      <w:r>
        <w:t>.</w:t>
      </w:r>
    </w:p>
    <w:p w14:paraId="039F4264" w14:textId="77777777" w:rsidR="00B26038" w:rsidRDefault="005B6050">
      <w:pPr>
        <w:pStyle w:val="Bibliografa"/>
      </w:pPr>
      <w:bookmarkStart w:id="30" w:name="ref-Doubleday1984"/>
      <w:bookmarkEnd w:id="29"/>
      <w:r>
        <w:lastRenderedPageBreak/>
        <w:t xml:space="preserve">Doubleday, W. G., Rivard, </w:t>
      </w:r>
      <w:r>
        <w:t xml:space="preserve">D., and Mckone, W. D. 1984. Estimation of partial recruitment and yield per recruit for an otter trawl fishery for deepwater redfish. North American Journal of Fisheries Management, 4: 15–31. </w:t>
      </w:r>
      <w:hyperlink r:id="rId13">
        <w:r>
          <w:rPr>
            <w:rStyle w:val="Hipervnculo"/>
          </w:rPr>
          <w:t>https://doi.org/10.1577/1548-8659(1984)4&lt;15:EOPRAY&gt;2.0.CO;2</w:t>
        </w:r>
      </w:hyperlink>
      <w:r>
        <w:t>.</w:t>
      </w:r>
    </w:p>
    <w:p w14:paraId="0FC2A9CF" w14:textId="77777777" w:rsidR="00B26038" w:rsidRDefault="005B6050">
      <w:pPr>
        <w:pStyle w:val="Bibliografa"/>
      </w:pPr>
      <w:bookmarkStart w:id="31" w:name="ref-Ebert2010"/>
      <w:bookmarkEnd w:id="30"/>
      <w:r>
        <w:t>Ebert, T. A. 2010. Demographic patterns of the purple sea urchin Strongylocentrotus purpuratus along a latitudinal gradient, 1985-1987. Marine Ecology Progress Series, 406: 105–120</w:t>
      </w:r>
      <w:r>
        <w:t>.</w:t>
      </w:r>
    </w:p>
    <w:p w14:paraId="39F91582" w14:textId="77777777" w:rsidR="00B26038" w:rsidRDefault="005B6050">
      <w:pPr>
        <w:pStyle w:val="Bibliografa"/>
      </w:pPr>
      <w:bookmarkStart w:id="32" w:name="ref-Fiori2004"/>
      <w:bookmarkEnd w:id="31"/>
      <w:r>
        <w:t>Fiori, S. M., and Morsán, E. M. 2004. Age and individual growth of Mesodesma mactroides (Bivalvia) in the southernmost range of its distribution. ICES Journal of Marine Science, 61: 1253–1259.</w:t>
      </w:r>
    </w:p>
    <w:p w14:paraId="23BAF59E" w14:textId="77777777" w:rsidR="00B26038" w:rsidRDefault="005B6050">
      <w:pPr>
        <w:pStyle w:val="Bibliografa"/>
      </w:pPr>
      <w:bookmarkStart w:id="33" w:name="ref-Fournier2012"/>
      <w:bookmarkEnd w:id="32"/>
      <w:r>
        <w:t>Fournier, D. A., Skaug, H. J., Ancheta, J., Ianelli, J., Magn</w:t>
      </w:r>
      <w:r>
        <w:t xml:space="preserve">usson, A., Maunder, M. N., and Nielsen, A. </w:t>
      </w:r>
      <w:r>
        <w:rPr>
          <w:i/>
        </w:rPr>
        <w:t>et al.</w:t>
      </w:r>
      <w:r>
        <w:t xml:space="preserve"> 2012. AD Model Builder: Using automatic differentiation for statistical inference of highly parameterized complex nonlinear models. Optimization Methods and Software, 27: 233–249.</w:t>
      </w:r>
    </w:p>
    <w:p w14:paraId="566D7C9F" w14:textId="77777777" w:rsidR="00B26038" w:rsidRDefault="005B6050">
      <w:pPr>
        <w:pStyle w:val="Bibliografa"/>
      </w:pPr>
      <w:bookmarkStart w:id="34" w:name="ref-Francis1992"/>
      <w:bookmarkEnd w:id="33"/>
      <w:r>
        <w:t>Francis, R. I. 1992. Use o</w:t>
      </w:r>
      <w:r>
        <w:t>f risk analysis to assess fishery management strategies: a case study using orange roughy (Hoplostethus atlanticus) on the Chatham Rise, New Zealand. Canadian Journal of Fisheries and Aquatic Sciences, 49: 922–930.</w:t>
      </w:r>
    </w:p>
    <w:p w14:paraId="4152D1E1" w14:textId="77777777" w:rsidR="00B26038" w:rsidRDefault="005B6050">
      <w:pPr>
        <w:pStyle w:val="Bibliografa"/>
      </w:pPr>
      <w:bookmarkStart w:id="35" w:name="ref-Gallardo2011"/>
      <w:bookmarkEnd w:id="34"/>
      <w:r>
        <w:t>Gallardo, G. L., Stotz, W., Aburto, J., M</w:t>
      </w:r>
      <w:r>
        <w:t>ondaca, C., and Vera, K. 2011. Emerging commons within artisanal fisheries. The Chilean territorial use rights in fisheries (TURFs) within a broader coastal landscape. International Journal of the Commons, 5: 459–484.</w:t>
      </w:r>
    </w:p>
    <w:p w14:paraId="214A70B8" w14:textId="77777777" w:rsidR="00B26038" w:rsidRDefault="005B6050">
      <w:pPr>
        <w:pStyle w:val="Bibliografa"/>
      </w:pPr>
      <w:bookmarkStart w:id="36" w:name="ref-Gelcich2010"/>
      <w:bookmarkEnd w:id="35"/>
      <w:r>
        <w:lastRenderedPageBreak/>
        <w:t>Gelcich, S., Hughes, T. P., Olsson, P.</w:t>
      </w:r>
      <w:r>
        <w:t xml:space="preserve">, Folke, C., Defeo, O., Fernández, M., and Foale, S. </w:t>
      </w:r>
      <w:r>
        <w:rPr>
          <w:i/>
        </w:rPr>
        <w:t>et al.</w:t>
      </w:r>
      <w:r>
        <w:t xml:space="preserve"> 2010. Navigating transformations in governance of chilean marine coastal resources. Proceedings of the National Academy of Sciences, 107: 16794–16799. </w:t>
      </w:r>
      <w:hyperlink r:id="rId14">
        <w:r>
          <w:rPr>
            <w:rStyle w:val="Hipervnculo"/>
          </w:rPr>
          <w:t>https://www.pnas.org/content/107/39/16794</w:t>
        </w:r>
      </w:hyperlink>
      <w:r>
        <w:t>.</w:t>
      </w:r>
    </w:p>
    <w:p w14:paraId="3FD2FD5D" w14:textId="77777777" w:rsidR="00B26038" w:rsidRDefault="005B6050">
      <w:pPr>
        <w:pStyle w:val="Bibliografa"/>
      </w:pPr>
      <w:bookmarkStart w:id="37" w:name="ref-Giangrande1995"/>
      <w:bookmarkEnd w:id="36"/>
      <w:r>
        <w:t>Giangrande, A., Geraci, S., and Belmonte, G. 1995. Life-cycle and life-history diversity in marine invertebrates and the implications in community dynamics. Oceanographic Literature Review, 42: 662.</w:t>
      </w:r>
    </w:p>
    <w:p w14:paraId="1C4EAD4F" w14:textId="77777777" w:rsidR="00B26038" w:rsidRDefault="005B6050">
      <w:pPr>
        <w:pStyle w:val="Bibliografa"/>
      </w:pPr>
      <w:bookmarkStart w:id="38" w:name="ref-Gonzalez2006"/>
      <w:bookmarkEnd w:id="37"/>
      <w:r>
        <w:t>González, J., Stotz, W., Garrido, J., Orensanz, J. M., Pa</w:t>
      </w:r>
      <w:r>
        <w:t>rma, A. M., Tapia, C., and Zuleta, A. 2006. The Chilean turf system: How is it performing in the case of the loco fishery? Bulletin of Marine Science, 78: 499–527.</w:t>
      </w:r>
    </w:p>
    <w:p w14:paraId="115B5EFB" w14:textId="77777777" w:rsidR="00B26038" w:rsidRDefault="005B6050">
      <w:pPr>
        <w:pStyle w:val="Bibliografa"/>
      </w:pPr>
      <w:bookmarkStart w:id="39" w:name="ref-Grantham2003"/>
      <w:bookmarkEnd w:id="38"/>
      <w:r>
        <w:t>Grantham, B. A., Eckert, G. L., and Shanks, A. L. 2003. Dispersal potential of marine invert</w:t>
      </w:r>
      <w:r>
        <w:t>ebrates in diverse habitats. Ecological Applications, Supplement: S108–S116.</w:t>
      </w:r>
    </w:p>
    <w:p w14:paraId="79578E42" w14:textId="77777777" w:rsidR="00B26038" w:rsidRDefault="005B6050">
      <w:pPr>
        <w:pStyle w:val="Bibliografa"/>
      </w:pPr>
      <w:bookmarkStart w:id="40" w:name="ref-Hennen2018"/>
      <w:bookmarkEnd w:id="39"/>
      <w:r>
        <w:t>Hennen, D. R., Mann, R., Munroe, D. M., and Powell, E. N. 2018. Biological reference points for Atlantic surfclam (Spisula solidissima) in warming seas. Fisheries Research, 207: 1</w:t>
      </w:r>
      <w:r>
        <w:t xml:space="preserve">26–139. Elsevier. </w:t>
      </w:r>
      <w:hyperlink r:id="rId15">
        <w:r>
          <w:rPr>
            <w:rStyle w:val="Hipervnculo"/>
          </w:rPr>
          <w:t>https://doi.org/10.1016/j.fishres.2018.06.013</w:t>
        </w:r>
      </w:hyperlink>
      <w:r>
        <w:t>.</w:t>
      </w:r>
    </w:p>
    <w:p w14:paraId="2EF97A55" w14:textId="77777777" w:rsidR="00B26038" w:rsidRDefault="005B6050">
      <w:pPr>
        <w:pStyle w:val="Bibliografa"/>
      </w:pPr>
      <w:bookmarkStart w:id="41" w:name="ref-Herrmann2011"/>
      <w:bookmarkEnd w:id="40"/>
      <w:r>
        <w:t>Herrmann, M., Alfaya, J. E., Lepore, M. L., Penchaszadeh, P. E., and Arntz, W. E. 2011. Population structure, growth and production of the yellow clam Mesodesma mactroides (Bivalvia: Mesodesmatidae) from a high-energy, temperate beach in northern Argentina</w:t>
      </w:r>
      <w:r>
        <w:t>. Helgoland Marine Research, 65: 285–297.</w:t>
      </w:r>
    </w:p>
    <w:p w14:paraId="33D6C833" w14:textId="77777777" w:rsidR="00B26038" w:rsidRDefault="005B6050">
      <w:pPr>
        <w:pStyle w:val="Bibliografa"/>
      </w:pPr>
      <w:bookmarkStart w:id="42" w:name="ref-Hixon2012"/>
      <w:bookmarkEnd w:id="41"/>
      <w:r>
        <w:lastRenderedPageBreak/>
        <w:t>Hixon, M. A., Anderson, T. W., Buch, K. L., Johnson, D. W., Mcleod, J. B., and Stallings, C. D. 2012. Density dependence and population regulation in marine fish: A large-scale, long-term field manipulation. Ecolog</w:t>
      </w:r>
      <w:r>
        <w:t>ical Monographs, 82: 467–489.</w:t>
      </w:r>
    </w:p>
    <w:p w14:paraId="51CB24A4" w14:textId="77777777" w:rsidR="00B26038" w:rsidRDefault="005B6050">
      <w:pPr>
        <w:pStyle w:val="Bibliografa"/>
      </w:pPr>
      <w:bookmarkStart w:id="43" w:name="ref-Hunt1997"/>
      <w:bookmarkEnd w:id="42"/>
      <w:r>
        <w:t>Hunt, H. L., and Scheibling, R. E. 1997. Role of early post-settlement mortality in recruitment of benthic marine invertebrates. Marine Ecology Progress Series, 155: 269–301.</w:t>
      </w:r>
    </w:p>
    <w:p w14:paraId="794998CB" w14:textId="77777777" w:rsidR="00B26038" w:rsidRDefault="005B6050">
      <w:pPr>
        <w:pStyle w:val="Bibliografa"/>
      </w:pPr>
      <w:bookmarkStart w:id="44" w:name="ref-IbarcenaFernandez2019"/>
      <w:bookmarkEnd w:id="43"/>
      <w:r>
        <w:t>Ibarcena Fernández, W., Muñante Angulo, L., Muñante</w:t>
      </w:r>
      <w:r>
        <w:t xml:space="preserve"> Melgar, L., and Vasquez Flores, J. 2019. La explotación de la macha (Mesodesma donacium Lamarck 1818) en el litoral de Tacna. Ciencia &amp; Desarrollo: 12–22.</w:t>
      </w:r>
    </w:p>
    <w:p w14:paraId="17778F32" w14:textId="77777777" w:rsidR="00B26038" w:rsidRDefault="005B6050">
      <w:pPr>
        <w:pStyle w:val="Bibliografa"/>
      </w:pPr>
      <w:bookmarkStart w:id="45" w:name="ref-Jacox2016"/>
      <w:bookmarkEnd w:id="44"/>
      <w:r>
        <w:t>Jacox, M. G., Hazen, E. L., Zaba, K. D., Rudnick, D. L., Edwards, C. A., Moore, A. M., and Bograd, S</w:t>
      </w:r>
      <w:r>
        <w:t>. J. 2016. Impacts of the 2015–2016 El Niño on the California Current System: Early assessment and comparison to past events. Geophysical Research Letters, 43: 7072–7080.</w:t>
      </w:r>
    </w:p>
    <w:p w14:paraId="60BD36EC" w14:textId="77777777" w:rsidR="00B26038" w:rsidRDefault="005B6050">
      <w:pPr>
        <w:pStyle w:val="Bibliografa"/>
      </w:pPr>
      <w:bookmarkStart w:id="46" w:name="ref-Jaramillo1994"/>
      <w:bookmarkEnd w:id="45"/>
      <w:r>
        <w:t xml:space="preserve">Jaramillo, E., Pino, M., Filun, L., and Gonzalez, M. 1994. Longshore distribution of </w:t>
      </w:r>
      <w:r>
        <w:t>Mesodesma donacium (Bivalvia: Mesodesmatidae) on a sandy beach of the south of Chile. The Veliger, 37: 192–200.</w:t>
      </w:r>
    </w:p>
    <w:p w14:paraId="55F0D9B2" w14:textId="77777777" w:rsidR="00B26038" w:rsidRDefault="005B6050">
      <w:pPr>
        <w:pStyle w:val="Bibliografa"/>
      </w:pPr>
      <w:bookmarkStart w:id="47" w:name="ref-Jenkins2009"/>
      <w:bookmarkEnd w:id="46"/>
      <w:r>
        <w:t xml:space="preserve">Jenkins, S. R., Marshall, D., and Fraschetti, S. 2009. Settlement and Recruitment. </w:t>
      </w:r>
      <w:r>
        <w:rPr>
          <w:i/>
        </w:rPr>
        <w:t>In</w:t>
      </w:r>
      <w:r>
        <w:t xml:space="preserve"> Marine hard bottom communities patterns, dynamics, diversi</w:t>
      </w:r>
      <w:r>
        <w:t xml:space="preserve">ty, and change, pp. 177–190. </w:t>
      </w:r>
      <w:hyperlink r:id="rId16">
        <w:r>
          <w:rPr>
            <w:rStyle w:val="Hipervnculo"/>
          </w:rPr>
          <w:t>http://www.springerlink.com/index/10.1007/b76710</w:t>
        </w:r>
      </w:hyperlink>
      <w:r>
        <w:t>.</w:t>
      </w:r>
    </w:p>
    <w:p w14:paraId="13DC52F7" w14:textId="77777777" w:rsidR="00B26038" w:rsidRDefault="005B6050">
      <w:pPr>
        <w:pStyle w:val="Bibliografa"/>
      </w:pPr>
      <w:bookmarkStart w:id="48" w:name="ref-Jerez1999"/>
      <w:bookmarkEnd w:id="47"/>
      <w:r>
        <w:lastRenderedPageBreak/>
        <w:t xml:space="preserve">Jerez, G., Ariz, L., Baros, V., Olguín, A., González, J., Oliva, J., and Ojeda, V. </w:t>
      </w:r>
      <w:r>
        <w:rPr>
          <w:i/>
        </w:rPr>
        <w:t>et al.</w:t>
      </w:r>
      <w:r>
        <w:t xml:space="preserve"> 1999. Estudio bioló</w:t>
      </w:r>
      <w:r>
        <w:t>gico pesquero del recurso macha en la I y III Regiones. Informe Final FIP 97-33. Fondo de Investigación Pesquera y Acuicultura.</w:t>
      </w:r>
    </w:p>
    <w:p w14:paraId="06678448" w14:textId="77777777" w:rsidR="00B26038" w:rsidRDefault="005B6050">
      <w:pPr>
        <w:pStyle w:val="Bibliografa"/>
      </w:pPr>
      <w:bookmarkStart w:id="49" w:name="ref-Kell2017"/>
      <w:bookmarkEnd w:id="48"/>
      <w:r>
        <w:t>Kell, L. T., Arrizabalaga, H., Merino, G., and De Bruyn, P. 2017. Conditioning an operating model for North Atlantic Albacore. C</w:t>
      </w:r>
      <w:r>
        <w:t>ollect. Vol. Sci. Pap. ICCAT, 73: 1296–1327.</w:t>
      </w:r>
    </w:p>
    <w:p w14:paraId="4C4A7A9F" w14:textId="77777777" w:rsidR="00B26038" w:rsidRDefault="005B6050">
      <w:pPr>
        <w:pStyle w:val="Bibliografa"/>
      </w:pPr>
      <w:bookmarkStart w:id="50" w:name="ref-Kenchington2014"/>
      <w:bookmarkEnd w:id="49"/>
      <w:r>
        <w:t>Kenchington, T. J. 2014. Natural mortality estimators for information-limited fisheries. Fish and Fisheries, 15: 533–562.</w:t>
      </w:r>
    </w:p>
    <w:p w14:paraId="604F1601" w14:textId="77777777" w:rsidR="00B26038" w:rsidRDefault="005B6050">
      <w:pPr>
        <w:pStyle w:val="Bibliografa"/>
      </w:pPr>
      <w:bookmarkStart w:id="51" w:name="ref-Ladah2005"/>
      <w:bookmarkEnd w:id="50"/>
      <w:r>
        <w:t>Ladah, L. B., Tapia, F. J., Pineda, J., and López, M. 2005. Spatially heterogeneous, sync</w:t>
      </w:r>
      <w:r>
        <w:t>hronous settlement of Chthamalus spp. larvae in northern Baja California. Marine Ecology Progress Series, 302: 177–185.</w:t>
      </w:r>
    </w:p>
    <w:p w14:paraId="550C01F3" w14:textId="77777777" w:rsidR="00B26038" w:rsidRDefault="005B6050">
      <w:pPr>
        <w:pStyle w:val="Bibliografa"/>
      </w:pPr>
      <w:bookmarkStart w:id="52" w:name="ref-Lagos2008"/>
      <w:bookmarkEnd w:id="51"/>
      <w:r>
        <w:t>Lagos, N. A., Castilla, J. C., and Broitman, B. R. 2008. Spatial environmental correlates of intertidal recruitment: A test using barnac</w:t>
      </w:r>
      <w:r>
        <w:t>les in northern chile. Ecological Monographs, 78: 245–261.</w:t>
      </w:r>
    </w:p>
    <w:p w14:paraId="48B39C19" w14:textId="77777777" w:rsidR="00B26038" w:rsidRDefault="005B6050">
      <w:pPr>
        <w:pStyle w:val="Bibliografa"/>
      </w:pPr>
      <w:bookmarkStart w:id="53" w:name="ref-Laudien2003"/>
      <w:bookmarkEnd w:id="52"/>
      <w:r>
        <w:t>Laudien, J., Brey, T., and Arntz, W. E. 2003. Population structure, growth and production of the surf clam Donax serra (Bivalvia, Donacidae) on two Namibian sandy beaches. Estuarine, Coastal and Sh</w:t>
      </w:r>
      <w:r>
        <w:t>elf Science, 58: 105–115.</w:t>
      </w:r>
    </w:p>
    <w:p w14:paraId="2D78363D" w14:textId="77777777" w:rsidR="00B26038" w:rsidRDefault="005B6050">
      <w:pPr>
        <w:pStyle w:val="Bibliografa"/>
      </w:pPr>
      <w:bookmarkStart w:id="54" w:name="ref-Leal2014"/>
      <w:bookmarkEnd w:id="53"/>
      <w:r>
        <w:t>Leal, M., Escalona, C., and Herná́ndez, A. 2014. Evaluación directa del stock y estrategia de explotación del recurso macha (Mesodesma donacium, Lamarck, 1818) en la Región de Los Lagos, 2013-2014. Informe Final Proyecto SSPA ID-4</w:t>
      </w:r>
      <w:r>
        <w:t>728-115-LP13/2013-79-DAP-18. Fundación Chinquihue, Puerto Montt, Chile.</w:t>
      </w:r>
    </w:p>
    <w:p w14:paraId="77C57CC0" w14:textId="77777777" w:rsidR="00B26038" w:rsidRDefault="005B6050">
      <w:pPr>
        <w:pStyle w:val="Bibliografa"/>
      </w:pPr>
      <w:bookmarkStart w:id="55" w:name="ref-Lee2012"/>
      <w:bookmarkEnd w:id="54"/>
      <w:r>
        <w:lastRenderedPageBreak/>
        <w:t>Lee, H. H., Maunder, M. N., Piner, K. R., and Methot, R. D. 2012. Can steepness of the stock-recruitment relationship be estimated in fishery stock assessment models? Fisheries Researc</w:t>
      </w:r>
      <w:r>
        <w:t xml:space="preserve">h, 125-126. </w:t>
      </w:r>
      <w:hyperlink r:id="rId17">
        <w:r>
          <w:rPr>
            <w:rStyle w:val="Hipervnculo"/>
          </w:rPr>
          <w:t>http://dx.doi.org/10.1016/j.fishres.2012.03.001</w:t>
        </w:r>
      </w:hyperlink>
      <w:r>
        <w:t>.</w:t>
      </w:r>
    </w:p>
    <w:p w14:paraId="6E4FD399" w14:textId="77777777" w:rsidR="00B26038" w:rsidRDefault="005B6050">
      <w:pPr>
        <w:pStyle w:val="Bibliografa"/>
      </w:pPr>
      <w:bookmarkStart w:id="56" w:name="ref-Lima2000"/>
      <w:bookmarkEnd w:id="55"/>
      <w:r>
        <w:t>Lima, M., Brazeiro, A., and Defeo, O. 2000. Population dynamics of the yellow clam Mesodesma mactroides: Recruitment variability</w:t>
      </w:r>
      <w:r>
        <w:t>, density-dependence and stochastic processes. Marine Ecology Progress Series, 207: 97–108.</w:t>
      </w:r>
    </w:p>
    <w:p w14:paraId="07758C8C" w14:textId="77777777" w:rsidR="00B26038" w:rsidRDefault="005B6050">
      <w:pPr>
        <w:pStyle w:val="Bibliografa"/>
      </w:pPr>
      <w:bookmarkStart w:id="57" w:name="ref-Marin2012"/>
      <w:bookmarkEnd w:id="56"/>
      <w:r>
        <w:t>Marín, A., and Gelcich, S. 2012. Gobernanza y capital social en el comanejo de recursos bentónicos en Chile: aportes del análisis de redes al estudio de la pesca ar</w:t>
      </w:r>
      <w:r>
        <w:t>tesanal de pequeña escala. Cultura - Hombre - Sociedad CUHSO, 22: 131–153.</w:t>
      </w:r>
    </w:p>
    <w:p w14:paraId="439D82FE" w14:textId="77777777" w:rsidR="00B26038" w:rsidRDefault="005B6050">
      <w:pPr>
        <w:pStyle w:val="Bibliografa"/>
      </w:pPr>
      <w:bookmarkStart w:id="58" w:name="ref-Martinez2017"/>
      <w:bookmarkEnd w:id="57"/>
      <w:r>
        <w:t>Martínez, R., Zambrano, E., Nieto, J. J., Hernández, J., and Costa, F. 2017. Evolución, vulnerabilidad e impactos económicos y sociales de El Niño 2015-2016 en América Latina. Inves</w:t>
      </w:r>
      <w:r>
        <w:t>tigaciones Geográficas: 65–78.</w:t>
      </w:r>
    </w:p>
    <w:p w14:paraId="0CB72397" w14:textId="77777777" w:rsidR="00B26038" w:rsidRDefault="005B6050">
      <w:pPr>
        <w:pStyle w:val="Bibliografa"/>
      </w:pPr>
      <w:bookmarkStart w:id="59" w:name="ref-Matamala2008"/>
      <w:bookmarkEnd w:id="58"/>
      <w:r>
        <w:t>Matamala, M., Ther, F., Almanza, V., Bello, B., and Gutierrez, J. 2008. Bases biológicas para la administración del recurso macha en la X Región. Informe Final FIP 2006-26. Fondo de Investigación Pesquera y Acuicultura.</w:t>
      </w:r>
    </w:p>
    <w:p w14:paraId="68DD1F1C" w14:textId="77777777" w:rsidR="00B26038" w:rsidRDefault="005B6050">
      <w:pPr>
        <w:pStyle w:val="Bibliografa"/>
      </w:pPr>
      <w:bookmarkStart w:id="60" w:name="ref-Merino2019"/>
      <w:bookmarkEnd w:id="59"/>
      <w:r>
        <w:t>Merin</w:t>
      </w:r>
      <w:r>
        <w:t xml:space="preserve">o, G., Arrizabalaga, H., Arregui, I., Santiago, J., Murua, H., Urtizberea, A., and Andonegi, E. </w:t>
      </w:r>
      <w:r>
        <w:rPr>
          <w:i/>
        </w:rPr>
        <w:t>et al.</w:t>
      </w:r>
      <w:r>
        <w:t xml:space="preserve"> 2019. Adaptation of north atlantic albacore fishery to climate change: Yet another potential benefit of harvest control rules. Frontiers in Marine Scienc</w:t>
      </w:r>
      <w:r>
        <w:t xml:space="preserve">e, 6: 620. </w:t>
      </w:r>
      <w:hyperlink r:id="rId18">
        <w:r>
          <w:rPr>
            <w:rStyle w:val="Hipervnculo"/>
          </w:rPr>
          <w:t>https://www.frontiersin.org/article/10.3389/fmars.2019.00620</w:t>
        </w:r>
      </w:hyperlink>
      <w:r>
        <w:t>.</w:t>
      </w:r>
    </w:p>
    <w:p w14:paraId="05FF6B6A" w14:textId="77777777" w:rsidR="00B26038" w:rsidRDefault="005B6050">
      <w:pPr>
        <w:pStyle w:val="Bibliografa"/>
      </w:pPr>
      <w:bookmarkStart w:id="61" w:name="ref-Mildenberger2017"/>
      <w:bookmarkEnd w:id="60"/>
      <w:r>
        <w:t xml:space="preserve">Mildenberger, T. K., Taylor, M. H., and Wolff, M. 2017. TropFishR: an R package for fisheries analysis </w:t>
      </w:r>
      <w:r>
        <w:t>with length-frequency data.</w:t>
      </w:r>
    </w:p>
    <w:p w14:paraId="32C866C0" w14:textId="77777777" w:rsidR="00B26038" w:rsidRDefault="005B6050">
      <w:pPr>
        <w:pStyle w:val="Bibliografa"/>
      </w:pPr>
      <w:bookmarkStart w:id="62" w:name="ref-Morgan2000"/>
      <w:bookmarkEnd w:id="61"/>
      <w:r>
        <w:lastRenderedPageBreak/>
        <w:t>Morgan, L. E., Wing, S. R., Botsford, L. W., Lundquist, C. J., and Diehl, J. M. 2000. Spatial variability in red sea urchin (Strongylocentrotus franciscanus) recruitment in northern California. Fisheries Oceanography, 9: 83–98.</w:t>
      </w:r>
    </w:p>
    <w:p w14:paraId="4D1A91CA" w14:textId="77777777" w:rsidR="00B26038" w:rsidRDefault="005B6050">
      <w:pPr>
        <w:pStyle w:val="Bibliografa"/>
      </w:pPr>
      <w:bookmarkStart w:id="63" w:name="ref-OConnor2007"/>
      <w:bookmarkEnd w:id="62"/>
      <w:r>
        <w:t>O’Connor, M. I., Bruno, J. F., Gaines, S. D., Halpern, B. S., Lester, S. E., Kinlan, B. P., and Weiss, J. M. 2007. Temperature control of larval dispersal and the implications for marine ecology, evolution, and conservation. Proceedings of the National Aca</w:t>
      </w:r>
      <w:r>
        <w:t>demy of Sciences of the United States of America, 104: 1266–1271.</w:t>
      </w:r>
    </w:p>
    <w:p w14:paraId="0F57DB83" w14:textId="77777777" w:rsidR="00B26038" w:rsidRDefault="005B6050">
      <w:pPr>
        <w:pStyle w:val="Bibliografa"/>
      </w:pPr>
      <w:bookmarkStart w:id="64" w:name="ref-Ospina-Alvarez2020"/>
      <w:bookmarkEnd w:id="63"/>
      <w:r>
        <w:t>Ospina-Alvarez, A., Juan, S. de, Davis, K. J., González, C., Fernández, M., and Navarrete, S. 2020. Integration of biophysical connectivity in the spatial optimization of coastal ecosystem s</w:t>
      </w:r>
      <w:r>
        <w:t xml:space="preserve">ervices. Science of The Total Environment: 139367. </w:t>
      </w:r>
      <w:hyperlink r:id="rId19">
        <w:r>
          <w:rPr>
            <w:rStyle w:val="Hipervnculo"/>
          </w:rPr>
          <w:t>https://doi.org/10.1016/j.scitotenv.2020.139367</w:t>
        </w:r>
      </w:hyperlink>
      <w:r>
        <w:t>.</w:t>
      </w:r>
    </w:p>
    <w:p w14:paraId="388CDDFF" w14:textId="77777777" w:rsidR="00B26038" w:rsidRDefault="005B6050">
      <w:pPr>
        <w:pStyle w:val="Bibliografa"/>
      </w:pPr>
      <w:bookmarkStart w:id="65" w:name="ref-Ourens2014"/>
      <w:bookmarkEnd w:id="64"/>
      <w:r>
        <w:t>Ouréns, R., Freire, J., Vilar, J. A., and Fernández, L. 2014. Influence of habitat and po</w:t>
      </w:r>
      <w:r>
        <w:t>pulation density on recruitment and spatial dynamics of the sea urchin Paracentrotus lividus: Implications for harvest refugia. ICES Journal of Marine Science, 71: 1064–1072.</w:t>
      </w:r>
    </w:p>
    <w:p w14:paraId="0F2D5C54" w14:textId="77777777" w:rsidR="00B26038" w:rsidRDefault="005B6050">
      <w:pPr>
        <w:pStyle w:val="Bibliografa"/>
      </w:pPr>
      <w:bookmarkStart w:id="66" w:name="ref-Pineda1991"/>
      <w:bookmarkEnd w:id="65"/>
      <w:r>
        <w:t>Pineda, J. 1991. Predictable Upwelling and the Shoreward Transport of Planktonic Larvae by Internal Tidal Bores. Science, 253: 548–549.</w:t>
      </w:r>
    </w:p>
    <w:p w14:paraId="5A3BAA14" w14:textId="77777777" w:rsidR="00B26038" w:rsidRDefault="005B6050">
      <w:pPr>
        <w:pStyle w:val="Bibliografa"/>
      </w:pPr>
      <w:bookmarkStart w:id="67" w:name="ref-Pineda1994"/>
      <w:bookmarkEnd w:id="66"/>
      <w:r>
        <w:t>Pineda, J. 1994. Spatial and temporal patterns in barnacle settlement rate along a Southern California rocky shore. Mari</w:t>
      </w:r>
      <w:r>
        <w:t>ne Ecology Progress Series, 107: 125–138.</w:t>
      </w:r>
    </w:p>
    <w:p w14:paraId="3DF89782" w14:textId="77777777" w:rsidR="00B26038" w:rsidRDefault="005B6050">
      <w:pPr>
        <w:pStyle w:val="Bibliografa"/>
      </w:pPr>
      <w:bookmarkStart w:id="68" w:name="ref-Pineda1997"/>
      <w:bookmarkEnd w:id="67"/>
      <w:r>
        <w:t>Pineda, J., and Caswell, H. 1997. Dependence of settlement rate on suitable substrate area. Marine Biology, 129: 541–548.</w:t>
      </w:r>
    </w:p>
    <w:p w14:paraId="04D932B1" w14:textId="77777777" w:rsidR="00B26038" w:rsidRDefault="005B6050">
      <w:pPr>
        <w:pStyle w:val="Bibliografa"/>
      </w:pPr>
      <w:bookmarkStart w:id="69" w:name="ref-Pineda2000"/>
      <w:bookmarkEnd w:id="68"/>
      <w:r>
        <w:lastRenderedPageBreak/>
        <w:t xml:space="preserve">Pineda, J. 2000. Linking larval settlement to larval transport: assumptions, potentials and </w:t>
      </w:r>
      <w:r>
        <w:t>pitfalls. Oceanography of the Eastern Pacific: 84–105.</w:t>
      </w:r>
    </w:p>
    <w:p w14:paraId="1B7A6953" w14:textId="77777777" w:rsidR="00B26038" w:rsidRDefault="005B6050">
      <w:pPr>
        <w:pStyle w:val="Bibliografa"/>
      </w:pPr>
      <w:bookmarkStart w:id="70" w:name="ref-Pineda2009"/>
      <w:bookmarkEnd w:id="69"/>
      <w:r>
        <w:t>Pineda, J., Reyns, N. B., and Starczak, V. R. 2009. Complexity and simplification in understanding recruitment in benthic populations.</w:t>
      </w:r>
    </w:p>
    <w:p w14:paraId="42275165" w14:textId="77777777" w:rsidR="00B26038" w:rsidRDefault="005B6050">
      <w:pPr>
        <w:pStyle w:val="Bibliografa"/>
      </w:pPr>
      <w:bookmarkStart w:id="71" w:name="ref-Planque2010"/>
      <w:bookmarkEnd w:id="70"/>
      <w:r>
        <w:t>Planque, B., Fromentin, J. M., Cury, P., Drinkwater, K. F., Jennin</w:t>
      </w:r>
      <w:r>
        <w:t xml:space="preserve">gs, S., Perry, R. I., and Kifani, S. 2010. How does fishing alter marine populations and ecosystems sensitivity to climate? Journal of Marine Systems, 79: 403–417. </w:t>
      </w:r>
      <w:hyperlink r:id="rId20">
        <w:r>
          <w:rPr>
            <w:rStyle w:val="Hipervnculo"/>
          </w:rPr>
          <w:t>http://dx.doi.org/10.1016/j.jmarsys.2008.12.018</w:t>
        </w:r>
      </w:hyperlink>
      <w:r>
        <w:t>.</w:t>
      </w:r>
    </w:p>
    <w:p w14:paraId="796A6B07" w14:textId="77777777" w:rsidR="00B26038" w:rsidRDefault="005B6050">
      <w:pPr>
        <w:pStyle w:val="Bibliografa"/>
      </w:pPr>
      <w:bookmarkStart w:id="72" w:name="ref-Powell2015"/>
      <w:bookmarkEnd w:id="71"/>
      <w:r>
        <w:t xml:space="preserve">Powell, E. N., Klinck, J. M., Munroe, D. M., Hofmann, E. E., Moreno, P., and Mann, R. 2015. The value of captains’ behavioral choices in the success of the surfclam (Spisula solidissima) fishery on the U.S. </w:t>
      </w:r>
      <w:r>
        <w:t>mid-atlantic coast: A model evaluation. Journal of Northwest Atlantic Fishery Science, 47: 1–27.</w:t>
      </w:r>
    </w:p>
    <w:p w14:paraId="0298D57F" w14:textId="77777777" w:rsidR="00B26038" w:rsidRDefault="005B6050">
      <w:pPr>
        <w:pStyle w:val="Bibliografa"/>
      </w:pPr>
      <w:bookmarkStart w:id="73" w:name="ref-Punt2011"/>
      <w:bookmarkEnd w:id="72"/>
      <w:r>
        <w:t xml:space="preserve">Punt, A. E., Smith, D. C., and Smith, A. D. 2011. Among-stock comparisons for improving stock assessments of data-poor stocks: The "Robin Hood" approach. ICES </w:t>
      </w:r>
      <w:r>
        <w:t>Journal of Marine Science, 68: 972–981.</w:t>
      </w:r>
    </w:p>
    <w:p w14:paraId="3C43169E" w14:textId="77777777" w:rsidR="00B26038" w:rsidRDefault="005B6050">
      <w:pPr>
        <w:pStyle w:val="Bibliografa"/>
      </w:pPr>
      <w:bookmarkStart w:id="74" w:name="ref-Punt2013"/>
      <w:bookmarkEnd w:id="73"/>
      <w:r>
        <w:t>Punt, A. E., Huang, T., and Maunder, M. N. 2013. Review of integrated size-structured models for stock assessment of hard-to-age crustacean and mollusc species. ICES Journal of Marine Science, 70: 16–33.</w:t>
      </w:r>
    </w:p>
    <w:p w14:paraId="74C78F0D" w14:textId="77777777" w:rsidR="00B26038" w:rsidRDefault="005B6050">
      <w:pPr>
        <w:pStyle w:val="Bibliografa"/>
      </w:pPr>
      <w:bookmarkStart w:id="75" w:name="ref-Punt2016"/>
      <w:bookmarkEnd w:id="74"/>
      <w:r>
        <w:t>Punt, A. E.,</w:t>
      </w:r>
      <w:r>
        <w:t xml:space="preserve"> Butterworth, D. S., Moor, C. L. de, De Oliveira, J. A., and Haddon, M. 2016. Management strategy evaluation: Best practices. Fish and Fisheries, 17: 303–334.</w:t>
      </w:r>
    </w:p>
    <w:p w14:paraId="26C7ECE5" w14:textId="77777777" w:rsidR="00B26038" w:rsidRDefault="005B6050">
      <w:pPr>
        <w:pStyle w:val="Bibliografa"/>
      </w:pPr>
      <w:bookmarkStart w:id="76" w:name="ref-Punt2019"/>
      <w:bookmarkEnd w:id="75"/>
      <w:r>
        <w:lastRenderedPageBreak/>
        <w:t>Punt, A. E., and Cope, J. M. 2019. Extending integrated stock assessment models to use non-depens</w:t>
      </w:r>
      <w:r>
        <w:t xml:space="preserve">atory three-parameter stock-recruitment relationships. Fisheries Research, 217: 46–57. </w:t>
      </w:r>
      <w:hyperlink r:id="rId21">
        <w:r>
          <w:rPr>
            <w:rStyle w:val="Hipervnculo"/>
          </w:rPr>
          <w:t>http://dx.doi.org/10.1016/j.fishres.2017.07.007</w:t>
        </w:r>
      </w:hyperlink>
      <w:r>
        <w:t>.</w:t>
      </w:r>
    </w:p>
    <w:p w14:paraId="5ED7DABE" w14:textId="77777777" w:rsidR="00B26038" w:rsidRDefault="005B6050">
      <w:pPr>
        <w:pStyle w:val="Bibliografa"/>
      </w:pPr>
      <w:bookmarkStart w:id="77" w:name="ref-Quinn1999"/>
      <w:bookmarkEnd w:id="76"/>
      <w:r>
        <w:t>Quinn, T. J., and Deriso, R. B. 1999. Quantitative Fi</w:t>
      </w:r>
      <w:r>
        <w:t>sh Dynamics. Oxford University Press.</w:t>
      </w:r>
    </w:p>
    <w:p w14:paraId="19EF84CA" w14:textId="77777777" w:rsidR="00B26038" w:rsidRDefault="005B6050">
      <w:pPr>
        <w:pStyle w:val="Bibliografa"/>
      </w:pPr>
      <w:bookmarkStart w:id="78" w:name="ref-Riascos2009"/>
      <w:bookmarkEnd w:id="77"/>
      <w:r>
        <w:t>Riascos, J. M., Carstensen, D., Laudien, J., Arntz, W. E., Oliva, M. E., Guntner, A., and Heilmayer, O. 2009. Thriving and declining: Climate variability shaping life-history and population persistence of Mesodesma don</w:t>
      </w:r>
      <w:r>
        <w:t>acium in the Humboldt Upwelling System. Marine Ecology Progress Series, 385: 151–163.</w:t>
      </w:r>
    </w:p>
    <w:p w14:paraId="14C60417" w14:textId="77777777" w:rsidR="00B26038" w:rsidRDefault="005B6050">
      <w:pPr>
        <w:pStyle w:val="Bibliografa"/>
      </w:pPr>
      <w:bookmarkStart w:id="79" w:name="ref-Ripley2006"/>
      <w:bookmarkEnd w:id="78"/>
      <w:r>
        <w:t>Ripley, B. J., and Caswell, H. 2006. Recruitment variability and stochastic population growth of the soft-shell clam, Mya arenaria. Ecological Modelling, 193: 517–530.</w:t>
      </w:r>
    </w:p>
    <w:p w14:paraId="0B979D82" w14:textId="77777777" w:rsidR="00B26038" w:rsidRDefault="005B6050">
      <w:pPr>
        <w:pStyle w:val="Bibliografa"/>
      </w:pPr>
      <w:bookmarkStart w:id="80" w:name="ref-Rubilar2001"/>
      <w:bookmarkEnd w:id="79"/>
      <w:r>
        <w:t>Ru</w:t>
      </w:r>
      <w:r>
        <w:t xml:space="preserve">bilar, P., Ariz, L., Ojeda, V., Lozada, E., Campos, P., Jerez, G., and Osorio, C. </w:t>
      </w:r>
      <w:r>
        <w:rPr>
          <w:i/>
        </w:rPr>
        <w:t>et al.</w:t>
      </w:r>
      <w:r>
        <w:t xml:space="preserve"> 2001. Estudio biológico pesquero del recurso macha en la X Región. Informe Final FIP 2000-17. Fondo de Investigación Pesquera y Acuicultura.</w:t>
      </w:r>
    </w:p>
    <w:p w14:paraId="52822BB7" w14:textId="77777777" w:rsidR="00B26038" w:rsidRDefault="005B6050">
      <w:pPr>
        <w:pStyle w:val="Bibliografa"/>
      </w:pPr>
      <w:bookmarkStart w:id="81" w:name="ref-Shanks2009"/>
      <w:bookmarkEnd w:id="80"/>
      <w:r>
        <w:t>Shanks, A. L., and Shearma</w:t>
      </w:r>
      <w:r>
        <w:t>n, R. K. 2009. Paradigm lost? Cross-shelf distributions of intertidal invertebrate larvae are unaffected by upwelling or downwelling. Marine Ecology Progress Series, 385: 189–204.</w:t>
      </w:r>
    </w:p>
    <w:p w14:paraId="66D3DAC1" w14:textId="77777777" w:rsidR="00B26038" w:rsidRDefault="005B6050">
      <w:pPr>
        <w:pStyle w:val="Bibliografa"/>
      </w:pPr>
      <w:bookmarkStart w:id="82" w:name="ref-Shepherd1982"/>
      <w:bookmarkEnd w:id="81"/>
      <w:r>
        <w:t>Shepherd, J. G. 1982. A Versatile new stock-recruitment relationship for fis</w:t>
      </w:r>
      <w:r>
        <w:t>heries, and the construction of sustainable yield curves. ICES Journal of Marine Science, 40: 67–75.</w:t>
      </w:r>
    </w:p>
    <w:p w14:paraId="687BFEB2" w14:textId="77777777" w:rsidR="00B26038" w:rsidRDefault="005B6050">
      <w:pPr>
        <w:pStyle w:val="Bibliografa"/>
      </w:pPr>
      <w:bookmarkStart w:id="83" w:name="ref-Sissenwine1987"/>
      <w:bookmarkEnd w:id="82"/>
      <w:r>
        <w:t>Sissenwine, M. P., and Shepherd, J. G. 1987. An alternative perspective on recruitment overfishing and biological reference points. Canadian Journal of Fis</w:t>
      </w:r>
      <w:r>
        <w:t>heries and Aquatic Sciences, 44: 913–918.</w:t>
      </w:r>
    </w:p>
    <w:p w14:paraId="77E6D1AC" w14:textId="77777777" w:rsidR="00B26038" w:rsidRDefault="005B6050">
      <w:pPr>
        <w:pStyle w:val="Bibliografa"/>
      </w:pPr>
      <w:bookmarkStart w:id="84" w:name="ref-Smith2009"/>
      <w:bookmarkEnd w:id="83"/>
      <w:r>
        <w:lastRenderedPageBreak/>
        <w:t>Smith, D., Punt, A., Dowling, N., Smith, A., Tuck, G., and Knuckey, I. 2009. Reconciling Approaches to the Assessment and Management of Data-Poor Species and Fisheries with Australia’s Harvest Strategy Policy. Mari</w:t>
      </w:r>
      <w:r>
        <w:t>ne and Coastal Fisheries, 1: 244–254.</w:t>
      </w:r>
    </w:p>
    <w:p w14:paraId="6D06999C" w14:textId="77777777" w:rsidR="00B26038" w:rsidRDefault="005B6050">
      <w:pPr>
        <w:pStyle w:val="Bibliografa"/>
      </w:pPr>
      <w:bookmarkStart w:id="85" w:name="ref-Starr1997"/>
      <w:bookmarkEnd w:id="84"/>
      <w:r>
        <w:t>Starr, P. J., Breen, P. A., Hilborn, R. H., and Kendrick, T. H. 1997. Evaluation of a management decision rule for a New Zealand rock lobster substock, 48: 1093–1101.</w:t>
      </w:r>
    </w:p>
    <w:p w14:paraId="313FE5B1" w14:textId="77777777" w:rsidR="00B26038" w:rsidRDefault="005B6050">
      <w:pPr>
        <w:pStyle w:val="Bibliografa"/>
      </w:pPr>
      <w:bookmarkStart w:id="86" w:name="ref-Stephens1999"/>
      <w:bookmarkEnd w:id="85"/>
      <w:r>
        <w:t>Stephens, P., Sutherland, W., and Freckleton, R. 19</w:t>
      </w:r>
      <w:r>
        <w:t>99. What is the Allee effect ? Oikos, 87: 185–190.</w:t>
      </w:r>
    </w:p>
    <w:p w14:paraId="7B5B800E" w14:textId="77777777" w:rsidR="00B26038" w:rsidRDefault="005B6050">
      <w:pPr>
        <w:pStyle w:val="Bibliografa"/>
      </w:pPr>
      <w:bookmarkStart w:id="87" w:name="ref-Stotz2003"/>
      <w:bookmarkEnd w:id="86"/>
      <w:r>
        <w:t xml:space="preserve">Stotz, W., Lancellotti, D. A., Lohrmann, K., Brand, E. von, Aburto, J., Caillaux, L. M., and Valdebenito, M. </w:t>
      </w:r>
      <w:r>
        <w:rPr>
          <w:i/>
        </w:rPr>
        <w:t>et al.</w:t>
      </w:r>
      <w:r>
        <w:t xml:space="preserve"> 2003. Repoblamiento de bancos de macha en playa "Las machas" de Arica, I Región. Informe </w:t>
      </w:r>
      <w:r>
        <w:t>Final FIP 2001-24. Fondo de Investigación Pesquera y Acuicultura.</w:t>
      </w:r>
    </w:p>
    <w:p w14:paraId="004C813E" w14:textId="77777777" w:rsidR="00B26038" w:rsidRDefault="005B6050">
      <w:pPr>
        <w:pStyle w:val="Bibliografa"/>
      </w:pPr>
      <w:bookmarkStart w:id="88" w:name="ref-Sullivan1990"/>
      <w:bookmarkEnd w:id="87"/>
      <w:r>
        <w:t>Sullivan, P. J., Lai, H.-L., and Gallucci, V. F. 1990. A catch-at-length analysis that incorporates a stochastic model of growth. Canadian Journal of Fisheries and Aquatic Sciences, 47: 184–</w:t>
      </w:r>
      <w:r>
        <w:t xml:space="preserve">198. </w:t>
      </w:r>
      <w:hyperlink r:id="rId22">
        <w:r>
          <w:rPr>
            <w:rStyle w:val="Hipervnculo"/>
          </w:rPr>
          <w:t>https://doi.org/10.1139/f90-021</w:t>
        </w:r>
      </w:hyperlink>
      <w:r>
        <w:t>.</w:t>
      </w:r>
    </w:p>
    <w:p w14:paraId="1206C739" w14:textId="77777777" w:rsidR="00B26038" w:rsidRDefault="005B6050">
      <w:pPr>
        <w:pStyle w:val="Bibliografa"/>
      </w:pPr>
      <w:bookmarkStart w:id="89" w:name="ref-Tapia2007"/>
      <w:bookmarkEnd w:id="88"/>
      <w:r>
        <w:t>Tapia, F. J., and Pineda, J. 2007. Stage-specific distribution of barnacle larvae in nearshore waters: Potential for limited dispersal and high mortality rates. Marine</w:t>
      </w:r>
      <w:r>
        <w:t xml:space="preserve"> Ecology Progress Series, 342: 177–190.</w:t>
      </w:r>
    </w:p>
    <w:p w14:paraId="291582D1" w14:textId="77777777" w:rsidR="00B26038" w:rsidRDefault="005B6050">
      <w:pPr>
        <w:pStyle w:val="Bibliografa"/>
      </w:pPr>
      <w:bookmarkStart w:id="90" w:name="ref-Thieletal2007"/>
      <w:bookmarkEnd w:id="89"/>
      <w:r>
        <w:t>Thiel, M., Macaya, E.C., Acuña, E., Arntz, W.E., Bastias, H., Brokordt, K., Camus, P., Castilla, J.C., Castro, L.R., Cortés, M., Dumont, C.P., Escribano, R., Fernández, M., Gajardo, J.A., Gaymer, C.F., Gomez, I., Gon</w:t>
      </w:r>
      <w:r>
        <w:t xml:space="preserve">zález, A.E., González, H.E., Haye, P., Illanes, J.-E., Iriarte, J.L., Lancellotti, D.A., Luna-Jorquera, G., Luxoro, C., Manríquez, P.H., </w:t>
      </w:r>
      <w:r>
        <w:lastRenderedPageBreak/>
        <w:t>Marín, V., Muñoz, P., Navarrete, S.A., Perez, E., Poulin, E., Sellanes, J., Sepúlveda, H.H., Stotz, W., Tala, F., Thoma</w:t>
      </w:r>
      <w:r>
        <w:t xml:space="preserve">s, A., Vargas, C.A., V., and J.A., Alonso Vega, J. 2007. The Humboldt Current System of Northern and Central Chile: oceanographic processes , ecological interactions and socioeconomic feedback. </w:t>
      </w:r>
      <w:r>
        <w:rPr>
          <w:i/>
        </w:rPr>
        <w:t>In</w:t>
      </w:r>
      <w:r>
        <w:t xml:space="preserve"> Oceanography and marine biology, an annual review, pp. 195–</w:t>
      </w:r>
      <w:r>
        <w:t>344. Ed. by R. Gibson, R. Atkinson, and J. Gordon. CRC Press.</w:t>
      </w:r>
    </w:p>
    <w:p w14:paraId="39485B1B" w14:textId="77777777" w:rsidR="00B26038" w:rsidRDefault="005B6050">
      <w:pPr>
        <w:pStyle w:val="Bibliografa"/>
      </w:pPr>
      <w:bookmarkStart w:id="91" w:name="ref-Weinberg1999"/>
      <w:bookmarkEnd w:id="90"/>
      <w:r>
        <w:t>Weinberg, J. R. 1999. Age-structure, recruitment, and adult mortality in populations of the Atlantic surfclam, Spisula solidissima, from 1978 to 1997. Marine Biology, 134: 113–125.</w:t>
      </w:r>
    </w:p>
    <w:bookmarkEnd w:id="91"/>
    <w:bookmarkEnd w:id="17"/>
    <w:sectPr w:rsidR="00B26038">
      <w:footerReference w:type="even" r:id="rId23"/>
      <w:footerReference w:type="default" r:id="rId24"/>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2BA3DC" w14:textId="77777777" w:rsidR="00000000" w:rsidRDefault="005B6050">
      <w:pPr>
        <w:spacing w:after="0" w:line="240" w:lineRule="auto"/>
      </w:pPr>
      <w:r>
        <w:separator/>
      </w:r>
    </w:p>
  </w:endnote>
  <w:endnote w:type="continuationSeparator" w:id="0">
    <w:p w14:paraId="33975C36" w14:textId="77777777" w:rsidR="00000000" w:rsidRDefault="005B6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54033" w14:textId="77777777" w:rsidR="00D443B5" w:rsidRDefault="005B6050" w:rsidP="004C3DE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CFCD238" w14:textId="77777777" w:rsidR="00D443B5" w:rsidRDefault="005B6050" w:rsidP="00D443B5">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707C8" w14:textId="77777777" w:rsidR="00D443B5" w:rsidRDefault="005B6050" w:rsidP="004C3DE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14:paraId="75524909" w14:textId="77777777" w:rsidR="00D443B5" w:rsidRDefault="005B6050" w:rsidP="00D443B5">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DBFC4B" w14:textId="77777777" w:rsidR="00B26038" w:rsidRDefault="005B6050">
      <w:r>
        <w:separator/>
      </w:r>
    </w:p>
  </w:footnote>
  <w:footnote w:type="continuationSeparator" w:id="0">
    <w:p w14:paraId="3B0E620F" w14:textId="77777777" w:rsidR="00B26038" w:rsidRDefault="005B60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B17300"/>
    <w:multiLevelType w:val="multilevel"/>
    <w:tmpl w:val="480A2F4C"/>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1">
    <w:nsid w:val="8A296D99"/>
    <w:multiLevelType w:val="multilevel"/>
    <w:tmpl w:val="53D45814"/>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2">
    <w:nsid w:val="8C1C03F9"/>
    <w:multiLevelType w:val="multilevel"/>
    <w:tmpl w:val="D1D2F070"/>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3">
    <w:nsid w:val="91A27D85"/>
    <w:multiLevelType w:val="multilevel"/>
    <w:tmpl w:val="2F86A4B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4">
    <w:nsid w:val="B3CBBDEE"/>
    <w:multiLevelType w:val="multilevel"/>
    <w:tmpl w:val="41E8D0E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5">
    <w:nsid w:val="DA4300BD"/>
    <w:multiLevelType w:val="multilevel"/>
    <w:tmpl w:val="D480CC80"/>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6">
    <w:nsid w:val="EA454B4C"/>
    <w:multiLevelType w:val="multilevel"/>
    <w:tmpl w:val="3710C8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nsid w:val="170CD2DE"/>
    <w:multiLevelType w:val="multilevel"/>
    <w:tmpl w:val="EF24C8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nsid w:val="238D8174"/>
    <w:multiLevelType w:val="multilevel"/>
    <w:tmpl w:val="06567230"/>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
    <w:nsid w:val="2C1AE401"/>
    <w:multiLevelType w:val="multilevel"/>
    <w:tmpl w:val="93CA5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nsid w:val="40B642C9"/>
    <w:multiLevelType w:val="hybridMultilevel"/>
    <w:tmpl w:val="14D6D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F388D6"/>
    <w:multiLevelType w:val="multilevel"/>
    <w:tmpl w:val="115E91B2"/>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12">
    <w:nsid w:val="47261BAD"/>
    <w:multiLevelType w:val="multilevel"/>
    <w:tmpl w:val="EF10E86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3">
    <w:nsid w:val="4FBE019A"/>
    <w:multiLevelType w:val="multilevel"/>
    <w:tmpl w:val="FBF8E00E"/>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4">
    <w:nsid w:val="5504A012"/>
    <w:multiLevelType w:val="multilevel"/>
    <w:tmpl w:val="7BAE4AA2"/>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15">
    <w:nsid w:val="5A538D88"/>
    <w:multiLevelType w:val="multilevel"/>
    <w:tmpl w:val="ACD860F6"/>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16">
    <w:nsid w:val="615F1ED2"/>
    <w:multiLevelType w:val="multilevel"/>
    <w:tmpl w:val="50D8F8C4"/>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7">
    <w:nsid w:val="71315DCA"/>
    <w:multiLevelType w:val="multilevel"/>
    <w:tmpl w:val="24C850D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7"/>
  </w:num>
  <w:num w:numId="2">
    <w:abstractNumId w:val="7"/>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1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abstractNumId w:val="1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
    <w:abstractNumId w:val="11"/>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3">
    <w:abstractNumId w:val="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4">
    <w:abstractNumId w:val="14"/>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5">
    <w:abstractNumId w:val="15"/>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6">
    <w:abstractNumId w:val="1"/>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7">
    <w:abstractNumId w:val="0"/>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8">
    <w:abstractNumId w:val="9"/>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2">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3">
    <w:abstractNumId w:val="1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4">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5">
    <w:abstractNumId w:val="1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6">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7">
    <w:abstractNumId w:val="11"/>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8">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29">
    <w:abstractNumId w:val="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30">
    <w:abstractNumId w:val="14"/>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31">
    <w:abstractNumId w:val="15"/>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32">
    <w:abstractNumId w:val="1"/>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33">
    <w:abstractNumId w:val="0"/>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5B6050"/>
    <w:rsid w:val="00784D58"/>
    <w:rsid w:val="008D6863"/>
    <w:rsid w:val="00B26038"/>
    <w:rsid w:val="00B86B75"/>
    <w:rsid w:val="00BC459B"/>
    <w:rsid w:val="00BC48D5"/>
    <w:rsid w:val="00C36279"/>
    <w:rsid w:val="00E315A3"/>
    <w:rsid w:val="00EA255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545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D443B5"/>
    <w:pPr>
      <w:spacing w:line="480" w:lineRule="auto"/>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qFormat/>
    <w:pPr>
      <w:spacing w:before="180" w:after="180"/>
    </w:pPr>
  </w:style>
  <w:style w:type="paragraph" w:customStyle="1" w:styleId="FirstParagraph">
    <w:name w:val="First Paragraph"/>
    <w:basedOn w:val="Textodecuerpo"/>
    <w:next w:val="Textodecuerpo"/>
    <w:autoRedefine/>
    <w:qFormat/>
    <w:rsid w:val="00D443B5"/>
  </w:style>
  <w:style w:type="paragraph" w:customStyle="1" w:styleId="Compact">
    <w:name w:val="Compact"/>
    <w:basedOn w:val="Textodecuerpo"/>
    <w:qFormat/>
    <w:pPr>
      <w:spacing w:before="36" w:after="36"/>
    </w:pPr>
  </w:style>
  <w:style w:type="paragraph" w:styleId="Ttulo">
    <w:name w:val="Title"/>
    <w:basedOn w:val="Normal"/>
    <w:next w:val="Textodecuerpo"/>
    <w:autoRedefine/>
    <w:qFormat/>
    <w:rsid w:val="00D443B5"/>
    <w:pPr>
      <w:keepNext/>
      <w:keepLines/>
      <w:spacing w:before="480" w:after="240"/>
      <w:jc w:val="center"/>
    </w:pPr>
    <w:rPr>
      <w:rFonts w:eastAsiaTheme="majorEastAsia" w:cstheme="majorBidi"/>
      <w:b/>
      <w:bCs/>
      <w:sz w:val="28"/>
      <w:szCs w:val="36"/>
    </w:rPr>
  </w:style>
  <w:style w:type="paragraph" w:styleId="Subttulo">
    <w:name w:val="Subtitle"/>
    <w:basedOn w:val="Ttulo"/>
    <w:next w:val="Textodecuerpo"/>
    <w:qFormat/>
    <w:pPr>
      <w:spacing w:before="240"/>
    </w:pPr>
    <w:rPr>
      <w:sz w:val="30"/>
      <w:szCs w:val="30"/>
    </w:rPr>
  </w:style>
  <w:style w:type="paragraph" w:customStyle="1" w:styleId="Author">
    <w:name w:val="Author"/>
    <w:next w:val="Textodecuerpo"/>
    <w:qFormat/>
    <w:pPr>
      <w:keepNext/>
      <w:keepLines/>
      <w:jc w:val="center"/>
    </w:pPr>
  </w:style>
  <w:style w:type="paragraph" w:styleId="Fecha">
    <w:name w:val="Date"/>
    <w:next w:val="Textodecuerpo"/>
    <w:qFormat/>
    <w:pPr>
      <w:keepNext/>
      <w:keepLines/>
      <w:jc w:val="center"/>
    </w:pPr>
  </w:style>
  <w:style w:type="paragraph" w:customStyle="1" w:styleId="Abstract">
    <w:name w:val="Abstract"/>
    <w:basedOn w:val="Normal"/>
    <w:next w:val="Textodecuerpo"/>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Textodecuerpo"/>
    <w:autoRedefine/>
    <w:uiPriority w:val="9"/>
    <w:qFormat/>
    <w:rsid w:val="00D443B5"/>
    <w:pPr>
      <w:keepNext/>
      <w:keepLines/>
      <w:spacing w:before="480" w:after="0"/>
      <w:outlineLvl w:val="0"/>
    </w:pPr>
    <w:rPr>
      <w:rFonts w:eastAsiaTheme="majorEastAsia" w:cstheme="majorBidi"/>
      <w:b/>
      <w:bCs/>
      <w:szCs w:val="32"/>
    </w:rPr>
  </w:style>
  <w:style w:type="paragraph" w:customStyle="1" w:styleId="Heading2">
    <w:name w:val="Heading 2"/>
    <w:basedOn w:val="Normal"/>
    <w:next w:val="Textodecuerpo"/>
    <w:autoRedefine/>
    <w:uiPriority w:val="9"/>
    <w:unhideWhenUsed/>
    <w:qFormat/>
    <w:rsid w:val="00D443B5"/>
    <w:pPr>
      <w:keepNext/>
      <w:keepLines/>
      <w:spacing w:before="200" w:after="0"/>
      <w:outlineLvl w:val="1"/>
    </w:pPr>
    <w:rPr>
      <w:rFonts w:eastAsiaTheme="majorEastAsia" w:cstheme="majorBidi"/>
      <w:b/>
      <w:bCs/>
      <w:szCs w:val="32"/>
    </w:rPr>
  </w:style>
  <w:style w:type="paragraph" w:customStyle="1" w:styleId="Heading3">
    <w:name w:val="Heading 3"/>
    <w:basedOn w:val="Normal"/>
    <w:next w:val="Textodecuerp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Textodecuerp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Textodecuerp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Textodecuerp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Normal"/>
    <w:next w:val="Textodecuerp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Normal"/>
    <w:next w:val="Textodecuerp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Normal"/>
    <w:next w:val="Textodecuerp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Textodebloque">
    <w:name w:val="Block Text"/>
    <w:basedOn w:val="Textodecuerpo"/>
    <w:next w:val="Textodecuerpo"/>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Fuentedeprrafopredeter"/>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Hipervnculo">
    <w:name w:val="Hyperlink"/>
    <w:basedOn w:val="BodyTextChar"/>
    <w:rPr>
      <w:color w:val="4F81BD" w:themeColor="accent1"/>
    </w:rPr>
  </w:style>
  <w:style w:type="paragraph" w:styleId="Encabezadodetabladecontenido">
    <w:name w:val="TOC Heading"/>
    <w:basedOn w:val="Heading1"/>
    <w:next w:val="Textodecuerpo"/>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D443B5"/>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D443B5"/>
    <w:rPr>
      <w:rFonts w:ascii="Lucida Grande" w:hAnsi="Lucida Grande" w:cs="Lucida Grande"/>
      <w:sz w:val="18"/>
      <w:szCs w:val="18"/>
    </w:rPr>
  </w:style>
  <w:style w:type="paragraph" w:styleId="Piedepgina">
    <w:name w:val="footer"/>
    <w:basedOn w:val="Normal"/>
    <w:link w:val="PiedepginaCar"/>
    <w:rsid w:val="00D443B5"/>
    <w:pPr>
      <w:tabs>
        <w:tab w:val="center" w:pos="4252"/>
        <w:tab w:val="right" w:pos="8504"/>
      </w:tabs>
      <w:spacing w:after="0" w:line="240" w:lineRule="auto"/>
    </w:pPr>
  </w:style>
  <w:style w:type="character" w:customStyle="1" w:styleId="PiedepginaCar">
    <w:name w:val="Pie de página Car"/>
    <w:basedOn w:val="Fuentedeprrafopredeter"/>
    <w:link w:val="Piedepgina"/>
    <w:rsid w:val="00D443B5"/>
    <w:rPr>
      <w:rFonts w:ascii="Times New Roman" w:hAnsi="Times New Roman"/>
    </w:rPr>
  </w:style>
  <w:style w:type="character" w:styleId="Nmerodepgina">
    <w:name w:val="page number"/>
    <w:basedOn w:val="Fuentedeprrafopredeter"/>
    <w:rsid w:val="00D443B5"/>
  </w:style>
  <w:style w:type="paragraph" w:styleId="Prrafodelista">
    <w:name w:val="List Paragraph"/>
    <w:basedOn w:val="Normal"/>
    <w:uiPriority w:val="34"/>
    <w:qFormat/>
    <w:rsid w:val="00EA2559"/>
    <w:pPr>
      <w:spacing w:after="0" w:line="240" w:lineRule="auto"/>
      <w:ind w:left="720"/>
      <w:contextualSpacing/>
      <w:jc w:val="left"/>
    </w:pPr>
    <w:rPr>
      <w:rFonts w:asciiTheme="minorHAnsi" w:eastAsiaTheme="minorEastAsia" w:hAnsiTheme="minorHAnsi"/>
      <w:lang w:val="es-ES_tradnl"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D443B5"/>
    <w:pPr>
      <w:spacing w:line="480" w:lineRule="auto"/>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qFormat/>
    <w:pPr>
      <w:spacing w:before="180" w:after="180"/>
    </w:pPr>
  </w:style>
  <w:style w:type="paragraph" w:customStyle="1" w:styleId="FirstParagraph">
    <w:name w:val="First Paragraph"/>
    <w:basedOn w:val="Textodecuerpo"/>
    <w:next w:val="Textodecuerpo"/>
    <w:autoRedefine/>
    <w:qFormat/>
    <w:rsid w:val="00D443B5"/>
  </w:style>
  <w:style w:type="paragraph" w:customStyle="1" w:styleId="Compact">
    <w:name w:val="Compact"/>
    <w:basedOn w:val="Textodecuerpo"/>
    <w:qFormat/>
    <w:pPr>
      <w:spacing w:before="36" w:after="36"/>
    </w:pPr>
  </w:style>
  <w:style w:type="paragraph" w:styleId="Ttulo">
    <w:name w:val="Title"/>
    <w:basedOn w:val="Normal"/>
    <w:next w:val="Textodecuerpo"/>
    <w:autoRedefine/>
    <w:qFormat/>
    <w:rsid w:val="00D443B5"/>
    <w:pPr>
      <w:keepNext/>
      <w:keepLines/>
      <w:spacing w:before="480" w:after="240"/>
      <w:jc w:val="center"/>
    </w:pPr>
    <w:rPr>
      <w:rFonts w:eastAsiaTheme="majorEastAsia" w:cstheme="majorBidi"/>
      <w:b/>
      <w:bCs/>
      <w:sz w:val="28"/>
      <w:szCs w:val="36"/>
    </w:rPr>
  </w:style>
  <w:style w:type="paragraph" w:styleId="Subttulo">
    <w:name w:val="Subtitle"/>
    <w:basedOn w:val="Ttulo"/>
    <w:next w:val="Textodecuerpo"/>
    <w:qFormat/>
    <w:pPr>
      <w:spacing w:before="240"/>
    </w:pPr>
    <w:rPr>
      <w:sz w:val="30"/>
      <w:szCs w:val="30"/>
    </w:rPr>
  </w:style>
  <w:style w:type="paragraph" w:customStyle="1" w:styleId="Author">
    <w:name w:val="Author"/>
    <w:next w:val="Textodecuerpo"/>
    <w:qFormat/>
    <w:pPr>
      <w:keepNext/>
      <w:keepLines/>
      <w:jc w:val="center"/>
    </w:pPr>
  </w:style>
  <w:style w:type="paragraph" w:styleId="Fecha">
    <w:name w:val="Date"/>
    <w:next w:val="Textodecuerpo"/>
    <w:qFormat/>
    <w:pPr>
      <w:keepNext/>
      <w:keepLines/>
      <w:jc w:val="center"/>
    </w:pPr>
  </w:style>
  <w:style w:type="paragraph" w:customStyle="1" w:styleId="Abstract">
    <w:name w:val="Abstract"/>
    <w:basedOn w:val="Normal"/>
    <w:next w:val="Textodecuerpo"/>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Textodecuerpo"/>
    <w:autoRedefine/>
    <w:uiPriority w:val="9"/>
    <w:qFormat/>
    <w:rsid w:val="00D443B5"/>
    <w:pPr>
      <w:keepNext/>
      <w:keepLines/>
      <w:spacing w:before="480" w:after="0"/>
      <w:outlineLvl w:val="0"/>
    </w:pPr>
    <w:rPr>
      <w:rFonts w:eastAsiaTheme="majorEastAsia" w:cstheme="majorBidi"/>
      <w:b/>
      <w:bCs/>
      <w:szCs w:val="32"/>
    </w:rPr>
  </w:style>
  <w:style w:type="paragraph" w:customStyle="1" w:styleId="Heading2">
    <w:name w:val="Heading 2"/>
    <w:basedOn w:val="Normal"/>
    <w:next w:val="Textodecuerpo"/>
    <w:autoRedefine/>
    <w:uiPriority w:val="9"/>
    <w:unhideWhenUsed/>
    <w:qFormat/>
    <w:rsid w:val="00D443B5"/>
    <w:pPr>
      <w:keepNext/>
      <w:keepLines/>
      <w:spacing w:before="200" w:after="0"/>
      <w:outlineLvl w:val="1"/>
    </w:pPr>
    <w:rPr>
      <w:rFonts w:eastAsiaTheme="majorEastAsia" w:cstheme="majorBidi"/>
      <w:b/>
      <w:bCs/>
      <w:szCs w:val="32"/>
    </w:rPr>
  </w:style>
  <w:style w:type="paragraph" w:customStyle="1" w:styleId="Heading3">
    <w:name w:val="Heading 3"/>
    <w:basedOn w:val="Normal"/>
    <w:next w:val="Textodecuerp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Textodecuerp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Textodecuerp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Textodecuerp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Normal"/>
    <w:next w:val="Textodecuerp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Normal"/>
    <w:next w:val="Textodecuerp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Normal"/>
    <w:next w:val="Textodecuerp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Textodebloque">
    <w:name w:val="Block Text"/>
    <w:basedOn w:val="Textodecuerpo"/>
    <w:next w:val="Textodecuerpo"/>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Fuentedeprrafopredeter"/>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Hipervnculo">
    <w:name w:val="Hyperlink"/>
    <w:basedOn w:val="BodyTextChar"/>
    <w:rPr>
      <w:color w:val="4F81BD" w:themeColor="accent1"/>
    </w:rPr>
  </w:style>
  <w:style w:type="paragraph" w:styleId="Encabezadodetabladecontenido">
    <w:name w:val="TOC Heading"/>
    <w:basedOn w:val="Heading1"/>
    <w:next w:val="Textodecuerpo"/>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D443B5"/>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D443B5"/>
    <w:rPr>
      <w:rFonts w:ascii="Lucida Grande" w:hAnsi="Lucida Grande" w:cs="Lucida Grande"/>
      <w:sz w:val="18"/>
      <w:szCs w:val="18"/>
    </w:rPr>
  </w:style>
  <w:style w:type="paragraph" w:styleId="Piedepgina">
    <w:name w:val="footer"/>
    <w:basedOn w:val="Normal"/>
    <w:link w:val="PiedepginaCar"/>
    <w:rsid w:val="00D443B5"/>
    <w:pPr>
      <w:tabs>
        <w:tab w:val="center" w:pos="4252"/>
        <w:tab w:val="right" w:pos="8504"/>
      </w:tabs>
      <w:spacing w:after="0" w:line="240" w:lineRule="auto"/>
    </w:pPr>
  </w:style>
  <w:style w:type="character" w:customStyle="1" w:styleId="PiedepginaCar">
    <w:name w:val="Pie de página Car"/>
    <w:basedOn w:val="Fuentedeprrafopredeter"/>
    <w:link w:val="Piedepgina"/>
    <w:rsid w:val="00D443B5"/>
    <w:rPr>
      <w:rFonts w:ascii="Times New Roman" w:hAnsi="Times New Roman"/>
    </w:rPr>
  </w:style>
  <w:style w:type="character" w:styleId="Nmerodepgina">
    <w:name w:val="page number"/>
    <w:basedOn w:val="Fuentedeprrafopredeter"/>
    <w:rsid w:val="00D443B5"/>
  </w:style>
  <w:style w:type="paragraph" w:styleId="Prrafodelista">
    <w:name w:val="List Paragraph"/>
    <w:basedOn w:val="Normal"/>
    <w:uiPriority w:val="34"/>
    <w:qFormat/>
    <w:rsid w:val="00EA2559"/>
    <w:pPr>
      <w:spacing w:after="0" w:line="240" w:lineRule="auto"/>
      <w:ind w:left="720"/>
      <w:contextualSpacing/>
      <w:jc w:val="left"/>
    </w:pPr>
    <w:rPr>
      <w:rFonts w:asciiTheme="minorHAnsi" w:eastAsiaTheme="minorEastAsia" w:hAnsiTheme="minorHAnsi"/>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x.doi.org/10.1016/j.ocecoaman.2012.10.013" TargetMode="External"/><Relationship Id="rId20" Type="http://schemas.openxmlformats.org/officeDocument/2006/relationships/hyperlink" Target="http://dx.doi.org/10.1016/j.jmarsys.2008.12.018" TargetMode="External"/><Relationship Id="rId21" Type="http://schemas.openxmlformats.org/officeDocument/2006/relationships/hyperlink" Target="http://dx.doi.org/10.1016/j.fishres.2017.07.007" TargetMode="External"/><Relationship Id="rId22" Type="http://schemas.openxmlformats.org/officeDocument/2006/relationships/hyperlink" Target="https://doi.org/10.1139/f90-021"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doi.org/10.1006/jmsc.2001.1085" TargetMode="External"/><Relationship Id="rId11" Type="http://schemas.openxmlformats.org/officeDocument/2006/relationships/hyperlink" Target="http://dx.doi.org/10.1016/j.marenvres.2010.06.001" TargetMode="External"/><Relationship Id="rId12" Type="http://schemas.openxmlformats.org/officeDocument/2006/relationships/hyperlink" Target="https://doi.org/10.1577/1548-8675(2002)022%3c0280:AOWCRH%3e2.0.CO;2" TargetMode="External"/><Relationship Id="rId13" Type="http://schemas.openxmlformats.org/officeDocument/2006/relationships/hyperlink" Target="https://doi.org/10.1577/1548-8659(1984)4%3c15:EOPRAY%3e2.0.CO;2" TargetMode="External"/><Relationship Id="rId14" Type="http://schemas.openxmlformats.org/officeDocument/2006/relationships/hyperlink" Target="https://www.pnas.org/content/107/39/16794" TargetMode="External"/><Relationship Id="rId15" Type="http://schemas.openxmlformats.org/officeDocument/2006/relationships/hyperlink" Target="https://doi.org/10.1016/j.fishres.2018.06.013" TargetMode="External"/><Relationship Id="rId16" Type="http://schemas.openxmlformats.org/officeDocument/2006/relationships/hyperlink" Target="http://www.springerlink.com/index/10.1007/b76710" TargetMode="External"/><Relationship Id="rId17" Type="http://schemas.openxmlformats.org/officeDocument/2006/relationships/hyperlink" Target="http://dx.doi.org/10.1016/j.fishres.2012.03.001" TargetMode="External"/><Relationship Id="rId18" Type="http://schemas.openxmlformats.org/officeDocument/2006/relationships/hyperlink" Target="https://www.frontiersin.org/article/10.3389/fmars.2019.00620" TargetMode="External"/><Relationship Id="rId19" Type="http://schemas.openxmlformats.org/officeDocument/2006/relationships/hyperlink" Target="https://doi.org/10.1016/j.scitotenv.2020.139367"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x.doi.org/10.1016/j.ocecoaman.2012.09.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7929</Words>
  <Characters>43610</Characters>
  <Application>Microsoft Macintosh Word</Application>
  <DocSecurity>0</DocSecurity>
  <Lines>363</Lines>
  <Paragraphs>102</Paragraphs>
  <ScaleCrop>false</ScaleCrop>
  <Company>UdeC</Company>
  <LinksUpToDate>false</LinksUpToDate>
  <CharactersWithSpaces>51437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a management procedure for a benthic species with non-annual recruitment, the case of the surf clam Mesodesma donacium in northern Patagonia, Chile.</dc:title>
  <dc:creator>Luis Cubillos</dc:creator>
  <cp:keywords/>
  <cp:lastModifiedBy>Luis Cubillos</cp:lastModifiedBy>
  <cp:revision>4</cp:revision>
  <dcterms:created xsi:type="dcterms:W3CDTF">2020-07-30T14:49:00Z</dcterms:created>
  <dcterms:modified xsi:type="dcterms:W3CDTF">2020-07-30T14:50:00Z</dcterms:modified>
</cp:coreProperties>
</file>