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60E0A" w14:textId="77777777" w:rsidR="00F93079" w:rsidRDefault="00995B05">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Informe Preliminar Desafío 1</w:t>
      </w:r>
    </w:p>
    <w:p w14:paraId="52460E0B" w14:textId="77777777" w:rsidR="00F93079" w:rsidRDefault="00F93079">
      <w:pPr>
        <w:spacing w:line="360" w:lineRule="auto"/>
        <w:jc w:val="center"/>
        <w:rPr>
          <w:rFonts w:ascii="Times New Roman" w:eastAsia="Times New Roman" w:hAnsi="Times New Roman" w:cs="Times New Roman"/>
          <w:b/>
        </w:rPr>
      </w:pPr>
    </w:p>
    <w:p w14:paraId="52460E0C" w14:textId="77777777" w:rsidR="00F93079" w:rsidRDefault="00995B05">
      <w:pPr>
        <w:spacing w:line="360" w:lineRule="auto"/>
        <w:jc w:val="center"/>
        <w:rPr>
          <w:rFonts w:ascii="Times New Roman" w:eastAsia="Times New Roman" w:hAnsi="Times New Roman" w:cs="Times New Roman"/>
        </w:rPr>
      </w:pPr>
      <w:r>
        <w:rPr>
          <w:rFonts w:ascii="Times New Roman" w:eastAsia="Times New Roman" w:hAnsi="Times New Roman" w:cs="Times New Roman"/>
          <w:b/>
        </w:rPr>
        <w:t>Integrantes:</w:t>
      </w:r>
      <w:r>
        <w:rPr>
          <w:rFonts w:ascii="Times New Roman" w:eastAsia="Times New Roman" w:hAnsi="Times New Roman" w:cs="Times New Roman"/>
        </w:rPr>
        <w:t xml:space="preserve"> Sara Echeverri Giraldo, Luis Miguel </w:t>
      </w:r>
      <w:proofErr w:type="spellStart"/>
      <w:r>
        <w:rPr>
          <w:rFonts w:ascii="Times New Roman" w:eastAsia="Times New Roman" w:hAnsi="Times New Roman" w:cs="Times New Roman"/>
        </w:rPr>
        <w:t>Alzate</w:t>
      </w:r>
      <w:proofErr w:type="spellEnd"/>
    </w:p>
    <w:p w14:paraId="52460E0D" w14:textId="77777777" w:rsidR="00F93079" w:rsidRDefault="00995B05">
      <w:pPr>
        <w:spacing w:line="360" w:lineRule="auto"/>
        <w:jc w:val="center"/>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b/>
        </w:rPr>
        <w:t>Curso:</w:t>
      </w:r>
      <w:r>
        <w:rPr>
          <w:rFonts w:ascii="Times New Roman" w:eastAsia="Times New Roman" w:hAnsi="Times New Roman" w:cs="Times New Roman"/>
        </w:rPr>
        <w:t xml:space="preserve"> Informática II</w:t>
      </w:r>
    </w:p>
    <w:p w14:paraId="52460E0E" w14:textId="77777777" w:rsidR="00F93079" w:rsidRDefault="00F93079">
      <w:pPr>
        <w:spacing w:line="360" w:lineRule="auto"/>
        <w:jc w:val="both"/>
        <w:rPr>
          <w:rFonts w:ascii="Times New Roman" w:eastAsia="Times New Roman" w:hAnsi="Times New Roman" w:cs="Times New Roman"/>
          <w:b/>
        </w:rPr>
      </w:pPr>
    </w:p>
    <w:p w14:paraId="52460E0F" w14:textId="77777777" w:rsidR="00F93079" w:rsidRDefault="00995B0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Introducción</w:t>
      </w:r>
    </w:p>
    <w:p w14:paraId="52460E10" w14:textId="77777777" w:rsidR="00F93079" w:rsidRDefault="00995B05">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Este desafío consiste en resolver un problema de ingeniería inversa aplicado a textos comprimidos y encriptados, se trabajará en lenguaje C++ con arreglos dinámicos y punteros, y se gestionará en </w:t>
      </w:r>
      <w:proofErr w:type="spellStart"/>
      <w:r>
        <w:rPr>
          <w:rFonts w:ascii="Times New Roman" w:eastAsia="Times New Roman" w:hAnsi="Times New Roman" w:cs="Times New Roman"/>
        </w:rPr>
        <w:t>git</w:t>
      </w:r>
      <w:proofErr w:type="spellEnd"/>
      <w:r>
        <w:rPr>
          <w:rFonts w:ascii="Times New Roman" w:eastAsia="Times New Roman" w:hAnsi="Times New Roman" w:cs="Times New Roman"/>
        </w:rPr>
        <w:t xml:space="preserve"> para evidenciar el proceso de construcción paso a paso. </w:t>
      </w:r>
    </w:p>
    <w:p w14:paraId="52460E11" w14:textId="77777777" w:rsidR="00F93079" w:rsidRDefault="00F93079">
      <w:pPr>
        <w:spacing w:line="360" w:lineRule="auto"/>
        <w:jc w:val="both"/>
        <w:rPr>
          <w:rFonts w:ascii="Times New Roman" w:eastAsia="Times New Roman" w:hAnsi="Times New Roman" w:cs="Times New Roman"/>
          <w:b/>
        </w:rPr>
      </w:pPr>
    </w:p>
    <w:p w14:paraId="52460E12" w14:textId="77777777" w:rsidR="00F93079" w:rsidRDefault="00995B0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Contextualización del problema</w:t>
      </w:r>
    </w:p>
    <w:p w14:paraId="52460E13" w14:textId="77777777" w:rsidR="00F93079" w:rsidRDefault="00995B05">
      <w:pPr>
        <w:spacing w:line="360" w:lineRule="auto"/>
        <w:jc w:val="both"/>
        <w:rPr>
          <w:rFonts w:ascii="Times New Roman" w:eastAsia="Times New Roman" w:hAnsi="Times New Roman" w:cs="Times New Roman"/>
        </w:rPr>
      </w:pPr>
      <w:r>
        <w:rPr>
          <w:rFonts w:ascii="Times New Roman" w:eastAsia="Times New Roman" w:hAnsi="Times New Roman" w:cs="Times New Roman"/>
        </w:rPr>
        <w:t>Básicamente, se nos entrega un archivo .</w:t>
      </w:r>
      <w:proofErr w:type="spellStart"/>
      <w:r>
        <w:rPr>
          <w:rFonts w:ascii="Times New Roman" w:eastAsia="Times New Roman" w:hAnsi="Times New Roman" w:cs="Times New Roman"/>
        </w:rPr>
        <w:t>txt</w:t>
      </w:r>
      <w:proofErr w:type="spellEnd"/>
      <w:r>
        <w:rPr>
          <w:rFonts w:ascii="Times New Roman" w:eastAsia="Times New Roman" w:hAnsi="Times New Roman" w:cs="Times New Roman"/>
        </w:rPr>
        <w:t xml:space="preserve"> que contiene un texto primero comprimido (mediante un algoritmo RLE o LZ78) y posteriormente encriptado usando dos operaciones a nivel de bits: una rotación de n bits hacia la izquierda y un </w:t>
      </w:r>
      <w:proofErr w:type="spellStart"/>
      <w:r>
        <w:rPr>
          <w:rFonts w:ascii="Times New Roman" w:eastAsia="Times New Roman" w:hAnsi="Times New Roman" w:cs="Times New Roman"/>
        </w:rPr>
        <w:t>XoR</w:t>
      </w:r>
      <w:proofErr w:type="spellEnd"/>
      <w:r>
        <w:rPr>
          <w:rFonts w:ascii="Times New Roman" w:eastAsia="Times New Roman" w:hAnsi="Times New Roman" w:cs="Times New Roman"/>
        </w:rPr>
        <w:t xml:space="preserve"> con una clave K.</w:t>
      </w:r>
    </w:p>
    <w:p w14:paraId="52460E14" w14:textId="77777777" w:rsidR="00F93079" w:rsidRDefault="00995B05">
      <w:pPr>
        <w:spacing w:line="360" w:lineRule="auto"/>
        <w:jc w:val="both"/>
        <w:rPr>
          <w:rFonts w:ascii="Times New Roman" w:eastAsia="Times New Roman" w:hAnsi="Times New Roman" w:cs="Times New Roman"/>
        </w:rPr>
      </w:pPr>
      <w:r>
        <w:rPr>
          <w:rFonts w:ascii="Times New Roman" w:eastAsia="Times New Roman" w:hAnsi="Times New Roman" w:cs="Times New Roman"/>
        </w:rPr>
        <w:t>Adicionalmente, se proporciona un fragmento conocido del texto original en claro, que funciona como pista para identificar los parámetros de encriptación y el método de compresión.</w:t>
      </w:r>
    </w:p>
    <w:p w14:paraId="52460E15" w14:textId="77777777" w:rsidR="00F93079" w:rsidRDefault="00995B05">
      <w:pPr>
        <w:spacing w:line="360" w:lineRule="auto"/>
        <w:jc w:val="both"/>
        <w:rPr>
          <w:rFonts w:ascii="Times New Roman" w:eastAsia="Times New Roman" w:hAnsi="Times New Roman" w:cs="Times New Roman"/>
        </w:rPr>
      </w:pPr>
      <w:r>
        <w:rPr>
          <w:rFonts w:ascii="Times New Roman" w:eastAsia="Times New Roman" w:hAnsi="Times New Roman" w:cs="Times New Roman"/>
        </w:rPr>
        <w:t>El reto consiste en:</w:t>
      </w:r>
    </w:p>
    <w:p w14:paraId="52460E16" w14:textId="77777777" w:rsidR="00F93079" w:rsidRDefault="00995B05">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rPr>
        <w:t>Descubrir el valor de n (cuántos bits fueron rotados).</w:t>
      </w:r>
    </w:p>
    <w:p w14:paraId="52460E17" w14:textId="77777777" w:rsidR="00F93079" w:rsidRDefault="00995B05">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Descubrir el valor de K (la clave del </w:t>
      </w:r>
      <w:proofErr w:type="spellStart"/>
      <w:r>
        <w:rPr>
          <w:rFonts w:ascii="Times New Roman" w:eastAsia="Times New Roman" w:hAnsi="Times New Roman" w:cs="Times New Roman"/>
        </w:rPr>
        <w:t>XoR</w:t>
      </w:r>
      <w:proofErr w:type="spellEnd"/>
      <w:r>
        <w:rPr>
          <w:rFonts w:ascii="Times New Roman" w:eastAsia="Times New Roman" w:hAnsi="Times New Roman" w:cs="Times New Roman"/>
        </w:rPr>
        <w:t>).</w:t>
      </w:r>
    </w:p>
    <w:p w14:paraId="52460E18" w14:textId="77777777" w:rsidR="00F93079" w:rsidRDefault="00995B05">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rPr>
        <w:t>Determinar qué método de compresión se usó (RLE o LZ78).</w:t>
      </w:r>
    </w:p>
    <w:p w14:paraId="52460E19" w14:textId="77777777" w:rsidR="00F93079" w:rsidRDefault="00995B05">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rPr>
        <w:t>Desencriptar y descomprimir el archivo completo, obteniendo nuevamente el texto original.</w:t>
      </w:r>
    </w:p>
    <w:p w14:paraId="52460E1A" w14:textId="77777777" w:rsidR="00F93079" w:rsidRDefault="00F93079">
      <w:pPr>
        <w:spacing w:line="360" w:lineRule="auto"/>
        <w:ind w:left="360"/>
        <w:jc w:val="both"/>
        <w:rPr>
          <w:rFonts w:ascii="Times New Roman" w:eastAsia="Times New Roman" w:hAnsi="Times New Roman" w:cs="Times New Roman"/>
        </w:rPr>
      </w:pPr>
    </w:p>
    <w:p w14:paraId="52460E1B" w14:textId="77777777" w:rsidR="00F93079" w:rsidRDefault="00995B05" w:rsidP="003113F8">
      <w:pPr>
        <w:pStyle w:val="Ttulo3"/>
        <w:keepNext w:val="0"/>
        <w:keepLines w:val="0"/>
        <w:spacing w:before="280" w:line="360" w:lineRule="auto"/>
        <w:jc w:val="both"/>
        <w:rPr>
          <w:rFonts w:ascii="Times New Roman" w:eastAsia="Times New Roman" w:hAnsi="Times New Roman" w:cs="Times New Roman"/>
          <w:b/>
          <w:color w:val="000000"/>
          <w:sz w:val="24"/>
          <w:szCs w:val="24"/>
        </w:rPr>
      </w:pPr>
      <w:bookmarkStart w:id="0" w:name="_983hcbm25kt8" w:colFirst="0" w:colLast="0"/>
      <w:bookmarkEnd w:id="0"/>
      <w:r>
        <w:rPr>
          <w:rFonts w:ascii="Times New Roman" w:eastAsia="Times New Roman" w:hAnsi="Times New Roman" w:cs="Times New Roman"/>
          <w:b/>
          <w:color w:val="000000"/>
          <w:sz w:val="24"/>
          <w:szCs w:val="24"/>
        </w:rPr>
        <w:lastRenderedPageBreak/>
        <w:t>Análisis de solución</w:t>
      </w:r>
    </w:p>
    <w:p w14:paraId="52460E1C" w14:textId="17EEFFDD" w:rsidR="00F93079" w:rsidRDefault="00995B0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Para deshacer la encriptación se aplica el orden inverso al que se utilizó al cifrar.</w:t>
      </w:r>
      <w:r w:rsidR="006C110B">
        <w:rPr>
          <w:rFonts w:ascii="Times New Roman" w:eastAsia="Times New Roman" w:hAnsi="Times New Roman" w:cs="Times New Roman"/>
        </w:rPr>
        <w:t xml:space="preserve"> </w:t>
      </w:r>
      <w:r>
        <w:rPr>
          <w:rFonts w:ascii="Times New Roman" w:eastAsia="Times New Roman" w:hAnsi="Times New Roman" w:cs="Times New Roman"/>
        </w:rPr>
        <w:t>El esquema de encriptación consistía en dos pasos:</w:t>
      </w:r>
    </w:p>
    <w:p w14:paraId="52460E1D" w14:textId="77777777" w:rsidR="00F93079" w:rsidRDefault="00995B05">
      <w:pPr>
        <w:numPr>
          <w:ilvl w:val="0"/>
          <w:numId w:val="3"/>
        </w:numPr>
        <w:spacing w:before="240" w:after="0" w:line="360" w:lineRule="auto"/>
        <w:rPr>
          <w:rFonts w:ascii="Times New Roman" w:eastAsia="Times New Roman" w:hAnsi="Times New Roman" w:cs="Times New Roman"/>
        </w:rPr>
      </w:pPr>
      <w:r>
        <w:rPr>
          <w:rFonts w:ascii="Times New Roman" w:eastAsia="Times New Roman" w:hAnsi="Times New Roman" w:cs="Times New Roman"/>
        </w:rPr>
        <w:t>Rotación circular a la izquierda de cada byte n posiciones.</w:t>
      </w:r>
      <w:r>
        <w:rPr>
          <w:rFonts w:ascii="Times New Roman" w:eastAsia="Times New Roman" w:hAnsi="Times New Roman" w:cs="Times New Roman"/>
        </w:rPr>
        <w:br/>
      </w:r>
    </w:p>
    <w:p w14:paraId="52460E1E" w14:textId="77777777" w:rsidR="00F93079" w:rsidRDefault="00995B05">
      <w:pPr>
        <w:numPr>
          <w:ilvl w:val="0"/>
          <w:numId w:val="3"/>
        </w:numPr>
        <w:spacing w:after="240" w:line="360" w:lineRule="auto"/>
        <w:rPr>
          <w:rFonts w:ascii="Times New Roman" w:eastAsia="Times New Roman" w:hAnsi="Times New Roman" w:cs="Times New Roman"/>
        </w:rPr>
      </w:pPr>
      <w:r>
        <w:rPr>
          <w:rFonts w:ascii="Times New Roman" w:eastAsia="Times New Roman" w:hAnsi="Times New Roman" w:cs="Times New Roman"/>
        </w:rPr>
        <w:t>Aplicación de un XOR bit a bit con la clave K.</w:t>
      </w:r>
      <w:r>
        <w:rPr>
          <w:rFonts w:ascii="Times New Roman" w:eastAsia="Times New Roman" w:hAnsi="Times New Roman" w:cs="Times New Roman"/>
        </w:rPr>
        <w:br/>
      </w:r>
    </w:p>
    <w:p w14:paraId="52460E1F" w14:textId="77777777" w:rsidR="00F93079" w:rsidRDefault="00995B0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Dado que el XOR es su propia inversa, en el proceso de desencriptación se aplica nuevamente el XOR con la misma clave K. Posteriormente, se invierte la rotación: se aplica una rotación circular a la derecha de n posiciones.</w:t>
      </w:r>
    </w:p>
    <w:p w14:paraId="52460E20" w14:textId="77777777" w:rsidR="00F93079" w:rsidRDefault="00995B0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En resumen:</w:t>
      </w:r>
    </w:p>
    <w:p w14:paraId="52460E21" w14:textId="77777777" w:rsidR="00F93079" w:rsidRDefault="00995B05">
      <w:pPr>
        <w:numPr>
          <w:ilvl w:val="0"/>
          <w:numId w:val="1"/>
        </w:numPr>
        <w:spacing w:before="240" w:after="0" w:line="360" w:lineRule="auto"/>
        <w:rPr>
          <w:rFonts w:ascii="Times New Roman" w:eastAsia="Times New Roman" w:hAnsi="Times New Roman" w:cs="Times New Roman"/>
        </w:rPr>
      </w:pPr>
      <w:r>
        <w:rPr>
          <w:rFonts w:ascii="Times New Roman" w:eastAsia="Times New Roman" w:hAnsi="Times New Roman" w:cs="Times New Roman"/>
          <w:b/>
        </w:rPr>
        <w:t>Encriptar</w:t>
      </w:r>
      <w:r>
        <w:rPr>
          <w:rFonts w:ascii="Times New Roman" w:eastAsia="Times New Roman" w:hAnsi="Times New Roman" w:cs="Times New Roman"/>
        </w:rPr>
        <w:t xml:space="preserve">: </w:t>
      </w:r>
      <w:proofErr w:type="spellStart"/>
      <w:r>
        <w:rPr>
          <w:rFonts w:ascii="Times New Roman" w:eastAsia="Times New Roman" w:hAnsi="Times New Roman" w:cs="Times New Roman"/>
        </w:rPr>
        <w:t>rotarIzquierda</w:t>
      </w:r>
      <w:proofErr w:type="spellEnd"/>
      <w:r>
        <w:rPr>
          <w:rFonts w:ascii="Times New Roman" w:eastAsia="Times New Roman" w:hAnsi="Times New Roman" w:cs="Times New Roman"/>
        </w:rPr>
        <w:t xml:space="preserve"> (byte, n) —&gt; </w:t>
      </w:r>
      <w:proofErr w:type="spellStart"/>
      <w:r>
        <w:rPr>
          <w:rFonts w:ascii="Times New Roman" w:eastAsia="Times New Roman" w:hAnsi="Times New Roman" w:cs="Times New Roman"/>
        </w:rPr>
        <w:t>XoR</w:t>
      </w:r>
      <w:proofErr w:type="spellEnd"/>
    </w:p>
    <w:p w14:paraId="52460E22" w14:textId="77777777" w:rsidR="00F93079" w:rsidRDefault="00995B05">
      <w:pPr>
        <w:numPr>
          <w:ilvl w:val="0"/>
          <w:numId w:val="1"/>
        </w:numPr>
        <w:spacing w:after="240" w:line="360" w:lineRule="auto"/>
        <w:rPr>
          <w:rFonts w:ascii="Times New Roman" w:eastAsia="Times New Roman" w:hAnsi="Times New Roman" w:cs="Times New Roman"/>
        </w:rPr>
      </w:pPr>
      <w:r>
        <w:rPr>
          <w:rFonts w:ascii="Times New Roman" w:eastAsia="Times New Roman" w:hAnsi="Times New Roman" w:cs="Times New Roman"/>
          <w:b/>
        </w:rPr>
        <w:t>Desencriptar</w:t>
      </w:r>
      <w:r>
        <w:rPr>
          <w:rFonts w:ascii="Times New Roman" w:eastAsia="Times New Roman" w:hAnsi="Times New Roman" w:cs="Times New Roman"/>
        </w:rPr>
        <w:t xml:space="preserve">: </w:t>
      </w:r>
      <w:proofErr w:type="spellStart"/>
      <w:r>
        <w:rPr>
          <w:rFonts w:ascii="Times New Roman" w:eastAsia="Times New Roman" w:hAnsi="Times New Roman" w:cs="Times New Roman"/>
        </w:rPr>
        <w:t>XoR</w:t>
      </w:r>
      <w:proofErr w:type="spellEnd"/>
      <w:r>
        <w:rPr>
          <w:rFonts w:ascii="Times New Roman" w:eastAsia="Times New Roman" w:hAnsi="Times New Roman" w:cs="Times New Roman"/>
        </w:rPr>
        <w:t xml:space="preserve"> —&gt; </w:t>
      </w:r>
      <w:proofErr w:type="spellStart"/>
      <w:r>
        <w:rPr>
          <w:rFonts w:ascii="Times New Roman" w:eastAsia="Times New Roman" w:hAnsi="Times New Roman" w:cs="Times New Roman"/>
        </w:rPr>
        <w:t>rotarDerecha</w:t>
      </w:r>
      <w:proofErr w:type="spellEnd"/>
      <w:r>
        <w:rPr>
          <w:rFonts w:ascii="Times New Roman" w:eastAsia="Times New Roman" w:hAnsi="Times New Roman" w:cs="Times New Roman"/>
        </w:rPr>
        <w:t>(byte, n)</w:t>
      </w:r>
    </w:p>
    <w:p w14:paraId="0D63441B" w14:textId="77777777" w:rsidR="00241F21" w:rsidRDefault="00241F21" w:rsidP="00241F21">
      <w:pPr>
        <w:pStyle w:val="Ttulo3"/>
        <w:keepNext w:val="0"/>
        <w:keepLines w:val="0"/>
        <w:spacing w:before="280" w:line="360" w:lineRule="auto"/>
        <w:jc w:val="both"/>
        <w:rPr>
          <w:rFonts w:ascii="Times New Roman" w:eastAsia="Times New Roman" w:hAnsi="Times New Roman" w:cs="Times New Roman"/>
          <w:b/>
          <w:color w:val="000000"/>
          <w:sz w:val="24"/>
          <w:szCs w:val="24"/>
        </w:rPr>
      </w:pPr>
      <w:bookmarkStart w:id="1" w:name="_j6cp4r7ej1nj" w:colFirst="0" w:colLast="0"/>
      <w:bookmarkEnd w:id="1"/>
    </w:p>
    <w:p w14:paraId="52460E24" w14:textId="4CB9C264" w:rsidR="00F93079" w:rsidRDefault="00995B05" w:rsidP="00241F21">
      <w:pPr>
        <w:pStyle w:val="Ttulo3"/>
        <w:keepNext w:val="0"/>
        <w:keepLines w:val="0"/>
        <w:spacing w:before="280" w:line="360" w:lineRule="auto"/>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color w:val="000000"/>
          <w:sz w:val="24"/>
          <w:szCs w:val="24"/>
        </w:rPr>
        <w:t xml:space="preserve">Estrategia para encontrar </w:t>
      </w:r>
      <w:r>
        <w:rPr>
          <w:rFonts w:ascii="Times New Roman" w:eastAsia="Times New Roman" w:hAnsi="Times New Roman" w:cs="Times New Roman"/>
          <w:b/>
          <w:i/>
          <w:color w:val="000000"/>
          <w:sz w:val="24"/>
          <w:szCs w:val="24"/>
        </w:rPr>
        <w:t>n</w:t>
      </w:r>
      <w:r>
        <w:rPr>
          <w:rFonts w:ascii="Times New Roman" w:eastAsia="Times New Roman" w:hAnsi="Times New Roman" w:cs="Times New Roman"/>
          <w:b/>
          <w:color w:val="000000"/>
          <w:sz w:val="24"/>
          <w:szCs w:val="24"/>
        </w:rPr>
        <w:t xml:space="preserve"> y </w:t>
      </w:r>
      <w:r>
        <w:rPr>
          <w:rFonts w:ascii="Times New Roman" w:eastAsia="Times New Roman" w:hAnsi="Times New Roman" w:cs="Times New Roman"/>
          <w:b/>
          <w:i/>
          <w:color w:val="000000"/>
          <w:sz w:val="24"/>
          <w:szCs w:val="24"/>
        </w:rPr>
        <w:t>K</w:t>
      </w:r>
    </w:p>
    <w:p w14:paraId="52460E25" w14:textId="77777777" w:rsidR="00F93079" w:rsidRDefault="00995B0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Una estrategia directa consiste en probar todas las combinaciones de </w:t>
      </w:r>
      <w:r>
        <w:rPr>
          <w:rFonts w:ascii="Roboto Mono" w:eastAsia="Roboto Mono" w:hAnsi="Roboto Mono" w:cs="Roboto Mono"/>
        </w:rPr>
        <w:t>n</w:t>
      </w:r>
      <w:r>
        <w:rPr>
          <w:rFonts w:ascii="Times New Roman" w:eastAsia="Times New Roman" w:hAnsi="Times New Roman" w:cs="Times New Roman"/>
        </w:rPr>
        <w:t xml:space="preserve"> (7 valores posibles) y </w:t>
      </w:r>
      <w:r>
        <w:rPr>
          <w:rFonts w:ascii="Roboto Mono" w:eastAsia="Roboto Mono" w:hAnsi="Roboto Mono" w:cs="Roboto Mono"/>
        </w:rPr>
        <w:t>K</w:t>
      </w:r>
      <w:r>
        <w:rPr>
          <w:rFonts w:ascii="Times New Roman" w:eastAsia="Times New Roman" w:hAnsi="Times New Roman" w:cs="Times New Roman"/>
        </w:rPr>
        <w:t xml:space="preserve"> (256 valores posibles) sobre el fragmento comprimido conocido, y verificar si el resultado coincide con una porción del </w:t>
      </w:r>
      <w:proofErr w:type="spellStart"/>
      <w:r>
        <w:rPr>
          <w:rFonts w:ascii="Times New Roman" w:eastAsia="Times New Roman" w:hAnsi="Times New Roman" w:cs="Times New Roman"/>
        </w:rPr>
        <w:t>ciphertext</w:t>
      </w:r>
      <w:proofErr w:type="spellEnd"/>
      <w:r>
        <w:rPr>
          <w:rFonts w:ascii="Times New Roman" w:eastAsia="Times New Roman" w:hAnsi="Times New Roman" w:cs="Times New Roman"/>
        </w:rPr>
        <w:t>. Este método garantiza encontrar la clave, pero puede resultar poco eficiente (1792 combinaciones por cada fragmento).</w:t>
      </w:r>
    </w:p>
    <w:p w14:paraId="52460E26" w14:textId="77777777" w:rsidR="00F93079" w:rsidRDefault="00995B0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Existe, sin embargo, un enfoque determinista más eficiente:</w:t>
      </w:r>
    </w:p>
    <w:p w14:paraId="52460E27" w14:textId="77777777" w:rsidR="00F93079" w:rsidRDefault="00995B05">
      <w:pPr>
        <w:numPr>
          <w:ilvl w:val="0"/>
          <w:numId w:val="11"/>
        </w:numPr>
        <w:spacing w:before="240" w:after="240" w:line="360" w:lineRule="auto"/>
        <w:rPr>
          <w:rFonts w:ascii="Times New Roman" w:eastAsia="Times New Roman" w:hAnsi="Times New Roman" w:cs="Times New Roman"/>
        </w:rPr>
      </w:pPr>
      <w:r>
        <w:rPr>
          <w:rFonts w:ascii="Times New Roman" w:eastAsia="Times New Roman" w:hAnsi="Times New Roman" w:cs="Times New Roman"/>
        </w:rPr>
        <w:t xml:space="preserve">Si se toman dos posiciones distintas del </w:t>
      </w:r>
      <w:proofErr w:type="spellStart"/>
      <w:r>
        <w:rPr>
          <w:rFonts w:ascii="Times New Roman" w:eastAsia="Times New Roman" w:hAnsi="Times New Roman" w:cs="Times New Roman"/>
        </w:rPr>
        <w:t>ciphertext</w:t>
      </w:r>
      <w:proofErr w:type="spellEnd"/>
      <w:r>
        <w:rPr>
          <w:rFonts w:ascii="Times New Roman" w:eastAsia="Times New Roman" w:hAnsi="Times New Roman" w:cs="Times New Roman"/>
        </w:rPr>
        <w:t xml:space="preserve"> (</w:t>
      </w:r>
      <w:r>
        <w:rPr>
          <w:rFonts w:ascii="Roboto Mono" w:eastAsia="Roboto Mono" w:hAnsi="Roboto Mono" w:cs="Roboto Mono"/>
        </w:rPr>
        <w:t>C[i]</w:t>
      </w:r>
      <w:r>
        <w:rPr>
          <w:rFonts w:ascii="Times New Roman" w:eastAsia="Times New Roman" w:hAnsi="Times New Roman" w:cs="Times New Roman"/>
        </w:rPr>
        <w:t xml:space="preserve"> y </w:t>
      </w:r>
      <w:r>
        <w:rPr>
          <w:rFonts w:ascii="Roboto Mono" w:eastAsia="Roboto Mono" w:hAnsi="Roboto Mono" w:cs="Roboto Mono"/>
        </w:rPr>
        <w:t>C[j]</w:t>
      </w:r>
      <w:r>
        <w:rPr>
          <w:rFonts w:ascii="Times New Roman" w:eastAsia="Times New Roman" w:hAnsi="Times New Roman" w:cs="Times New Roman"/>
        </w:rPr>
        <w:t xml:space="preserve">), y se las combina mediante XOR, la clave </w:t>
      </w:r>
      <w:r>
        <w:rPr>
          <w:rFonts w:ascii="Roboto Mono" w:eastAsia="Roboto Mono" w:hAnsi="Roboto Mono" w:cs="Roboto Mono"/>
        </w:rPr>
        <w:t>K</w:t>
      </w:r>
      <w:r>
        <w:rPr>
          <w:rFonts w:ascii="Times New Roman" w:eastAsia="Times New Roman" w:hAnsi="Times New Roman" w:cs="Times New Roman"/>
        </w:rPr>
        <w:t xml:space="preserve"> desaparece de la ecuación:</w:t>
      </w:r>
      <w:r>
        <w:rPr>
          <w:rFonts w:ascii="Times New Roman" w:eastAsia="Times New Roman" w:hAnsi="Times New Roman" w:cs="Times New Roman"/>
        </w:rPr>
        <w:br/>
      </w:r>
    </w:p>
    <w:p w14:paraId="52460E28" w14:textId="77777777" w:rsidR="00F93079" w:rsidRPr="00B40799" w:rsidRDefault="00995B05">
      <w:pPr>
        <w:spacing w:line="360" w:lineRule="auto"/>
        <w:ind w:left="1440" w:hanging="360"/>
        <w:jc w:val="both"/>
        <w:rPr>
          <w:rFonts w:ascii="Times New Roman" w:eastAsia="Times New Roman" w:hAnsi="Times New Roman" w:cs="Times New Roman"/>
          <w:lang w:val="en-US"/>
        </w:rPr>
      </w:pPr>
      <w:r w:rsidRPr="00B40799">
        <w:rPr>
          <w:rFonts w:ascii="Times New Roman" w:eastAsia="Times New Roman" w:hAnsi="Times New Roman" w:cs="Times New Roman"/>
          <w:lang w:val="en-US"/>
        </w:rPr>
        <w:t>C[</w:t>
      </w:r>
      <w:proofErr w:type="spellStart"/>
      <w:r w:rsidRPr="00B40799">
        <w:rPr>
          <w:rFonts w:ascii="Times New Roman" w:eastAsia="Times New Roman" w:hAnsi="Times New Roman" w:cs="Times New Roman"/>
          <w:lang w:val="en-US"/>
        </w:rPr>
        <w:t>i</w:t>
      </w:r>
      <w:proofErr w:type="spellEnd"/>
      <w:r w:rsidRPr="00B40799">
        <w:rPr>
          <w:rFonts w:ascii="Times New Roman" w:eastAsia="Times New Roman" w:hAnsi="Times New Roman" w:cs="Times New Roman"/>
          <w:lang w:val="en-US"/>
        </w:rPr>
        <w:t>] + C[j] = rotl(S[</w:t>
      </w:r>
      <w:proofErr w:type="spellStart"/>
      <w:r w:rsidRPr="00B40799">
        <w:rPr>
          <w:rFonts w:ascii="Times New Roman" w:eastAsia="Times New Roman" w:hAnsi="Times New Roman" w:cs="Times New Roman"/>
          <w:lang w:val="en-US"/>
        </w:rPr>
        <w:t>i</w:t>
      </w:r>
      <w:proofErr w:type="spellEnd"/>
      <w:r w:rsidRPr="00B40799">
        <w:rPr>
          <w:rFonts w:ascii="Times New Roman" w:eastAsia="Times New Roman" w:hAnsi="Times New Roman" w:cs="Times New Roman"/>
          <w:lang w:val="en-US"/>
        </w:rPr>
        <w:t xml:space="preserve">] , n) + rotl(S[j] , n) = </w:t>
      </w:r>
      <w:proofErr w:type="spellStart"/>
      <w:r w:rsidRPr="00B40799">
        <w:rPr>
          <w:rFonts w:ascii="Times New Roman" w:eastAsia="Times New Roman" w:hAnsi="Times New Roman" w:cs="Times New Roman"/>
          <w:lang w:val="en-US"/>
        </w:rPr>
        <w:t>rolt</w:t>
      </w:r>
      <w:proofErr w:type="spellEnd"/>
      <w:r w:rsidRPr="00B40799">
        <w:rPr>
          <w:rFonts w:ascii="Times New Roman" w:eastAsia="Times New Roman" w:hAnsi="Times New Roman" w:cs="Times New Roman"/>
          <w:lang w:val="en-US"/>
        </w:rPr>
        <w:t>(S[</w:t>
      </w:r>
      <w:proofErr w:type="spellStart"/>
      <w:r w:rsidRPr="00B40799">
        <w:rPr>
          <w:rFonts w:ascii="Times New Roman" w:eastAsia="Times New Roman" w:hAnsi="Times New Roman" w:cs="Times New Roman"/>
          <w:lang w:val="en-US"/>
        </w:rPr>
        <w:t>i</w:t>
      </w:r>
      <w:proofErr w:type="spellEnd"/>
      <w:r w:rsidRPr="00B40799">
        <w:rPr>
          <w:rFonts w:ascii="Times New Roman" w:eastAsia="Times New Roman" w:hAnsi="Times New Roman" w:cs="Times New Roman"/>
          <w:lang w:val="en-US"/>
        </w:rPr>
        <w:t>] + S[j] , n)</w:t>
      </w:r>
    </w:p>
    <w:p w14:paraId="52460E29" w14:textId="77777777" w:rsidR="00F93079" w:rsidRDefault="00995B05">
      <w:pPr>
        <w:numPr>
          <w:ilvl w:val="0"/>
          <w:numId w:val="2"/>
        </w:numPr>
        <w:spacing w:before="240" w:after="0"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De esta forma, solo es necesario probar los 7 valores de </w:t>
      </w:r>
      <w:r>
        <w:rPr>
          <w:rFonts w:ascii="Roboto Mono" w:eastAsia="Roboto Mono" w:hAnsi="Roboto Mono" w:cs="Roboto Mono"/>
        </w:rPr>
        <w:t>n</w:t>
      </w:r>
      <w:r>
        <w:rPr>
          <w:rFonts w:ascii="Times New Roman" w:eastAsia="Times New Roman" w:hAnsi="Times New Roman" w:cs="Times New Roman"/>
        </w:rPr>
        <w:t xml:space="preserve"> hasta encontrar aquel que alinea las diferencias entre el fragmento comprimido esperado (</w:t>
      </w:r>
      <w:r>
        <w:rPr>
          <w:rFonts w:ascii="Roboto Mono" w:eastAsia="Roboto Mono" w:hAnsi="Roboto Mono" w:cs="Roboto Mono"/>
        </w:rPr>
        <w:t>S</w:t>
      </w:r>
      <w:r>
        <w:rPr>
          <w:rFonts w:ascii="Times New Roman" w:eastAsia="Times New Roman" w:hAnsi="Times New Roman" w:cs="Times New Roman"/>
        </w:rPr>
        <w:t xml:space="preserve">) y el </w:t>
      </w:r>
      <w:proofErr w:type="spellStart"/>
      <w:r>
        <w:rPr>
          <w:rFonts w:ascii="Times New Roman" w:eastAsia="Times New Roman" w:hAnsi="Times New Roman" w:cs="Times New Roman"/>
        </w:rPr>
        <w:t>ciphertext</w:t>
      </w:r>
      <w:proofErr w:type="spellEnd"/>
      <w:r>
        <w:rPr>
          <w:rFonts w:ascii="Times New Roman" w:eastAsia="Times New Roman" w:hAnsi="Times New Roman" w:cs="Times New Roman"/>
        </w:rPr>
        <w:t xml:space="preserve"> (</w:t>
      </w:r>
      <w:r>
        <w:rPr>
          <w:rFonts w:ascii="Roboto Mono" w:eastAsia="Roboto Mono" w:hAnsi="Roboto Mono" w:cs="Roboto Mono"/>
        </w:rPr>
        <w:t>C</w:t>
      </w:r>
      <w:r>
        <w:rPr>
          <w:rFonts w:ascii="Times New Roman" w:eastAsia="Times New Roman" w:hAnsi="Times New Roman" w:cs="Times New Roman"/>
        </w:rPr>
        <w:t>).</w:t>
      </w:r>
      <w:r>
        <w:rPr>
          <w:rFonts w:ascii="Times New Roman" w:eastAsia="Times New Roman" w:hAnsi="Times New Roman" w:cs="Times New Roman"/>
        </w:rPr>
        <w:br/>
      </w:r>
    </w:p>
    <w:p w14:paraId="52460E2A" w14:textId="77777777" w:rsidR="00F93079" w:rsidRDefault="00995B05">
      <w:pPr>
        <w:numPr>
          <w:ilvl w:val="0"/>
          <w:numId w:val="2"/>
        </w:numPr>
        <w:spacing w:after="240" w:line="360" w:lineRule="auto"/>
        <w:rPr>
          <w:rFonts w:ascii="Times New Roman" w:eastAsia="Times New Roman" w:hAnsi="Times New Roman" w:cs="Times New Roman"/>
        </w:rPr>
      </w:pPr>
      <w:r>
        <w:rPr>
          <w:rFonts w:ascii="Times New Roman" w:eastAsia="Times New Roman" w:hAnsi="Times New Roman" w:cs="Times New Roman"/>
        </w:rPr>
        <w:t xml:space="preserve">Una vez encontrado </w:t>
      </w:r>
      <w:r>
        <w:rPr>
          <w:rFonts w:ascii="Roboto Mono" w:eastAsia="Roboto Mono" w:hAnsi="Roboto Mono" w:cs="Roboto Mono"/>
        </w:rPr>
        <w:t>n</w:t>
      </w:r>
      <w:r>
        <w:rPr>
          <w:rFonts w:ascii="Times New Roman" w:eastAsia="Times New Roman" w:hAnsi="Times New Roman" w:cs="Times New Roman"/>
        </w:rPr>
        <w:t xml:space="preserve">, el valor de </w:t>
      </w:r>
      <w:r>
        <w:rPr>
          <w:rFonts w:ascii="Roboto Mono" w:eastAsia="Roboto Mono" w:hAnsi="Roboto Mono" w:cs="Roboto Mono"/>
        </w:rPr>
        <w:t>K</w:t>
      </w:r>
      <w:r>
        <w:rPr>
          <w:rFonts w:ascii="Times New Roman" w:eastAsia="Times New Roman" w:hAnsi="Times New Roman" w:cs="Times New Roman"/>
        </w:rPr>
        <w:t xml:space="preserve"> se calcula de inmediato con un solo byte:</w:t>
      </w:r>
    </w:p>
    <w:p w14:paraId="52460E2B" w14:textId="77777777" w:rsidR="00F93079" w:rsidRDefault="00995B05">
      <w:pPr>
        <w:spacing w:before="240" w:after="240" w:line="360" w:lineRule="auto"/>
        <w:ind w:left="720"/>
        <w:rPr>
          <w:rFonts w:ascii="Times New Roman" w:eastAsia="Times New Roman" w:hAnsi="Times New Roman" w:cs="Times New Roman"/>
        </w:rPr>
      </w:pPr>
      <w:r>
        <w:rPr>
          <w:rFonts w:ascii="Times New Roman" w:eastAsia="Times New Roman" w:hAnsi="Times New Roman" w:cs="Times New Roman"/>
        </w:rPr>
        <w:t xml:space="preserve">K = </w:t>
      </w:r>
      <w:proofErr w:type="spellStart"/>
      <w:r>
        <w:rPr>
          <w:rFonts w:ascii="Times New Roman" w:eastAsia="Times New Roman" w:hAnsi="Times New Roman" w:cs="Times New Roman"/>
        </w:rPr>
        <w:t>rolt</w:t>
      </w:r>
      <w:proofErr w:type="spellEnd"/>
      <w:r>
        <w:rPr>
          <w:rFonts w:ascii="Times New Roman" w:eastAsia="Times New Roman" w:hAnsi="Times New Roman" w:cs="Times New Roman"/>
        </w:rPr>
        <w:t>(S[0] , n) + C[i]</w:t>
      </w:r>
      <w:r>
        <w:rPr>
          <w:rFonts w:ascii="Times New Roman" w:eastAsia="Times New Roman" w:hAnsi="Times New Roman" w:cs="Times New Roman"/>
        </w:rPr>
        <w:br/>
      </w:r>
    </w:p>
    <w:p w14:paraId="52460E2C" w14:textId="77777777" w:rsidR="00F93079" w:rsidRDefault="00995B05">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rPr>
        <w:t>Este enfoque reduce drásticamente el espacio de búsqueda y garantiza una detección más rápida y precisa de los parámetros de encriptación.</w:t>
      </w:r>
    </w:p>
    <w:p w14:paraId="09E1C9B1" w14:textId="77777777" w:rsidR="00663D9B" w:rsidRDefault="00663D9B">
      <w:pPr>
        <w:spacing w:line="360" w:lineRule="auto"/>
        <w:jc w:val="both"/>
        <w:rPr>
          <w:rFonts w:ascii="Times New Roman" w:eastAsia="Times New Roman" w:hAnsi="Times New Roman" w:cs="Times New Roman"/>
          <w:b/>
        </w:rPr>
      </w:pPr>
    </w:p>
    <w:p w14:paraId="52460E2D" w14:textId="2C9276BC" w:rsidR="00F93079" w:rsidRDefault="00995B0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Diseño de la solución</w:t>
      </w:r>
    </w:p>
    <w:p w14:paraId="52460E2E" w14:textId="77777777" w:rsidR="00F93079" w:rsidRDefault="00995B05">
      <w:pPr>
        <w:spacing w:line="360" w:lineRule="auto"/>
        <w:jc w:val="both"/>
        <w:rPr>
          <w:rFonts w:ascii="Times New Roman" w:eastAsia="Times New Roman" w:hAnsi="Times New Roman" w:cs="Times New Roman"/>
        </w:rPr>
      </w:pPr>
      <w:r>
        <w:rPr>
          <w:rFonts w:ascii="Times New Roman" w:eastAsia="Times New Roman" w:hAnsi="Times New Roman" w:cs="Times New Roman"/>
        </w:rPr>
        <w:t>Con el fin de abordar de manera ordenada el desafío, se plantea un diseño modular inicial que permita dividir el trabajo en componentes bien definidos, asegurar la eficiencia en el manejo de memoria y facilitar la integración final.</w:t>
      </w:r>
    </w:p>
    <w:p w14:paraId="52460E2F" w14:textId="77777777" w:rsidR="00F93079" w:rsidRDefault="00995B0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1. Módulo de encriptación y desencriptación</w:t>
      </w:r>
    </w:p>
    <w:p w14:paraId="52460E30" w14:textId="77777777" w:rsidR="00F93079" w:rsidRDefault="00995B05">
      <w:pPr>
        <w:numPr>
          <w:ilvl w:val="0"/>
          <w:numId w:val="9"/>
        </w:numPr>
        <w:spacing w:line="360" w:lineRule="auto"/>
        <w:jc w:val="both"/>
      </w:pPr>
      <w:r>
        <w:rPr>
          <w:rFonts w:ascii="Times New Roman" w:eastAsia="Times New Roman" w:hAnsi="Times New Roman" w:cs="Times New Roman"/>
        </w:rPr>
        <w:t>Funciones principales:</w:t>
      </w:r>
    </w:p>
    <w:p w14:paraId="52460E31" w14:textId="77777777" w:rsidR="00F93079" w:rsidRDefault="00995B05">
      <w:pPr>
        <w:numPr>
          <w:ilvl w:val="1"/>
          <w:numId w:val="9"/>
        </w:numPr>
        <w:spacing w:line="360" w:lineRule="auto"/>
        <w:jc w:val="both"/>
      </w:pPr>
      <w:proofErr w:type="spellStart"/>
      <w:r>
        <w:rPr>
          <w:rFonts w:ascii="Times New Roman" w:eastAsia="Times New Roman" w:hAnsi="Times New Roman" w:cs="Times New Roman"/>
        </w:rPr>
        <w:t>rotderecha</w:t>
      </w:r>
      <w:proofErr w:type="spellEnd"/>
      <w:r>
        <w:rPr>
          <w:rFonts w:ascii="Times New Roman" w:eastAsia="Times New Roman" w:hAnsi="Times New Roman" w:cs="Times New Roman"/>
        </w:rPr>
        <w:t xml:space="preserve">: realizan la rotación de bits a la derecha en cada byte, controlada por el parámetro </w:t>
      </w:r>
      <w:r>
        <w:rPr>
          <w:rFonts w:ascii="Times New Roman" w:eastAsia="Times New Roman" w:hAnsi="Times New Roman" w:cs="Times New Roman"/>
          <w:i/>
        </w:rPr>
        <w:t>n</w:t>
      </w:r>
      <w:r>
        <w:rPr>
          <w:rFonts w:ascii="Times New Roman" w:eastAsia="Times New Roman" w:hAnsi="Times New Roman" w:cs="Times New Roman"/>
        </w:rPr>
        <w:t>.</w:t>
      </w:r>
    </w:p>
    <w:p w14:paraId="52460E32" w14:textId="77777777" w:rsidR="00F93079" w:rsidRDefault="00995B05">
      <w:pPr>
        <w:numPr>
          <w:ilvl w:val="1"/>
          <w:numId w:val="9"/>
        </w:numPr>
        <w:spacing w:line="360" w:lineRule="auto"/>
        <w:jc w:val="both"/>
      </w:pPr>
      <w:proofErr w:type="spellStart"/>
      <w:r>
        <w:rPr>
          <w:rFonts w:ascii="Times New Roman" w:eastAsia="Times New Roman" w:hAnsi="Times New Roman" w:cs="Times New Roman"/>
        </w:rPr>
        <w:t>xor_buffer</w:t>
      </w:r>
      <w:proofErr w:type="spellEnd"/>
      <w:r>
        <w:rPr>
          <w:rFonts w:ascii="Times New Roman" w:eastAsia="Times New Roman" w:hAnsi="Times New Roman" w:cs="Times New Roman"/>
        </w:rPr>
        <w:t xml:space="preserve">: aplica la operación XOR a cada byte del arreglo con la clave </w:t>
      </w:r>
      <w:r>
        <w:rPr>
          <w:rFonts w:ascii="Times New Roman" w:eastAsia="Times New Roman" w:hAnsi="Times New Roman" w:cs="Times New Roman"/>
          <w:i/>
        </w:rPr>
        <w:t>K</w:t>
      </w:r>
      <w:r>
        <w:rPr>
          <w:rFonts w:ascii="Times New Roman" w:eastAsia="Times New Roman" w:hAnsi="Times New Roman" w:cs="Times New Roman"/>
        </w:rPr>
        <w:t>.</w:t>
      </w:r>
    </w:p>
    <w:p w14:paraId="52460E33" w14:textId="77777777" w:rsidR="00F93079" w:rsidRDefault="00995B05">
      <w:pPr>
        <w:numPr>
          <w:ilvl w:val="0"/>
          <w:numId w:val="9"/>
        </w:numPr>
        <w:spacing w:line="360" w:lineRule="auto"/>
        <w:jc w:val="both"/>
      </w:pPr>
      <w:r>
        <w:rPr>
          <w:rFonts w:ascii="Times New Roman" w:eastAsia="Times New Roman" w:hAnsi="Times New Roman" w:cs="Times New Roman"/>
        </w:rPr>
        <w:t xml:space="preserve">Lógica: dado que la encriptación original fue </w:t>
      </w:r>
      <w:r>
        <w:rPr>
          <w:rFonts w:ascii="Times New Roman" w:eastAsia="Times New Roman" w:hAnsi="Times New Roman" w:cs="Times New Roman"/>
          <w:i/>
        </w:rPr>
        <w:t>rotación izquierda + XOR</w:t>
      </w:r>
      <w:r>
        <w:rPr>
          <w:rFonts w:ascii="Times New Roman" w:eastAsia="Times New Roman" w:hAnsi="Times New Roman" w:cs="Times New Roman"/>
        </w:rPr>
        <w:t xml:space="preserve">, la desencriptación se aplicará en orden inverso: primero XOR con </w:t>
      </w:r>
      <w:r>
        <w:rPr>
          <w:rFonts w:ascii="Times New Roman" w:eastAsia="Times New Roman" w:hAnsi="Times New Roman" w:cs="Times New Roman"/>
          <w:i/>
        </w:rPr>
        <w:t>K</w:t>
      </w:r>
      <w:r>
        <w:rPr>
          <w:rFonts w:ascii="Times New Roman" w:eastAsia="Times New Roman" w:hAnsi="Times New Roman" w:cs="Times New Roman"/>
        </w:rPr>
        <w:t xml:space="preserve"> y luego rotación a la derecha con </w:t>
      </w:r>
      <w:r>
        <w:rPr>
          <w:rFonts w:ascii="Times New Roman" w:eastAsia="Times New Roman" w:hAnsi="Times New Roman" w:cs="Times New Roman"/>
          <w:i/>
        </w:rPr>
        <w:t>n</w:t>
      </w:r>
      <w:r>
        <w:rPr>
          <w:rFonts w:ascii="Times New Roman" w:eastAsia="Times New Roman" w:hAnsi="Times New Roman" w:cs="Times New Roman"/>
        </w:rPr>
        <w:t>.</w:t>
      </w:r>
    </w:p>
    <w:p w14:paraId="52460E34" w14:textId="77777777" w:rsidR="00F93079" w:rsidRDefault="00995B0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2. Módulo de compresión y descompresión</w:t>
      </w:r>
    </w:p>
    <w:p w14:paraId="52460E35" w14:textId="77777777" w:rsidR="00F93079" w:rsidRDefault="00995B05">
      <w:pPr>
        <w:numPr>
          <w:ilvl w:val="0"/>
          <w:numId w:val="10"/>
        </w:numPr>
        <w:spacing w:line="360" w:lineRule="auto"/>
        <w:jc w:val="both"/>
      </w:pPr>
      <w:r>
        <w:rPr>
          <w:rFonts w:ascii="Times New Roman" w:eastAsia="Times New Roman" w:hAnsi="Times New Roman" w:cs="Times New Roman"/>
        </w:rPr>
        <w:t>RLE (Run-</w:t>
      </w:r>
      <w:proofErr w:type="spellStart"/>
      <w:r>
        <w:rPr>
          <w:rFonts w:ascii="Times New Roman" w:eastAsia="Times New Roman" w:hAnsi="Times New Roman" w:cs="Times New Roman"/>
        </w:rPr>
        <w:t>Length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Encoding</w:t>
      </w:r>
      <w:proofErr w:type="spellEnd"/>
      <w:r>
        <w:rPr>
          <w:rFonts w:ascii="Times New Roman" w:eastAsia="Times New Roman" w:hAnsi="Times New Roman" w:cs="Times New Roman"/>
        </w:rPr>
        <w:t>):</w:t>
      </w:r>
    </w:p>
    <w:p w14:paraId="52460E36" w14:textId="77777777" w:rsidR="00F93079" w:rsidRDefault="00995B05">
      <w:pPr>
        <w:numPr>
          <w:ilvl w:val="1"/>
          <w:numId w:val="10"/>
        </w:numPr>
        <w:spacing w:line="360" w:lineRule="auto"/>
        <w:jc w:val="both"/>
      </w:pPr>
      <w:proofErr w:type="spellStart"/>
      <w:r>
        <w:rPr>
          <w:rFonts w:ascii="Times New Roman" w:eastAsia="Times New Roman" w:hAnsi="Times New Roman" w:cs="Times New Roman"/>
        </w:rPr>
        <w:t>rle_compresión</w:t>
      </w:r>
      <w:proofErr w:type="spellEnd"/>
      <w:r>
        <w:rPr>
          <w:rFonts w:ascii="Times New Roman" w:eastAsia="Times New Roman" w:hAnsi="Times New Roman" w:cs="Times New Roman"/>
        </w:rPr>
        <w:t xml:space="preserve"> y </w:t>
      </w:r>
      <w:proofErr w:type="spellStart"/>
      <w:r>
        <w:rPr>
          <w:rFonts w:ascii="Times New Roman" w:eastAsia="Times New Roman" w:hAnsi="Times New Roman" w:cs="Times New Roman"/>
        </w:rPr>
        <w:t>rle_descompresión</w:t>
      </w:r>
      <w:proofErr w:type="spellEnd"/>
      <w:r>
        <w:rPr>
          <w:rFonts w:ascii="Times New Roman" w:eastAsia="Times New Roman" w:hAnsi="Times New Roman" w:cs="Times New Roman"/>
        </w:rPr>
        <w:t>.</w:t>
      </w:r>
    </w:p>
    <w:p w14:paraId="52460E37" w14:textId="77777777" w:rsidR="00F93079" w:rsidRDefault="00995B05">
      <w:pPr>
        <w:numPr>
          <w:ilvl w:val="1"/>
          <w:numId w:val="10"/>
        </w:numPr>
        <w:spacing w:line="360" w:lineRule="auto"/>
        <w:jc w:val="both"/>
      </w:pPr>
      <w:r>
        <w:rPr>
          <w:rFonts w:ascii="Times New Roman" w:eastAsia="Times New Roman" w:hAnsi="Times New Roman" w:cs="Times New Roman"/>
        </w:rPr>
        <w:lastRenderedPageBreak/>
        <w:t>El método de compresión convierte secuencias repetidas en números ASCII seguidos del símbolo.</w:t>
      </w:r>
    </w:p>
    <w:p w14:paraId="52460E38" w14:textId="77777777" w:rsidR="00F93079" w:rsidRDefault="00995B05">
      <w:pPr>
        <w:numPr>
          <w:ilvl w:val="1"/>
          <w:numId w:val="10"/>
        </w:numPr>
        <w:spacing w:line="360" w:lineRule="auto"/>
        <w:jc w:val="both"/>
      </w:pPr>
      <w:r>
        <w:rPr>
          <w:rFonts w:ascii="Times New Roman" w:eastAsia="Times New Roman" w:hAnsi="Times New Roman" w:cs="Times New Roman"/>
        </w:rPr>
        <w:t>La descompresión reconstruye la secuencia expandiendo cada conteo.</w:t>
      </w:r>
    </w:p>
    <w:p w14:paraId="52460E39" w14:textId="77777777" w:rsidR="00F93079" w:rsidRDefault="00995B05">
      <w:pPr>
        <w:numPr>
          <w:ilvl w:val="0"/>
          <w:numId w:val="10"/>
        </w:numPr>
        <w:spacing w:line="360" w:lineRule="auto"/>
        <w:jc w:val="both"/>
      </w:pPr>
      <w:r>
        <w:rPr>
          <w:rFonts w:ascii="Times New Roman" w:eastAsia="Times New Roman" w:hAnsi="Times New Roman" w:cs="Times New Roman"/>
        </w:rPr>
        <w:t>LZ78:</w:t>
      </w:r>
    </w:p>
    <w:p w14:paraId="52460E3A" w14:textId="77777777" w:rsidR="00F93079" w:rsidRDefault="00995B05">
      <w:pPr>
        <w:numPr>
          <w:ilvl w:val="1"/>
          <w:numId w:val="10"/>
        </w:numPr>
        <w:spacing w:line="360" w:lineRule="auto"/>
        <w:jc w:val="both"/>
      </w:pPr>
      <w:r>
        <w:rPr>
          <w:rFonts w:ascii="Times New Roman" w:eastAsia="Times New Roman" w:hAnsi="Times New Roman" w:cs="Times New Roman"/>
        </w:rPr>
        <w:t>lz78_compresión y lz78_descompresión.</w:t>
      </w:r>
    </w:p>
    <w:p w14:paraId="52460E3B" w14:textId="77777777" w:rsidR="00F93079" w:rsidRDefault="00995B05">
      <w:pPr>
        <w:numPr>
          <w:ilvl w:val="1"/>
          <w:numId w:val="10"/>
        </w:numPr>
        <w:spacing w:line="360" w:lineRule="auto"/>
        <w:jc w:val="both"/>
      </w:pPr>
      <w:r>
        <w:rPr>
          <w:rFonts w:ascii="Times New Roman" w:eastAsia="Times New Roman" w:hAnsi="Times New Roman" w:cs="Times New Roman"/>
        </w:rPr>
        <w:t>Utiliza un diccionario dinámico de hasta 65.536 entradas (índice de 2 bytes) y un carácter final.</w:t>
      </w:r>
    </w:p>
    <w:p w14:paraId="52460E3C" w14:textId="77777777" w:rsidR="00F93079" w:rsidRDefault="00995B05">
      <w:pPr>
        <w:numPr>
          <w:ilvl w:val="1"/>
          <w:numId w:val="10"/>
        </w:numPr>
        <w:spacing w:line="360" w:lineRule="auto"/>
        <w:jc w:val="both"/>
      </w:pPr>
      <w:r>
        <w:rPr>
          <w:rFonts w:ascii="Times New Roman" w:eastAsia="Times New Roman" w:hAnsi="Times New Roman" w:cs="Times New Roman"/>
        </w:rPr>
        <w:t>La descompresión reconstruye el texto original concatenando el prefijo referenciado con el nuevo carácter.</w:t>
      </w:r>
    </w:p>
    <w:p w14:paraId="52460E3D" w14:textId="77777777" w:rsidR="00F93079" w:rsidRDefault="00995B05">
      <w:pPr>
        <w:numPr>
          <w:ilvl w:val="0"/>
          <w:numId w:val="10"/>
        </w:numPr>
        <w:spacing w:line="360" w:lineRule="auto"/>
        <w:jc w:val="both"/>
      </w:pPr>
      <w:r>
        <w:rPr>
          <w:rFonts w:ascii="Times New Roman" w:eastAsia="Times New Roman" w:hAnsi="Times New Roman" w:cs="Times New Roman"/>
        </w:rPr>
        <w:t xml:space="preserve">Validaciones: en ambos métodos se controlará la coherencia de los datos y la asignación dinámica de memoria mediante </w:t>
      </w:r>
      <w:proofErr w:type="spellStart"/>
      <w:r>
        <w:rPr>
          <w:rFonts w:ascii="Times New Roman" w:eastAsia="Times New Roman" w:hAnsi="Times New Roman" w:cs="Times New Roman"/>
        </w:rPr>
        <w:t>malloc</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realloc</w:t>
      </w:r>
      <w:proofErr w:type="spellEnd"/>
      <w:r>
        <w:rPr>
          <w:rFonts w:ascii="Times New Roman" w:eastAsia="Times New Roman" w:hAnsi="Times New Roman" w:cs="Times New Roman"/>
        </w:rPr>
        <w:t xml:space="preserve"> y free.</w:t>
      </w:r>
    </w:p>
    <w:p w14:paraId="52460E3E" w14:textId="77777777" w:rsidR="00F93079" w:rsidRDefault="00995B0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3. Módulo principal</w:t>
      </w:r>
    </w:p>
    <w:p w14:paraId="52460E3F" w14:textId="77777777" w:rsidR="00F93079" w:rsidRDefault="00995B05">
      <w:pPr>
        <w:numPr>
          <w:ilvl w:val="0"/>
          <w:numId w:val="5"/>
        </w:numPr>
        <w:spacing w:line="360" w:lineRule="auto"/>
        <w:jc w:val="both"/>
      </w:pPr>
      <w:r>
        <w:rPr>
          <w:rFonts w:ascii="Times New Roman" w:eastAsia="Times New Roman" w:hAnsi="Times New Roman" w:cs="Times New Roman"/>
        </w:rPr>
        <w:t>Flujo general:</w:t>
      </w:r>
    </w:p>
    <w:p w14:paraId="52460E40" w14:textId="77777777" w:rsidR="00F93079" w:rsidRDefault="00995B05">
      <w:pPr>
        <w:numPr>
          <w:ilvl w:val="1"/>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Cargar el archivo encriptado en memoria.</w:t>
      </w:r>
    </w:p>
    <w:p w14:paraId="52460E41" w14:textId="77777777" w:rsidR="00F93079" w:rsidRDefault="00995B05">
      <w:pPr>
        <w:numPr>
          <w:ilvl w:val="1"/>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Comprimir el fragmento conocido con RLE y LZ78.</w:t>
      </w:r>
    </w:p>
    <w:p w14:paraId="52460E42" w14:textId="77777777" w:rsidR="00F93079" w:rsidRDefault="00995B05">
      <w:pPr>
        <w:numPr>
          <w:ilvl w:val="1"/>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Para cada combinación posible de </w:t>
      </w:r>
      <w:r>
        <w:rPr>
          <w:rFonts w:ascii="Times New Roman" w:eastAsia="Times New Roman" w:hAnsi="Times New Roman" w:cs="Times New Roman"/>
          <w:i/>
        </w:rPr>
        <w:t>n</w:t>
      </w:r>
      <w:r>
        <w:rPr>
          <w:rFonts w:ascii="Times New Roman" w:eastAsia="Times New Roman" w:hAnsi="Times New Roman" w:cs="Times New Roman"/>
        </w:rPr>
        <w:t xml:space="preserve"> (1 a 7) y </w:t>
      </w:r>
      <w:r>
        <w:rPr>
          <w:rFonts w:ascii="Times New Roman" w:eastAsia="Times New Roman" w:hAnsi="Times New Roman" w:cs="Times New Roman"/>
          <w:i/>
        </w:rPr>
        <w:t>K</w:t>
      </w:r>
      <w:r>
        <w:rPr>
          <w:rFonts w:ascii="Times New Roman" w:eastAsia="Times New Roman" w:hAnsi="Times New Roman" w:cs="Times New Roman"/>
        </w:rPr>
        <w:t xml:space="preserve"> (0 a 255):</w:t>
      </w:r>
    </w:p>
    <w:p w14:paraId="52460E43" w14:textId="77777777" w:rsidR="00F93079" w:rsidRDefault="00995B05">
      <w:pPr>
        <w:numPr>
          <w:ilvl w:val="2"/>
          <w:numId w:val="5"/>
        </w:numPr>
        <w:spacing w:line="360" w:lineRule="auto"/>
        <w:jc w:val="both"/>
      </w:pPr>
      <w:r>
        <w:rPr>
          <w:rFonts w:ascii="Times New Roman" w:eastAsia="Times New Roman" w:hAnsi="Times New Roman" w:cs="Times New Roman"/>
        </w:rPr>
        <w:t>Aplicar la encriptación simulada (rotación izquierda + XOR) sobre el fragmento comprimido.</w:t>
      </w:r>
    </w:p>
    <w:p w14:paraId="52460E44" w14:textId="77777777" w:rsidR="00F93079" w:rsidRDefault="00995B05">
      <w:pPr>
        <w:numPr>
          <w:ilvl w:val="1"/>
          <w:numId w:val="5"/>
        </w:numPr>
        <w:spacing w:line="360" w:lineRule="auto"/>
        <w:jc w:val="both"/>
        <w:rPr>
          <w:rFonts w:ascii="Times New Roman" w:eastAsia="Times New Roman" w:hAnsi="Times New Roman" w:cs="Times New Roman"/>
        </w:rPr>
      </w:pPr>
      <w:r>
        <w:rPr>
          <w:rFonts w:ascii="Times New Roman" w:eastAsia="Times New Roman" w:hAnsi="Times New Roman" w:cs="Times New Roman"/>
        </w:rPr>
        <w:t>Al encontrar coincidencia:</w:t>
      </w:r>
    </w:p>
    <w:p w14:paraId="52460E45" w14:textId="77777777" w:rsidR="00F93079" w:rsidRDefault="00995B05">
      <w:pPr>
        <w:numPr>
          <w:ilvl w:val="2"/>
          <w:numId w:val="5"/>
        </w:numPr>
        <w:spacing w:line="360" w:lineRule="auto"/>
        <w:jc w:val="both"/>
      </w:pPr>
      <w:r>
        <w:rPr>
          <w:rFonts w:ascii="Times New Roman" w:eastAsia="Times New Roman" w:hAnsi="Times New Roman" w:cs="Times New Roman"/>
        </w:rPr>
        <w:t>Desencriptar el archivo completo.</w:t>
      </w:r>
    </w:p>
    <w:p w14:paraId="52460E46" w14:textId="77777777" w:rsidR="00F93079" w:rsidRDefault="00995B05">
      <w:pPr>
        <w:numPr>
          <w:ilvl w:val="2"/>
          <w:numId w:val="5"/>
        </w:numPr>
        <w:spacing w:line="360" w:lineRule="auto"/>
        <w:jc w:val="both"/>
      </w:pPr>
      <w:r>
        <w:rPr>
          <w:rFonts w:ascii="Times New Roman" w:eastAsia="Times New Roman" w:hAnsi="Times New Roman" w:cs="Times New Roman"/>
        </w:rPr>
        <w:t>Descomprimir con el método correcto (RLE o LZ78).</w:t>
      </w:r>
    </w:p>
    <w:p w14:paraId="52460E47" w14:textId="77777777" w:rsidR="00F93079" w:rsidRDefault="00995B05">
      <w:pPr>
        <w:numPr>
          <w:ilvl w:val="2"/>
          <w:numId w:val="5"/>
        </w:numPr>
        <w:spacing w:line="360" w:lineRule="auto"/>
        <w:jc w:val="both"/>
      </w:pPr>
      <w:r>
        <w:rPr>
          <w:rFonts w:ascii="Times New Roman" w:eastAsia="Times New Roman" w:hAnsi="Times New Roman" w:cs="Times New Roman"/>
        </w:rPr>
        <w:t>Guardar el texto original recuperado.</w:t>
      </w:r>
    </w:p>
    <w:p w14:paraId="52460E48" w14:textId="77777777" w:rsidR="00F93079" w:rsidRDefault="00F93079">
      <w:pPr>
        <w:spacing w:line="360" w:lineRule="auto"/>
        <w:jc w:val="both"/>
        <w:rPr>
          <w:rFonts w:ascii="Times New Roman" w:eastAsia="Times New Roman" w:hAnsi="Times New Roman" w:cs="Times New Roman"/>
          <w:b/>
        </w:rPr>
      </w:pPr>
    </w:p>
    <w:p w14:paraId="7719D27F" w14:textId="77777777" w:rsidR="00313365" w:rsidRDefault="00313365">
      <w:pPr>
        <w:spacing w:line="360" w:lineRule="auto"/>
        <w:jc w:val="both"/>
        <w:rPr>
          <w:rFonts w:ascii="Times New Roman" w:eastAsia="Times New Roman" w:hAnsi="Times New Roman" w:cs="Times New Roman"/>
          <w:b/>
        </w:rPr>
      </w:pPr>
    </w:p>
    <w:p w14:paraId="52460E49" w14:textId="77777777" w:rsidR="00F93079" w:rsidRDefault="00995B05">
      <w:pPr>
        <w:spacing w:line="36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4. Gestión de memoria</w:t>
      </w:r>
    </w:p>
    <w:p w14:paraId="52460E4A" w14:textId="77777777" w:rsidR="00F93079" w:rsidRDefault="00995B05">
      <w:pPr>
        <w:numPr>
          <w:ilvl w:val="0"/>
          <w:numId w:val="6"/>
        </w:numPr>
        <w:spacing w:line="360" w:lineRule="auto"/>
        <w:jc w:val="both"/>
      </w:pPr>
      <w:r>
        <w:rPr>
          <w:rFonts w:ascii="Times New Roman" w:eastAsia="Times New Roman" w:hAnsi="Times New Roman" w:cs="Times New Roman"/>
        </w:rPr>
        <w:t xml:space="preserve">Se emplearán exclusivamente punteros y arreglos dinámicos, sin uso de </w:t>
      </w:r>
      <w:proofErr w:type="spellStart"/>
      <w:r>
        <w:rPr>
          <w:rFonts w:ascii="Times New Roman" w:eastAsia="Times New Roman" w:hAnsi="Times New Roman" w:cs="Times New Roman"/>
        </w:rPr>
        <w:t>std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string</w:t>
      </w:r>
      <w:proofErr w:type="spellEnd"/>
      <w:r>
        <w:rPr>
          <w:rFonts w:ascii="Times New Roman" w:eastAsia="Times New Roman" w:hAnsi="Times New Roman" w:cs="Times New Roman"/>
        </w:rPr>
        <w:t xml:space="preserve"> ni contenedores de la STL.</w:t>
      </w:r>
    </w:p>
    <w:p w14:paraId="52460E4B" w14:textId="77777777" w:rsidR="00F93079" w:rsidRDefault="00995B05">
      <w:pPr>
        <w:numPr>
          <w:ilvl w:val="0"/>
          <w:numId w:val="6"/>
        </w:numPr>
        <w:spacing w:line="360" w:lineRule="auto"/>
        <w:jc w:val="both"/>
      </w:pPr>
      <w:r>
        <w:rPr>
          <w:rFonts w:ascii="Times New Roman" w:eastAsia="Times New Roman" w:hAnsi="Times New Roman" w:cs="Times New Roman"/>
        </w:rPr>
        <w:t>Se validarán los límites de memoria y se liberarán todos los recursos cuando no se necesiten más.</w:t>
      </w:r>
    </w:p>
    <w:p w14:paraId="52460E4C" w14:textId="77777777" w:rsidR="00F93079" w:rsidRDefault="00995B0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5. Validación y pruebas</w:t>
      </w:r>
    </w:p>
    <w:p w14:paraId="52460E4D" w14:textId="77777777" w:rsidR="00F93079" w:rsidRDefault="00995B05">
      <w:pPr>
        <w:numPr>
          <w:ilvl w:val="0"/>
          <w:numId w:val="7"/>
        </w:numPr>
        <w:spacing w:line="360" w:lineRule="auto"/>
        <w:jc w:val="both"/>
      </w:pPr>
      <w:r>
        <w:rPr>
          <w:rFonts w:ascii="Times New Roman" w:eastAsia="Times New Roman" w:hAnsi="Times New Roman" w:cs="Times New Roman"/>
        </w:rPr>
        <w:t>Se desarrollarán pruebas unitarias para cada módulo (RLE, LZ78, rotación, XOR).</w:t>
      </w:r>
    </w:p>
    <w:p w14:paraId="52460E4F" w14:textId="6E3634E0" w:rsidR="00F93079" w:rsidRPr="00313365" w:rsidRDefault="00995B05" w:rsidP="00313365">
      <w:pPr>
        <w:numPr>
          <w:ilvl w:val="0"/>
          <w:numId w:val="7"/>
        </w:numPr>
        <w:spacing w:line="360" w:lineRule="auto"/>
        <w:jc w:val="both"/>
      </w:pPr>
      <w:r>
        <w:rPr>
          <w:rFonts w:ascii="Times New Roman" w:eastAsia="Times New Roman" w:hAnsi="Times New Roman" w:cs="Times New Roman"/>
        </w:rPr>
        <w:t>Se verificará que el fragmento conocido aparezca correctamente en la salida final, confirmando que los parámetros hallados son los correctos.</w:t>
      </w:r>
    </w:p>
    <w:p w14:paraId="52460E50" w14:textId="77777777" w:rsidR="00F93079" w:rsidRDefault="00995B0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6. Enfoques descartados</w:t>
      </w:r>
    </w:p>
    <w:p w14:paraId="52460E57" w14:textId="396AF328" w:rsidR="00F93079" w:rsidRDefault="00995B05" w:rsidP="00B40799">
      <w:pPr>
        <w:numPr>
          <w:ilvl w:val="0"/>
          <w:numId w:val="7"/>
        </w:numPr>
        <w:spacing w:line="360" w:lineRule="auto"/>
        <w:jc w:val="both"/>
      </w:pPr>
      <w:r>
        <w:rPr>
          <w:rFonts w:ascii="Times New Roman" w:eastAsia="Times New Roman" w:hAnsi="Times New Roman" w:cs="Times New Roman"/>
        </w:rPr>
        <w:t>El primer enfoque que tuvimos en general fu</w:t>
      </w:r>
      <w:r w:rsidR="00313365">
        <w:rPr>
          <w:rFonts w:ascii="Times New Roman" w:eastAsia="Times New Roman" w:hAnsi="Times New Roman" w:cs="Times New Roman"/>
        </w:rPr>
        <w:t xml:space="preserve">e </w:t>
      </w:r>
      <w:r>
        <w:rPr>
          <w:rFonts w:ascii="Times New Roman" w:eastAsia="Times New Roman" w:hAnsi="Times New Roman" w:cs="Times New Roman"/>
        </w:rPr>
        <w:t>hacer las operaciones de encriptación en el fragmento de prueba y de ahí compararlo con el fragmento encriptado entero, así reduciendo el vol</w:t>
      </w:r>
      <w:r w:rsidR="00313365">
        <w:rPr>
          <w:rFonts w:ascii="Times New Roman" w:eastAsia="Times New Roman" w:hAnsi="Times New Roman" w:cs="Times New Roman"/>
        </w:rPr>
        <w:t>u</w:t>
      </w:r>
      <w:r>
        <w:rPr>
          <w:rFonts w:ascii="Times New Roman" w:eastAsia="Times New Roman" w:hAnsi="Times New Roman" w:cs="Times New Roman"/>
        </w:rPr>
        <w:t>men de datos para poder hacer las pruebas con mucho menos uso de la memoria que haciendo todo directamente con el texto grande. El problema con este enfoque era la rotación de bits, ya que,</w:t>
      </w:r>
      <w:r>
        <w:rPr>
          <w:rFonts w:ascii="Times New Roman" w:eastAsia="Times New Roman" w:hAnsi="Times New Roman" w:cs="Times New Roman"/>
        </w:rPr>
        <w:t xml:space="preserve"> al ser una rotación cuadrada, trabajar con cantidades de datos tan diferentes haría que los resultados de esta operación no fueran equivalentes </w:t>
      </w:r>
    </w:p>
    <w:p w14:paraId="1397D1A0" w14:textId="77777777" w:rsidR="00B40799" w:rsidRPr="00B40799" w:rsidRDefault="00B40799" w:rsidP="00B40799">
      <w:pPr>
        <w:spacing w:line="360" w:lineRule="auto"/>
        <w:ind w:left="720"/>
        <w:jc w:val="both"/>
      </w:pPr>
    </w:p>
    <w:p w14:paraId="52460E58" w14:textId="77777777" w:rsidR="00F93079" w:rsidRDefault="00995B05">
      <w:pPr>
        <w:spacing w:line="360" w:lineRule="auto"/>
        <w:jc w:val="both"/>
        <w:rPr>
          <w:rFonts w:ascii="Times New Roman" w:eastAsia="Times New Roman" w:hAnsi="Times New Roman" w:cs="Times New Roman"/>
          <w:b/>
        </w:rPr>
      </w:pPr>
      <w:r>
        <w:rPr>
          <w:rFonts w:ascii="Times New Roman" w:eastAsia="Times New Roman" w:hAnsi="Times New Roman" w:cs="Times New Roman"/>
          <w:b/>
        </w:rPr>
        <w:t>Conclusiones del análisis inicial</w:t>
      </w:r>
    </w:p>
    <w:p w14:paraId="52460E59" w14:textId="77777777" w:rsidR="00F93079" w:rsidRDefault="00995B05">
      <w:pPr>
        <w:numPr>
          <w:ilvl w:val="0"/>
          <w:numId w:val="8"/>
        </w:numPr>
        <w:spacing w:line="360" w:lineRule="auto"/>
        <w:jc w:val="both"/>
      </w:pPr>
      <w:r>
        <w:rPr>
          <w:rFonts w:ascii="Times New Roman" w:eastAsia="Times New Roman" w:hAnsi="Times New Roman" w:cs="Times New Roman"/>
        </w:rPr>
        <w:t>El problema nos obliga a combinar conocimientos de compresión, encriptación de bajo nivel y búsqueda de patrones.</w:t>
      </w:r>
    </w:p>
    <w:p w14:paraId="52460E5A" w14:textId="77777777" w:rsidR="00F93079" w:rsidRDefault="00995B05">
      <w:pPr>
        <w:numPr>
          <w:ilvl w:val="0"/>
          <w:numId w:val="8"/>
        </w:numPr>
        <w:spacing w:line="360" w:lineRule="auto"/>
        <w:jc w:val="both"/>
      </w:pPr>
      <w:r>
        <w:rPr>
          <w:rFonts w:ascii="Times New Roman" w:eastAsia="Times New Roman" w:hAnsi="Times New Roman" w:cs="Times New Roman"/>
        </w:rPr>
        <w:t>La solución propuesta es:</w:t>
      </w:r>
    </w:p>
    <w:p w14:paraId="52460E5B" w14:textId="77777777" w:rsidR="00F93079" w:rsidRDefault="00995B05">
      <w:pPr>
        <w:numPr>
          <w:ilvl w:val="1"/>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rPr>
        <w:t>Generar la pista comprimida con ambos métodos.</w:t>
      </w:r>
    </w:p>
    <w:p w14:paraId="52460E5C" w14:textId="77777777" w:rsidR="00F93079" w:rsidRDefault="00995B05">
      <w:pPr>
        <w:numPr>
          <w:ilvl w:val="1"/>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rPr>
        <w:t>Simular la encriptación con todos los n y K posibles.</w:t>
      </w:r>
    </w:p>
    <w:p w14:paraId="52460E5D" w14:textId="77777777" w:rsidR="00F93079" w:rsidRDefault="00995B05">
      <w:pPr>
        <w:numPr>
          <w:ilvl w:val="1"/>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rPr>
        <w:t>Buscar coincidencias en el archivo encriptado.</w:t>
      </w:r>
    </w:p>
    <w:p w14:paraId="52460E5E" w14:textId="77777777" w:rsidR="00F93079" w:rsidRDefault="00995B05">
      <w:pPr>
        <w:numPr>
          <w:ilvl w:val="1"/>
          <w:numId w:val="8"/>
        </w:num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Con los parámetros hallados, desencriptar y descomprimir todo.</w:t>
      </w:r>
    </w:p>
    <w:p w14:paraId="52460E5F" w14:textId="77777777" w:rsidR="00F93079" w:rsidRDefault="00995B05">
      <w:pPr>
        <w:spacing w:line="360" w:lineRule="auto"/>
        <w:jc w:val="both"/>
        <w:rPr>
          <w:rFonts w:ascii="Times New Roman" w:eastAsia="Times New Roman" w:hAnsi="Times New Roman" w:cs="Times New Roman"/>
        </w:rPr>
      </w:pPr>
      <w:r>
        <w:rPr>
          <w:rFonts w:ascii="Times New Roman" w:eastAsia="Times New Roman" w:hAnsi="Times New Roman" w:cs="Times New Roman"/>
        </w:rPr>
        <w:t>Este enfoque asegura eficiencia, permite trabajar en equipo (dividiendo funciones de compresión, encriptación y búsqueda) y cumple con las restricciones del desafío (uso de arreglos dinámicos, sin STL, con punteros y memoria controlada).</w:t>
      </w:r>
    </w:p>
    <w:p w14:paraId="52460E60" w14:textId="77777777" w:rsidR="00F93079" w:rsidRDefault="00F93079">
      <w:pPr>
        <w:spacing w:line="360" w:lineRule="auto"/>
        <w:jc w:val="both"/>
      </w:pPr>
    </w:p>
    <w:sectPr w:rsidR="00F93079">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5FB172E-622C-4297-87D9-E4B4F9FEAC9E}"/>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1D7E52B2-1EBB-4009-8CF5-BB15E8D1BC16}"/>
    <w:embedItalic r:id="rId3" w:fontKey="{EE702C22-F0C5-415B-9AF8-935A3EAC2765}"/>
  </w:font>
  <w:font w:name="Play">
    <w:charset w:val="00"/>
    <w:family w:val="auto"/>
    <w:pitch w:val="default"/>
    <w:embedRegular r:id="rId4" w:fontKey="{1EDA4E15-0BB4-48BB-892F-5834A309FF40}"/>
  </w:font>
  <w:font w:name="Roboto Mono">
    <w:charset w:val="00"/>
    <w:family w:val="modern"/>
    <w:pitch w:val="fixed"/>
    <w:sig w:usb0="E00002FF" w:usb1="1000205B" w:usb2="00000020" w:usb3="00000000" w:csb0="0000019F" w:csb1="00000000"/>
    <w:embedRegular r:id="rId5" w:fontKey="{7EBC4307-AFDB-4B5E-9E3F-8E97BF78D583}"/>
  </w:font>
  <w:font w:name="Calibri">
    <w:panose1 w:val="020F0502020204030204"/>
    <w:charset w:val="00"/>
    <w:family w:val="swiss"/>
    <w:pitch w:val="variable"/>
    <w:sig w:usb0="E4002EFF" w:usb1="C200247B" w:usb2="00000009" w:usb3="00000000" w:csb0="000001FF" w:csb1="00000000"/>
    <w:embedRegular r:id="rId6" w:fontKey="{995CD98A-4C76-43E5-B955-155D65BE8C32}"/>
  </w:font>
  <w:font w:name="Cambria">
    <w:panose1 w:val="02040503050406030204"/>
    <w:charset w:val="00"/>
    <w:family w:val="roman"/>
    <w:pitch w:val="variable"/>
    <w:sig w:usb0="E00006FF" w:usb1="420024FF" w:usb2="02000000" w:usb3="00000000" w:csb0="0000019F" w:csb1="00000000"/>
    <w:embedRegular r:id="rId7" w:fontKey="{4CC8966E-1EB7-4C91-833C-192734066CA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C6BF3"/>
    <w:multiLevelType w:val="multilevel"/>
    <w:tmpl w:val="462EC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F3090B"/>
    <w:multiLevelType w:val="multilevel"/>
    <w:tmpl w:val="1DF825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D7263A8"/>
    <w:multiLevelType w:val="multilevel"/>
    <w:tmpl w:val="BFC20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15A3816"/>
    <w:multiLevelType w:val="multilevel"/>
    <w:tmpl w:val="D812A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4371132"/>
    <w:multiLevelType w:val="multilevel"/>
    <w:tmpl w:val="C0169D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51FF7A76"/>
    <w:multiLevelType w:val="multilevel"/>
    <w:tmpl w:val="B5921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B256D35"/>
    <w:multiLevelType w:val="multilevel"/>
    <w:tmpl w:val="96CC8B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494565F"/>
    <w:multiLevelType w:val="multilevel"/>
    <w:tmpl w:val="4290F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9605786"/>
    <w:multiLevelType w:val="multilevel"/>
    <w:tmpl w:val="D17400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707B6172"/>
    <w:multiLevelType w:val="multilevel"/>
    <w:tmpl w:val="4EB4AE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2AD392E"/>
    <w:multiLevelType w:val="multilevel"/>
    <w:tmpl w:val="BF84AB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1801507">
    <w:abstractNumId w:val="7"/>
  </w:num>
  <w:num w:numId="2" w16cid:durableId="864711247">
    <w:abstractNumId w:val="5"/>
  </w:num>
  <w:num w:numId="3" w16cid:durableId="2051222733">
    <w:abstractNumId w:val="3"/>
  </w:num>
  <w:num w:numId="4" w16cid:durableId="968894404">
    <w:abstractNumId w:val="9"/>
  </w:num>
  <w:num w:numId="5" w16cid:durableId="1511675731">
    <w:abstractNumId w:val="2"/>
  </w:num>
  <w:num w:numId="6" w16cid:durableId="2021541761">
    <w:abstractNumId w:val="1"/>
  </w:num>
  <w:num w:numId="7" w16cid:durableId="314335025">
    <w:abstractNumId w:val="6"/>
  </w:num>
  <w:num w:numId="8" w16cid:durableId="1204749920">
    <w:abstractNumId w:val="4"/>
  </w:num>
  <w:num w:numId="9" w16cid:durableId="192808369">
    <w:abstractNumId w:val="10"/>
  </w:num>
  <w:num w:numId="10" w16cid:durableId="2090345727">
    <w:abstractNumId w:val="8"/>
  </w:num>
  <w:num w:numId="11" w16cid:durableId="1189491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079"/>
    <w:rsid w:val="00241F21"/>
    <w:rsid w:val="003113F8"/>
    <w:rsid w:val="00313365"/>
    <w:rsid w:val="00663D9B"/>
    <w:rsid w:val="006C110B"/>
    <w:rsid w:val="00995B05"/>
    <w:rsid w:val="00B40799"/>
    <w:rsid w:val="00CC3448"/>
    <w:rsid w:val="00DC5947"/>
    <w:rsid w:val="00F9307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60E0A"/>
  <w15:docId w15:val="{20FA03DD-978A-4FE0-9D03-856D2B38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es-CO"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6</Pages>
  <Words>948</Words>
  <Characters>5219</Characters>
  <Application>Microsoft Office Word</Application>
  <DocSecurity>0</DocSecurity>
  <Lines>43</Lines>
  <Paragraphs>12</Paragraphs>
  <ScaleCrop>false</ScaleCrop>
  <Company/>
  <LinksUpToDate>false</LinksUpToDate>
  <CharactersWithSpaces>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Sara Echeverri Giraldo</cp:lastModifiedBy>
  <cp:revision>10</cp:revision>
  <dcterms:created xsi:type="dcterms:W3CDTF">2025-09-20T01:15:00Z</dcterms:created>
  <dcterms:modified xsi:type="dcterms:W3CDTF">2025-09-20T01:47:00Z</dcterms:modified>
</cp:coreProperties>
</file>