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670526"/>
        <w:docPartObj>
          <w:docPartGallery w:val="Cover Pages"/>
          <w:docPartUnique/>
        </w:docPartObj>
      </w:sdtPr>
      <w:sdtContent>
        <w:p w14:paraId="71777471" w14:textId="77777777" w:rsidR="000E5B35" w:rsidRDefault="007028DC">
          <w:pPr>
            <w:suppressAutoHyphens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EB84C0" wp14:editId="7350BB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2B2B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00"/>
                                  <w:gridCol w:w="2960"/>
                                </w:tblGrid>
                                <w:tr w:rsidR="007028DC" w14:paraId="3755D2A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F8210CC" w14:textId="77777777" w:rsidR="007028DC" w:rsidRDefault="007028D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DEC2C6B" wp14:editId="5870D9C4">
                                            <wp:extent cx="2698116" cy="2698116"/>
                                            <wp:effectExtent l="0" t="0" r="6985" b="0"/>
                                            <wp:docPr id="2" name="Picture 2" descr="A magnifying glass over a box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A magnifying glass over a box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98219" cy="26982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BCB4B61" w14:textId="62B6194D" w:rsidR="007028DC" w:rsidRDefault="007028D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Inventory Control System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117D04F" w14:textId="77777777" w:rsidR="007028DC" w:rsidRDefault="007028DC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Rabia, </w:t>
                                          </w:r>
                                          <w:r w:rsidR="00FB1157">
                                            <w:rPr>
                                              <w:color w:val="000000" w:themeColor="text1"/>
                                            </w:rPr>
                                            <w:t>Kegan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, Luis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9F3B25" w14:textId="77777777" w:rsidR="007028DC" w:rsidRDefault="007028DC">
                                      <w:pPr>
                                        <w:pStyle w:val="NoSpacing"/>
                                        <w:rPr>
                                          <w:caps/>
                                          <w:color w:val="B2B2B2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B2B2B2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CACC91D" w14:textId="77777777" w:rsidR="007028DC" w:rsidRDefault="007028DC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WalmKrogCost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needs a new scalable inventory control system for their growing chain of grocery stores.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B2B2B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0BAC531A" w14:textId="77777777" w:rsidR="007028DC" w:rsidRDefault="007028DC">
                                          <w:pPr>
                                            <w:pStyle w:val="NoSpacing"/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</w:rPr>
                                            <w:t>Cortes</w:t>
                                          </w:r>
                                        </w:p>
                                      </w:sdtContent>
                                    </w:sdt>
                                    <w:p w14:paraId="6CFCBFC5" w14:textId="77777777" w:rsidR="007028DC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028DC">
                                            <w:rPr>
                                              <w:color w:val="000000" w:themeColor="text2"/>
                                            </w:rPr>
                                            <w:t>CIST 2931: Advanced Systems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27FA563" w14:textId="77777777" w:rsidR="007028DC" w:rsidRDefault="007028D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1EB84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2B2B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00"/>
                            <w:gridCol w:w="2960"/>
                          </w:tblGrid>
                          <w:tr w:rsidR="007028DC" w14:paraId="3755D2A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F8210CC" w14:textId="77777777" w:rsidR="007028DC" w:rsidRDefault="007028D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DEC2C6B" wp14:editId="5870D9C4">
                                      <wp:extent cx="2698116" cy="2698116"/>
                                      <wp:effectExtent l="0" t="0" r="6985" b="0"/>
                                      <wp:docPr id="2" name="Picture 2" descr="A magnifying glass over a box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A magnifying glass over a box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98219" cy="26982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BCB4B61" w14:textId="62B6194D" w:rsidR="007028DC" w:rsidRDefault="007028D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Inventory Control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17D04F" w14:textId="77777777" w:rsidR="007028DC" w:rsidRDefault="007028D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Rabia, </w:t>
                                    </w:r>
                                    <w:r w:rsidR="00FB1157">
                                      <w:rPr>
                                        <w:color w:val="000000" w:themeColor="text1"/>
                                      </w:rPr>
                                      <w:t>Kegan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, Luis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9F3B25" w14:textId="77777777" w:rsidR="007028DC" w:rsidRDefault="007028DC">
                                <w:pPr>
                                  <w:pStyle w:val="NoSpacing"/>
                                  <w:rPr>
                                    <w:caps/>
                                    <w:color w:val="B2B2B2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B2B2B2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CACC91D" w14:textId="77777777" w:rsidR="007028DC" w:rsidRDefault="007028DC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WalmKrogCost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needs a new scalable inventory control system for their growing chain of grocery stores.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B2B2B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BAC531A" w14:textId="77777777" w:rsidR="007028DC" w:rsidRDefault="007028DC">
                                    <w:pPr>
                                      <w:pStyle w:val="NoSpacing"/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</w:rPr>
                                      <w:t>Cortes</w:t>
                                    </w:r>
                                  </w:p>
                                </w:sdtContent>
                              </w:sdt>
                              <w:p w14:paraId="6CFCBFC5" w14:textId="77777777" w:rsidR="007028DC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000000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028DC">
                                      <w:rPr>
                                        <w:color w:val="000000" w:themeColor="text2"/>
                                      </w:rPr>
                                      <w:t>CIST 2931: Advanced Systems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27FA563" w14:textId="77777777" w:rsidR="007028DC" w:rsidRDefault="007028D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p w14:paraId="0EBB1761" w14:textId="77777777" w:rsidR="000E5B35" w:rsidRDefault="000E5B35" w:rsidP="000E5B35">
          <w:pPr>
            <w:suppressAutoHyphens w:val="0"/>
            <w:ind w:firstLine="0"/>
          </w:pPr>
        </w:p>
        <w:sdt>
          <w:sdtPr>
            <w:rPr>
              <w:rFonts w:asciiTheme="minorHAnsi" w:eastAsiaTheme="minorEastAsia" w:hAnsiTheme="minorHAnsi" w:cstheme="minorBidi"/>
            </w:rPr>
            <w:id w:val="1217240027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A7C8F53" w14:textId="77777777" w:rsidR="000E5B35" w:rsidRDefault="000E5B35">
              <w:pPr>
                <w:pStyle w:val="TOCHeading"/>
              </w:pPr>
              <w:r>
                <w:t>Contents</w:t>
              </w:r>
            </w:p>
            <w:p w14:paraId="176AFF43" w14:textId="56E01A11" w:rsidR="00045C13" w:rsidRDefault="000E5B35">
              <w:pPr>
                <w:pStyle w:val="TOC1"/>
                <w:tabs>
                  <w:tab w:val="right" w:leader="dot" w:pos="9350"/>
                </w:tabs>
                <w:rPr>
                  <w:noProof/>
                  <w:kern w:val="2"/>
                  <w:sz w:val="22"/>
                  <w:szCs w:val="22"/>
                  <w:lang w:eastAsia="en-US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48244545" w:history="1">
                <w:r w:rsidR="00045C13" w:rsidRPr="00263968">
                  <w:rPr>
                    <w:rStyle w:val="Hyperlink"/>
                    <w:noProof/>
                  </w:rPr>
                  <w:t>Adding and Modifying an Item:</w:t>
                </w:r>
                <w:r w:rsidR="00045C13">
                  <w:rPr>
                    <w:noProof/>
                    <w:webHidden/>
                  </w:rPr>
                  <w:tab/>
                </w:r>
                <w:r w:rsidR="00045C13">
                  <w:rPr>
                    <w:noProof/>
                    <w:webHidden/>
                  </w:rPr>
                  <w:fldChar w:fldCharType="begin"/>
                </w:r>
                <w:r w:rsidR="00045C13">
                  <w:rPr>
                    <w:noProof/>
                    <w:webHidden/>
                  </w:rPr>
                  <w:instrText xml:space="preserve"> PAGEREF _Toc148244545 \h </w:instrText>
                </w:r>
                <w:r w:rsidR="00045C13">
                  <w:rPr>
                    <w:noProof/>
                    <w:webHidden/>
                  </w:rPr>
                </w:r>
                <w:r w:rsidR="00045C13">
                  <w:rPr>
                    <w:noProof/>
                    <w:webHidden/>
                  </w:rPr>
                  <w:fldChar w:fldCharType="separate"/>
                </w:r>
                <w:r w:rsidR="00045C13">
                  <w:rPr>
                    <w:noProof/>
                    <w:webHidden/>
                  </w:rPr>
                  <w:t>2</w:t>
                </w:r>
                <w:r w:rsidR="00045C13">
                  <w:rPr>
                    <w:noProof/>
                    <w:webHidden/>
                  </w:rPr>
                  <w:fldChar w:fldCharType="end"/>
                </w:r>
              </w:hyperlink>
            </w:p>
            <w:p w14:paraId="76FCF2BF" w14:textId="7ECF6336" w:rsidR="007028DC" w:rsidRDefault="000E5B35" w:rsidP="00F765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51254E" w14:textId="16111960" w:rsidR="00F76596" w:rsidRDefault="00F76596" w:rsidP="00F76596">
      <w:pPr>
        <w:suppressAutoHyphens w:val="0"/>
      </w:pPr>
      <w:r>
        <w:br w:type="page"/>
      </w:r>
    </w:p>
    <w:p w14:paraId="60F98F48" w14:textId="2F21DFCF" w:rsidR="007028DC" w:rsidRDefault="007028DC" w:rsidP="007028DC">
      <w:r>
        <w:lastRenderedPageBreak/>
        <w:t xml:space="preserve">DATE: </w:t>
      </w:r>
      <w:r w:rsidR="00F76596">
        <w:t>October 15</w:t>
      </w:r>
      <w:r>
        <w:t>, 2023</w:t>
      </w:r>
    </w:p>
    <w:p w14:paraId="60FAADC6" w14:textId="77777777" w:rsidR="007028DC" w:rsidRDefault="007028DC" w:rsidP="007028DC">
      <w:r>
        <w:t xml:space="preserve">PROJECT NAME: </w:t>
      </w:r>
      <w:proofErr w:type="spellStart"/>
      <w:r>
        <w:t>WalmKrogCost</w:t>
      </w:r>
      <w:proofErr w:type="spellEnd"/>
      <w:r>
        <w:t xml:space="preserve"> Inventory Control System</w:t>
      </w:r>
    </w:p>
    <w:p w14:paraId="4609EE0E" w14:textId="1BC6DB47" w:rsidR="007028DC" w:rsidRDefault="007028DC" w:rsidP="00F76596">
      <w:r>
        <w:t>SUBMITTED BY: Rabia, Cortes, K</w:t>
      </w:r>
      <w:r w:rsidR="00FB1157">
        <w:t>e</w:t>
      </w:r>
      <w:r>
        <w:t>gan</w:t>
      </w:r>
    </w:p>
    <w:p w14:paraId="4B0CEF58" w14:textId="6D7E710D" w:rsidR="00F76596" w:rsidRPr="007028DC" w:rsidRDefault="00F76596" w:rsidP="00F76596">
      <w:pPr>
        <w:pStyle w:val="Heading1"/>
        <w:rPr>
          <w:sz w:val="28"/>
          <w:szCs w:val="28"/>
        </w:rPr>
      </w:pPr>
      <w:bookmarkStart w:id="0" w:name="_Toc148244545"/>
      <w:r>
        <w:rPr>
          <w:sz w:val="28"/>
          <w:szCs w:val="28"/>
        </w:rPr>
        <w:t>Adding and Modifying an Item</w:t>
      </w:r>
      <w:r w:rsidRPr="007028DC">
        <w:rPr>
          <w:sz w:val="28"/>
          <w:szCs w:val="28"/>
        </w:rPr>
        <w:t>:</w:t>
      </w:r>
      <w:bookmarkEnd w:id="0"/>
      <w:r w:rsidRPr="007028DC">
        <w:rPr>
          <w:sz w:val="28"/>
          <w:szCs w:val="28"/>
        </w:rPr>
        <w:t xml:space="preserve"> </w:t>
      </w:r>
    </w:p>
    <w:p w14:paraId="4EF13E09" w14:textId="46551144" w:rsidR="00F76596" w:rsidRPr="00F76596" w:rsidRDefault="00F76596" w:rsidP="00F76596">
      <w:pPr>
        <w:rPr>
          <w:rFonts w:ascii="Arial" w:hAnsi="Arial" w:cs="Arial"/>
          <w:sz w:val="28"/>
          <w:szCs w:val="28"/>
        </w:rPr>
      </w:pPr>
      <w:r>
        <w:tab/>
      </w:r>
      <w:r>
        <w:t xml:space="preserve">The primary use-case of an inventory system is to add and </w:t>
      </w:r>
      <w:proofErr w:type="gramStart"/>
      <w:r>
        <w:t>modify</w:t>
      </w:r>
      <w:proofErr w:type="gramEnd"/>
      <w:r>
        <w:t xml:space="preserve"> items into the inventory database. </w:t>
      </w:r>
      <w:r w:rsidR="00045C13">
        <w:t xml:space="preserve">This use case is the most critical of the entire project, as it will </w:t>
      </w:r>
      <w:proofErr w:type="gramStart"/>
      <w:r w:rsidR="00045C13">
        <w:t>be used</w:t>
      </w:r>
      <w:proofErr w:type="gramEnd"/>
      <w:r w:rsidR="00045C13">
        <w:t xml:space="preserve"> daily by stores and by </w:t>
      </w:r>
      <w:proofErr w:type="gramStart"/>
      <w:r w:rsidR="00045C13">
        <w:t>corporate</w:t>
      </w:r>
      <w:proofErr w:type="gramEnd"/>
      <w:r w:rsidR="00045C13">
        <w:t xml:space="preserve">. This system will allow users to modify multiple records per item in the database, adding a </w:t>
      </w:r>
      <w:proofErr w:type="gramStart"/>
      <w:r w:rsidR="00045C13">
        <w:t>brand new</w:t>
      </w:r>
      <w:proofErr w:type="gramEnd"/>
      <w:r w:rsidR="00045C13">
        <w:t xml:space="preserve"> item or changing select records to override the item in the database.  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869"/>
        <w:gridCol w:w="6162"/>
      </w:tblGrid>
      <w:tr w:rsidR="00F76596" w:rsidRPr="00287344" w14:paraId="61DAB28E" w14:textId="77777777" w:rsidTr="00E947BB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17E5B91C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62FB38D8" w14:textId="039A5551" w:rsidR="00F76596" w:rsidRPr="00287344" w:rsidRDefault="00F76596" w:rsidP="008D022B">
            <w:pPr>
              <w:ind w:firstLine="0"/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WKC_AM_</w:t>
            </w:r>
            <w:proofErr w:type="gramStart"/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1</w:t>
            </w:r>
            <w:proofErr w:type="gramEnd"/>
          </w:p>
          <w:p w14:paraId="5AC08FDB" w14:textId="77777777" w:rsidR="00F76596" w:rsidRPr="00287344" w:rsidRDefault="00F76596" w:rsidP="00E947BB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  <w:p w14:paraId="285BB926" w14:textId="77777777" w:rsidR="00F76596" w:rsidRPr="00287344" w:rsidRDefault="00F76596" w:rsidP="00E947BB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</w:p>
        </w:tc>
      </w:tr>
      <w:tr w:rsidR="00F76596" w:rsidRPr="00287344" w14:paraId="44665759" w14:textId="77777777" w:rsidTr="00E947B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E00E3EE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2334DBFB" w14:textId="12569719" w:rsidR="00F76596" w:rsidRPr="00287344" w:rsidRDefault="00F76596" w:rsidP="008D022B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Add or Modify Item Record</w:t>
            </w:r>
          </w:p>
          <w:p w14:paraId="3DE800B4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86FCF0A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2F7BA75D" w14:textId="77777777" w:rsidTr="00E947B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531CB53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0251E867" w14:textId="5B65977C" w:rsidR="00F76596" w:rsidRDefault="00F76596" w:rsidP="00F7659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Authorized user wants to add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a new item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to inventory or modify an existing record.</w:t>
            </w:r>
          </w:p>
          <w:p w14:paraId="44BDD402" w14:textId="68064639" w:rsidR="00F76596" w:rsidRDefault="00F76596" w:rsidP="00F7659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fills in or changes records for the item: </w:t>
            </w:r>
          </w:p>
          <w:p w14:paraId="5DCEA4BD" w14:textId="6C657CA2" w:rsidR="00F76596" w:rsidRDefault="00F76596" w:rsidP="00F76596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Name</w:t>
            </w:r>
          </w:p>
          <w:p w14:paraId="0802C404" w14:textId="7AE07094" w:rsidR="00F76596" w:rsidRDefault="00F76596" w:rsidP="00F76596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Cost</w:t>
            </w:r>
          </w:p>
          <w:p w14:paraId="6B44B3A3" w14:textId="4E0D420D" w:rsidR="00F76596" w:rsidRDefault="00F76596" w:rsidP="00F76596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Sell Price</w:t>
            </w:r>
          </w:p>
          <w:p w14:paraId="71B9964F" w14:textId="7B1A6B90" w:rsidR="00F76596" w:rsidRDefault="00F76596" w:rsidP="00F76596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Quantity</w:t>
            </w:r>
          </w:p>
          <w:p w14:paraId="1B4D6234" w14:textId="75F973D0" w:rsidR="00F76596" w:rsidRPr="00F76596" w:rsidRDefault="00F76596" w:rsidP="00F76596">
            <w:pPr>
              <w:pStyle w:val="ListParagraph"/>
              <w:numPr>
                <w:ilvl w:val="1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Shelf Location</w:t>
            </w:r>
          </w:p>
          <w:p w14:paraId="02BD33DF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5ED2ACB6" w14:textId="77777777" w:rsidTr="00E947B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35D05ADA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153A334A" w14:textId="07E5AE96" w:rsidR="00F76596" w:rsidRPr="00287344" w:rsidRDefault="001B395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Corporate Inventory Specialist, Manager, Operations Manager, Shift Supervisor </w:t>
            </w:r>
          </w:p>
          <w:p w14:paraId="74CE6C68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E21B969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25795A1A" w14:textId="77777777" w:rsidTr="00E947B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5338AB77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4016DCE8" w14:textId="74498876" w:rsidR="00F76596" w:rsidRDefault="001B3956" w:rsidP="001B39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Inventory Database must be </w:t>
            </w:r>
            <w:proofErr w:type="gramStart"/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established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1FFF14B3" w14:textId="4785D502" w:rsidR="001B3956" w:rsidRDefault="001B3956" w:rsidP="001B39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Management Authentication must be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established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and online. </w:t>
            </w:r>
          </w:p>
          <w:p w14:paraId="213B9F7F" w14:textId="0222CB7E" w:rsidR="001B3956" w:rsidRPr="001B3956" w:rsidRDefault="001B3956" w:rsidP="00A42A9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Management Credentials must authenticate.</w:t>
            </w:r>
          </w:p>
          <w:p w14:paraId="4825809B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1C3895B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245D49B7" w14:textId="77777777" w:rsidTr="00E947B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3B825C74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321B326" w14:textId="501909FB" w:rsidR="00F76596" w:rsidRPr="001B3956" w:rsidRDefault="001B3956" w:rsidP="001B39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New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record for item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contains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all necessary information and is sorted into inventory control based on tags.</w:t>
            </w:r>
          </w:p>
          <w:p w14:paraId="0EE26697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8661A9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4F1336C5" w14:textId="77777777" w:rsidTr="001B3956">
        <w:trPr>
          <w:trHeight w:val="2517"/>
        </w:trPr>
        <w:tc>
          <w:tcPr>
            <w:tcW w:w="423" w:type="pct"/>
            <w:shd w:val="clear" w:color="auto" w:fill="D9E2F3"/>
            <w:noWrap/>
          </w:tcPr>
          <w:p w14:paraId="29E1C999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Diagram </w:t>
            </w:r>
          </w:p>
        </w:tc>
        <w:tc>
          <w:tcPr>
            <w:tcW w:w="4577" w:type="pct"/>
            <w:shd w:val="clear" w:color="auto" w:fill="D9E2F3"/>
          </w:tcPr>
          <w:tbl>
            <w:tblPr>
              <w:tblStyle w:val="GridTable1Light"/>
              <w:tblW w:w="0" w:type="auto"/>
              <w:tblLook w:val="04A0" w:firstRow="1" w:lastRow="0" w:firstColumn="1" w:lastColumn="0" w:noHBand="0" w:noVBand="1"/>
            </w:tblPr>
            <w:tblGrid>
              <w:gridCol w:w="1978"/>
              <w:gridCol w:w="1979"/>
              <w:gridCol w:w="1979"/>
            </w:tblGrid>
            <w:tr w:rsidR="001B3956" w14:paraId="3C1B7D06" w14:textId="77777777" w:rsidTr="001B39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8" w:type="dxa"/>
                </w:tcPr>
                <w:p w14:paraId="76C0A4C9" w14:textId="1ACD642E" w:rsidR="001B3956" w:rsidRDefault="001B3956" w:rsidP="00E947BB">
                  <w:pPr>
                    <w:ind w:firstLine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Event Name</w:t>
                  </w:r>
                </w:p>
              </w:tc>
              <w:tc>
                <w:tcPr>
                  <w:tcW w:w="1979" w:type="dxa"/>
                </w:tcPr>
                <w:p w14:paraId="577EA895" w14:textId="43F01C56" w:rsidR="001B3956" w:rsidRDefault="001B3956" w:rsidP="00E947BB">
                  <w:pPr>
                    <w:ind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Event Type</w:t>
                  </w:r>
                </w:p>
              </w:tc>
              <w:tc>
                <w:tcPr>
                  <w:tcW w:w="1979" w:type="dxa"/>
                </w:tcPr>
                <w:p w14:paraId="311635D2" w14:textId="4D37C9BA" w:rsidR="001B3956" w:rsidRDefault="001B3956" w:rsidP="00E947BB">
                  <w:pPr>
                    <w:ind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Use Case Name</w:t>
                  </w:r>
                </w:p>
              </w:tc>
            </w:tr>
            <w:tr w:rsidR="001B3956" w14:paraId="345185C9" w14:textId="77777777" w:rsidTr="001B39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8" w:type="dxa"/>
                </w:tcPr>
                <w:p w14:paraId="059830D1" w14:textId="31EBA2FA" w:rsidR="001B3956" w:rsidRDefault="001B3956" w:rsidP="001B3956">
                  <w:pPr>
                    <w:ind w:firstLine="0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“Authorized user wants to add an item to inventory”.</w:t>
                  </w:r>
                </w:p>
              </w:tc>
              <w:tc>
                <w:tcPr>
                  <w:tcW w:w="1979" w:type="dxa"/>
                </w:tcPr>
                <w:p w14:paraId="3A95690A" w14:textId="6274FBCE" w:rsidR="001B3956" w:rsidRDefault="001B3956" w:rsidP="001B395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External Event</w:t>
                  </w:r>
                </w:p>
              </w:tc>
              <w:tc>
                <w:tcPr>
                  <w:tcW w:w="1979" w:type="dxa"/>
                </w:tcPr>
                <w:p w14:paraId="10EB776F" w14:textId="043F383E" w:rsidR="001B3956" w:rsidRDefault="001B3956" w:rsidP="001B395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Add Item Record</w:t>
                  </w:r>
                </w:p>
              </w:tc>
            </w:tr>
            <w:tr w:rsidR="001B3956" w14:paraId="11F255D2" w14:textId="77777777" w:rsidTr="001B39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78" w:type="dxa"/>
                </w:tcPr>
                <w:p w14:paraId="36864D28" w14:textId="147724AF" w:rsidR="001B3956" w:rsidRDefault="001B3956" w:rsidP="001B3956">
                  <w:pPr>
                    <w:ind w:firstLine="0"/>
                    <w:jc w:val="center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“Authorized user wants to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modify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an item 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inventory”</w:t>
                  </w: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1979" w:type="dxa"/>
                </w:tcPr>
                <w:p w14:paraId="594AC8E7" w14:textId="0E7E2414" w:rsidR="001B3956" w:rsidRDefault="001B3956" w:rsidP="001B395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External Event</w:t>
                  </w:r>
                </w:p>
              </w:tc>
              <w:tc>
                <w:tcPr>
                  <w:tcW w:w="1979" w:type="dxa"/>
                </w:tcPr>
                <w:p w14:paraId="250A29CD" w14:textId="0255A0F5" w:rsidR="001B3956" w:rsidRDefault="001B3956" w:rsidP="001B3956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Modify Item Record</w:t>
                  </w:r>
                </w:p>
              </w:tc>
            </w:tr>
          </w:tbl>
          <w:p w14:paraId="55FFBD6F" w14:textId="216854B0" w:rsidR="00A97DA4" w:rsidRPr="00287344" w:rsidRDefault="00A97DA4" w:rsidP="008D022B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6390474D" w14:textId="77777777" w:rsidTr="00E947B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F290F8A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03CBA00E" w14:textId="43635E05" w:rsidR="00F76596" w:rsidRDefault="00F76596" w:rsidP="001B3956">
            <w:pPr>
              <w:ind w:firstLine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1: </w:t>
            </w:r>
            <w:r w:rsid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User logs in with credentials to system and </w:t>
            </w:r>
            <w:proofErr w:type="gramStart"/>
            <w:r w:rsidR="001B3956">
              <w:rPr>
                <w:rFonts w:ascii="Arial" w:hAnsi="Arial" w:cs="Arial"/>
                <w:color w:val="A6A6A6"/>
                <w:sz w:val="22"/>
                <w:szCs w:val="22"/>
              </w:rPr>
              <w:t>is authenticated</w:t>
            </w:r>
            <w:proofErr w:type="gramEnd"/>
            <w:r w:rsid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 by server.</w:t>
            </w:r>
          </w:p>
          <w:p w14:paraId="51EAC090" w14:textId="14F1426E" w:rsidR="00F76596" w:rsidRDefault="00F76596" w:rsidP="001B3956">
            <w:pPr>
              <w:ind w:firstLine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Action 2:</w:t>
            </w:r>
            <w:r w:rsid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1B3956">
              <w:rPr>
                <w:rFonts w:ascii="Arial" w:hAnsi="Arial" w:cs="Arial"/>
                <w:color w:val="A6A6A6"/>
                <w:sz w:val="22"/>
                <w:szCs w:val="22"/>
              </w:rPr>
              <w:t>Display inventory database by primary sort option, and display user controls including search functionality.</w:t>
            </w:r>
          </w:p>
          <w:p w14:paraId="6F70966F" w14:textId="190884AB" w:rsidR="00F76596" w:rsidRDefault="00F76596" w:rsidP="001B3956">
            <w:pPr>
              <w:ind w:firstLine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Action 3</w:t>
            </w:r>
            <w:r w:rsidR="001B3956">
              <w:rPr>
                <w:rFonts w:ascii="Arial" w:hAnsi="Arial" w:cs="Arial"/>
                <w:color w:val="A6A6A6"/>
                <w:sz w:val="22"/>
                <w:szCs w:val="22"/>
              </w:rPr>
              <w:t>: User chooses to add item record through menu.</w:t>
            </w:r>
          </w:p>
          <w:p w14:paraId="209A5966" w14:textId="28ADAEFF" w:rsidR="001B3956" w:rsidRDefault="001B3956" w:rsidP="001B3956">
            <w:pPr>
              <w:ind w:firstLine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Display fields for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to fill out for added item record.</w:t>
            </w:r>
          </w:p>
          <w:p w14:paraId="21357B0D" w14:textId="07A5497D" w:rsidR="001B3956" w:rsidRDefault="001B3956" w:rsidP="001B3956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 User fills in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</w:p>
          <w:p w14:paraId="49ACCC5E" w14:textId="5673529F" w:rsidR="001B3956" w:rsidRPr="001B3956" w:rsidRDefault="001B3956" w:rsidP="001B39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Name</w:t>
            </w:r>
          </w:p>
          <w:p w14:paraId="052916A2" w14:textId="77777777" w:rsidR="001B3956" w:rsidRDefault="001B3956" w:rsidP="001B39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Cost</w:t>
            </w:r>
          </w:p>
          <w:p w14:paraId="1455E839" w14:textId="77777777" w:rsidR="001B3956" w:rsidRDefault="001B3956" w:rsidP="001B39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Sell Price</w:t>
            </w:r>
          </w:p>
          <w:p w14:paraId="3EBA7BFE" w14:textId="77777777" w:rsidR="001B3956" w:rsidRDefault="001B3956" w:rsidP="001B39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Quantity</w:t>
            </w:r>
          </w:p>
          <w:p w14:paraId="13339C56" w14:textId="77777777" w:rsidR="001B3956" w:rsidRDefault="001B3956" w:rsidP="001B39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Shelf Location</w:t>
            </w:r>
          </w:p>
          <w:p w14:paraId="2EEC54DF" w14:textId="3D82586D" w:rsidR="001B3956" w:rsidRDefault="001B3956" w:rsidP="001B3956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6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Each record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is checked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for logic and consistency.</w:t>
            </w:r>
          </w:p>
          <w:p w14:paraId="431EB321" w14:textId="003F25EC" w:rsidR="001B3956" w:rsidRDefault="001B3956" w:rsidP="001B3956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7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Item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is added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to database</w:t>
            </w:r>
            <w:r w:rsidR="008825F2">
              <w:rPr>
                <w:rFonts w:ascii="Arial" w:hAnsi="Arial" w:cs="Arial"/>
                <w:color w:val="A6A6A6"/>
                <w:sz w:val="22"/>
                <w:szCs w:val="22"/>
              </w:rPr>
              <w:t xml:space="preserve"> with all records.</w:t>
            </w:r>
          </w:p>
          <w:p w14:paraId="0977B0D8" w14:textId="3C81E4EF" w:rsidR="001B3956" w:rsidRPr="00287344" w:rsidRDefault="008825F2" w:rsidP="008825F2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8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Display main menu for inventory database.</w:t>
            </w:r>
          </w:p>
          <w:p w14:paraId="4D4823BF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2AE5566A" w14:textId="77777777" w:rsidTr="00E947B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310C4AE9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35101795" w14:textId="4A82062D" w:rsidR="008825F2" w:rsidRDefault="008825F2" w:rsidP="00E947BB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Alternate: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Modifying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an items’ records – </w:t>
            </w:r>
          </w:p>
          <w:p w14:paraId="130CE058" w14:textId="47B2C3B3" w:rsidR="008825F2" w:rsidRDefault="008825F2" w:rsidP="008825F2">
            <w:pPr>
              <w:ind w:firstLine="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4: Display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search menu for user to select item to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modify</w:t>
            </w:r>
            <w:proofErr w:type="gramEnd"/>
          </w:p>
          <w:p w14:paraId="700756B3" w14:textId="527798D4" w:rsidR="008825F2" w:rsidRDefault="008825F2" w:rsidP="008825F2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5: User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modifies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fields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</w:p>
          <w:p w14:paraId="6495FCD9" w14:textId="77777777" w:rsidR="008825F2" w:rsidRPr="001B3956" w:rsidRDefault="008825F2" w:rsidP="008825F2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>Name</w:t>
            </w:r>
          </w:p>
          <w:p w14:paraId="6911F95B" w14:textId="77777777" w:rsidR="008825F2" w:rsidRDefault="008825F2" w:rsidP="008825F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Cost</w:t>
            </w:r>
          </w:p>
          <w:p w14:paraId="719800CE" w14:textId="77777777" w:rsidR="008825F2" w:rsidRDefault="008825F2" w:rsidP="008825F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Sell Price</w:t>
            </w:r>
          </w:p>
          <w:p w14:paraId="6F63DC7D" w14:textId="77777777" w:rsidR="008825F2" w:rsidRDefault="008825F2" w:rsidP="008825F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Quantity</w:t>
            </w:r>
          </w:p>
          <w:p w14:paraId="650E98C6" w14:textId="77777777" w:rsidR="008825F2" w:rsidRDefault="008825F2" w:rsidP="008825F2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Shelf Location</w:t>
            </w:r>
          </w:p>
          <w:p w14:paraId="7C07DD63" w14:textId="77777777" w:rsidR="008825F2" w:rsidRDefault="008825F2" w:rsidP="008825F2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6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Each record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is checked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for logic and consistency.</w:t>
            </w:r>
          </w:p>
          <w:p w14:paraId="65F79E1F" w14:textId="60E68503" w:rsidR="008825F2" w:rsidRDefault="008825F2" w:rsidP="008825F2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Action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7</w:t>
            </w:r>
            <w:r w:rsidRPr="001B3956">
              <w:rPr>
                <w:rFonts w:ascii="Arial" w:hAnsi="Arial" w:cs="Arial"/>
                <w:color w:val="A6A6A6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Item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modified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database with all records.</w:t>
            </w:r>
          </w:p>
          <w:p w14:paraId="6A904D35" w14:textId="77777777" w:rsidR="008825F2" w:rsidRDefault="008825F2" w:rsidP="008825F2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D49FB2F" w14:textId="17FB8719" w:rsidR="00F76596" w:rsidRDefault="00F76596" w:rsidP="00E947BB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Exceptions/Errors #1: </w:t>
            </w:r>
            <w:r w:rsidR="008825F2">
              <w:rPr>
                <w:rFonts w:ascii="Arial" w:hAnsi="Arial" w:cs="Arial"/>
                <w:color w:val="A6A6A6"/>
                <w:sz w:val="22"/>
                <w:szCs w:val="22"/>
              </w:rPr>
              <w:t>User enters negative number (Allowed, but not by user entry).</w:t>
            </w:r>
          </w:p>
          <w:p w14:paraId="7A3621B2" w14:textId="3C64B527" w:rsidR="00F76596" w:rsidRDefault="00F76596" w:rsidP="00E947BB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Exceptions/Errors #2:</w:t>
            </w:r>
            <w:r w:rsidR="008825F2">
              <w:rPr>
                <w:rFonts w:ascii="Arial" w:hAnsi="Arial" w:cs="Arial"/>
                <w:color w:val="A6A6A6"/>
                <w:sz w:val="22"/>
                <w:szCs w:val="22"/>
              </w:rPr>
              <w:t xml:space="preserve"> User enters a name past character limit of sixty-four.</w:t>
            </w:r>
          </w:p>
          <w:p w14:paraId="68694246" w14:textId="77777777" w:rsidR="00F76596" w:rsidRDefault="00F76596" w:rsidP="008825F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Exceptions/Errors #3:</w:t>
            </w:r>
            <w:r w:rsidR="008825F2">
              <w:rPr>
                <w:rFonts w:ascii="Arial" w:hAnsi="Arial" w:cs="Arial"/>
                <w:color w:val="A6A6A6"/>
                <w:sz w:val="22"/>
                <w:szCs w:val="22"/>
              </w:rPr>
              <w:t xml:space="preserve"> Shelf location does not exist in planogram section.</w:t>
            </w:r>
          </w:p>
          <w:p w14:paraId="06681562" w14:textId="7E2F1EE1" w:rsidR="008825F2" w:rsidRDefault="008825F2" w:rsidP="008825F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Exceptions/Errors #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User enters name already existing.</w:t>
            </w:r>
          </w:p>
          <w:p w14:paraId="3987D439" w14:textId="1B667D4A" w:rsidR="008825F2" w:rsidRPr="00287344" w:rsidRDefault="008825F2" w:rsidP="008825F2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Exceptions/Errors #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5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: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Numbers are larger then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200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for </w:t>
            </w:r>
            <w:r w:rsidR="008D022B">
              <w:rPr>
                <w:rFonts w:ascii="Arial" w:hAnsi="Arial" w:cs="Arial"/>
                <w:color w:val="A6A6A6"/>
                <w:sz w:val="22"/>
                <w:szCs w:val="22"/>
              </w:rPr>
              <w:t>logic and consistency.</w:t>
            </w:r>
          </w:p>
        </w:tc>
      </w:tr>
      <w:tr w:rsidR="00F76596" w:rsidRPr="00287344" w14:paraId="3D626966" w14:textId="77777777" w:rsidTr="00E947B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3B30F3D4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484A588A" w14:textId="470FE1CB" w:rsidR="00F76596" w:rsidRPr="00287344" w:rsidRDefault="008D022B" w:rsidP="008D022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Stores will engage planograms every six months, and inventory will be added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frequently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Managers can also change item details such as stock levels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on a daily basis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>, dozens of times a day. Tolerance for error must be low as this is a critical infrastructure tool.</w:t>
            </w:r>
          </w:p>
          <w:p w14:paraId="67337D7F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6622395E" w14:textId="77777777" w:rsidTr="00E947B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037235FD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913AA9D" w14:textId="437F85E3" w:rsidR="00F76596" w:rsidRPr="00287344" w:rsidRDefault="008D022B" w:rsidP="008D022B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The development of the main database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component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is complete, and now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interface is being worked on to allow users to add and modify items at will with ease.</w:t>
            </w:r>
          </w:p>
          <w:p w14:paraId="22851278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6351E9C9" w14:textId="77777777" w:rsidTr="00E947BB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9FFB8B1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0075A9C4" w14:textId="565DF9E2" w:rsidR="00F76596" w:rsidRPr="00287344" w:rsidRDefault="008D022B" w:rsidP="008D022B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Luis Cortes, Project Manager / Java Programmer</w:t>
            </w:r>
          </w:p>
          <w:p w14:paraId="3CFE81DF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AC90E4D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E364715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76596" w:rsidRPr="00287344" w14:paraId="1B8B0E88" w14:textId="77777777" w:rsidTr="00E947BB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882B935" w14:textId="77777777" w:rsidR="00F76596" w:rsidRPr="00287344" w:rsidRDefault="00F76596" w:rsidP="00E947B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1076E4B4" w14:textId="2837009E" w:rsidR="00F76596" w:rsidRPr="00287344" w:rsidRDefault="008D022B" w:rsidP="008D022B">
            <w:pPr>
              <w:ind w:firstLine="0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Highest Priority. This use case is the most critical piece of infrastructure in the project, and the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projects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success hinges on this </w:t>
            </w:r>
            <w:proofErr w:type="gramStart"/>
            <w:r>
              <w:rPr>
                <w:rFonts w:ascii="Arial" w:hAnsi="Arial" w:cs="Arial"/>
                <w:color w:val="A6A6A6"/>
                <w:sz w:val="22"/>
                <w:szCs w:val="22"/>
              </w:rPr>
              <w:t>component</w:t>
            </w:r>
            <w:proofErr w:type="gram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working at one-hundred-percent efficiency every day.</w:t>
            </w:r>
          </w:p>
          <w:p w14:paraId="3C308AE8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D4DC4FE" w14:textId="77777777" w:rsidR="00F76596" w:rsidRPr="00287344" w:rsidRDefault="00F76596" w:rsidP="00E947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40F42991" w14:textId="77777777" w:rsidR="00E614DD" w:rsidRDefault="00E614DD" w:rsidP="007B7B5F">
      <w:pPr>
        <w:pStyle w:val="Bibliography"/>
        <w:ind w:left="0" w:firstLine="0"/>
      </w:pPr>
    </w:p>
    <w:sectPr w:rsidR="00E614DD" w:rsidSect="007028DC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1773" w14:textId="77777777" w:rsidR="00B21039" w:rsidRDefault="00B21039">
      <w:pPr>
        <w:spacing w:line="240" w:lineRule="auto"/>
      </w:pPr>
      <w:r>
        <w:separator/>
      </w:r>
    </w:p>
  </w:endnote>
  <w:endnote w:type="continuationSeparator" w:id="0">
    <w:p w14:paraId="4AE50DF6" w14:textId="77777777" w:rsidR="00B21039" w:rsidRDefault="00B210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D0687" w14:textId="77777777" w:rsidR="00B21039" w:rsidRDefault="00B21039">
      <w:pPr>
        <w:spacing w:line="240" w:lineRule="auto"/>
      </w:pPr>
      <w:r>
        <w:separator/>
      </w:r>
    </w:p>
  </w:footnote>
  <w:footnote w:type="continuationSeparator" w:id="0">
    <w:p w14:paraId="38FA92D8" w14:textId="77777777" w:rsidR="00B21039" w:rsidRDefault="00B210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056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B2B01FA" w14:textId="77777777" w:rsidR="000E5B35" w:rsidRDefault="000E5B3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7A7BE" w14:textId="77777777" w:rsidR="00E614DD" w:rsidRDefault="00E614DD" w:rsidP="007028DC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FE33" w14:textId="77777777" w:rsidR="00E614DD" w:rsidRDefault="00E614DD" w:rsidP="007028DC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70AF7"/>
    <w:multiLevelType w:val="hybridMultilevel"/>
    <w:tmpl w:val="AEEE9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0F7853"/>
    <w:multiLevelType w:val="hybridMultilevel"/>
    <w:tmpl w:val="4330D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D93A12"/>
    <w:multiLevelType w:val="hybridMultilevel"/>
    <w:tmpl w:val="19A42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B1B5787"/>
    <w:multiLevelType w:val="multilevel"/>
    <w:tmpl w:val="4572ABF8"/>
    <w:numStyleLink w:val="MLAOutline"/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86156233">
    <w:abstractNumId w:val="9"/>
  </w:num>
  <w:num w:numId="2" w16cid:durableId="1928884932">
    <w:abstractNumId w:val="7"/>
  </w:num>
  <w:num w:numId="3" w16cid:durableId="16855053">
    <w:abstractNumId w:val="6"/>
  </w:num>
  <w:num w:numId="4" w16cid:durableId="1897550318">
    <w:abstractNumId w:val="5"/>
  </w:num>
  <w:num w:numId="5" w16cid:durableId="330373653">
    <w:abstractNumId w:val="4"/>
  </w:num>
  <w:num w:numId="6" w16cid:durableId="657079618">
    <w:abstractNumId w:val="8"/>
  </w:num>
  <w:num w:numId="7" w16cid:durableId="813913843">
    <w:abstractNumId w:val="3"/>
  </w:num>
  <w:num w:numId="8" w16cid:durableId="1734893281">
    <w:abstractNumId w:val="2"/>
  </w:num>
  <w:num w:numId="9" w16cid:durableId="844250199">
    <w:abstractNumId w:val="1"/>
  </w:num>
  <w:num w:numId="10" w16cid:durableId="77875501">
    <w:abstractNumId w:val="0"/>
  </w:num>
  <w:num w:numId="11" w16cid:durableId="1668944868">
    <w:abstractNumId w:val="15"/>
  </w:num>
  <w:num w:numId="12" w16cid:durableId="1260063553">
    <w:abstractNumId w:val="20"/>
  </w:num>
  <w:num w:numId="13" w16cid:durableId="1860772730">
    <w:abstractNumId w:val="21"/>
  </w:num>
  <w:num w:numId="14" w16cid:durableId="1582133138">
    <w:abstractNumId w:val="17"/>
  </w:num>
  <w:num w:numId="15" w16cid:durableId="1350788529">
    <w:abstractNumId w:val="23"/>
  </w:num>
  <w:num w:numId="16" w16cid:durableId="71204047">
    <w:abstractNumId w:val="19"/>
  </w:num>
  <w:num w:numId="17" w16cid:durableId="68696191">
    <w:abstractNumId w:val="14"/>
  </w:num>
  <w:num w:numId="18" w16cid:durableId="1057704332">
    <w:abstractNumId w:val="11"/>
  </w:num>
  <w:num w:numId="19" w16cid:durableId="799690476">
    <w:abstractNumId w:val="18"/>
  </w:num>
  <w:num w:numId="20" w16cid:durableId="48383004">
    <w:abstractNumId w:val="24"/>
  </w:num>
  <w:num w:numId="21" w16cid:durableId="592130806">
    <w:abstractNumId w:val="16"/>
  </w:num>
  <w:num w:numId="22" w16cid:durableId="126975054">
    <w:abstractNumId w:val="22"/>
  </w:num>
  <w:num w:numId="23" w16cid:durableId="490215038">
    <w:abstractNumId w:val="13"/>
  </w:num>
  <w:num w:numId="24" w16cid:durableId="167184827">
    <w:abstractNumId w:val="10"/>
  </w:num>
  <w:num w:numId="25" w16cid:durableId="2919088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DC"/>
    <w:rsid w:val="00016741"/>
    <w:rsid w:val="00040CBB"/>
    <w:rsid w:val="00045C13"/>
    <w:rsid w:val="000B78C8"/>
    <w:rsid w:val="000E5B35"/>
    <w:rsid w:val="001463B2"/>
    <w:rsid w:val="001B3956"/>
    <w:rsid w:val="001F62C0"/>
    <w:rsid w:val="00245E02"/>
    <w:rsid w:val="00353B66"/>
    <w:rsid w:val="004A2675"/>
    <w:rsid w:val="004F7139"/>
    <w:rsid w:val="00691EC1"/>
    <w:rsid w:val="007028DC"/>
    <w:rsid w:val="007B7B5F"/>
    <w:rsid w:val="007C53FB"/>
    <w:rsid w:val="008825F2"/>
    <w:rsid w:val="008B7D18"/>
    <w:rsid w:val="008D022B"/>
    <w:rsid w:val="008F1F97"/>
    <w:rsid w:val="008F4052"/>
    <w:rsid w:val="009D4EB3"/>
    <w:rsid w:val="00A97DA4"/>
    <w:rsid w:val="00AD553C"/>
    <w:rsid w:val="00B13D1B"/>
    <w:rsid w:val="00B21039"/>
    <w:rsid w:val="00B818DF"/>
    <w:rsid w:val="00CB5F4D"/>
    <w:rsid w:val="00D52117"/>
    <w:rsid w:val="00DB0D39"/>
    <w:rsid w:val="00DD1A66"/>
    <w:rsid w:val="00E14005"/>
    <w:rsid w:val="00E614DD"/>
    <w:rsid w:val="00E6627A"/>
    <w:rsid w:val="00ED05CB"/>
    <w:rsid w:val="00F25862"/>
    <w:rsid w:val="00F76596"/>
    <w:rsid w:val="00F9444C"/>
    <w:rsid w:val="00FB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27AFD"/>
  <w15:chartTrackingRefBased/>
  <w15:docId w15:val="{2FEEE904-7A5C-4BB9-A708-C877B886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5F2"/>
    <w:pPr>
      <w:suppressAutoHyphens/>
    </w:pPr>
  </w:style>
  <w:style w:type="paragraph" w:styleId="Heading1">
    <w:name w:val="heading 1"/>
    <w:basedOn w:val="Normal"/>
    <w:next w:val="Normal"/>
    <w:link w:val="Heading1Char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link w:val="NoSpacingChar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7028DC"/>
  </w:style>
  <w:style w:type="character" w:styleId="Hyperlink">
    <w:name w:val="Hyperlink"/>
    <w:basedOn w:val="DefaultParagraphFont"/>
    <w:uiPriority w:val="99"/>
    <w:unhideWhenUsed/>
    <w:rsid w:val="000E5B35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7659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1B395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tes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WalmKrogCost needs a new scalable inventory control system for their growing chain of grocery stores.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48B44-0A70-4483-816D-79F48A8D5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61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Control System Business Case</vt:lpstr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Control System</dc:title>
  <dc:subject>Rabia, Kegan, Luis</dc:subject>
  <dc:creator>Cortes</dc:creator>
  <cp:keywords/>
  <dc:description/>
  <cp:lastModifiedBy>Just Stealthy</cp:lastModifiedBy>
  <cp:revision>2</cp:revision>
  <dcterms:created xsi:type="dcterms:W3CDTF">2023-10-15T09:39:00Z</dcterms:created>
  <dcterms:modified xsi:type="dcterms:W3CDTF">2023-10-15T10:42:00Z</dcterms:modified>
  <cp:category>CIST 2931: Advanced Systems Project</cp:category>
  <cp:version/>
</cp:coreProperties>
</file>