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color w:val="1F7832"/>
          <w:sz w:val="32"/>
          <w:szCs w:val="32"/>
        </w:rPr>
        <w:t>LUIS ALBERTO OROZCO LAGUNA</w:t>
      </w:r>
    </w:p>
    <w:p>
      <w:pPr>
        <w:pStyle w:val="Normal"/>
        <w:rPr/>
      </w:pPr>
      <w:r>
        <w:rPr>
          <w:color w:val="666666"/>
          <w:sz w:val="22"/>
          <w:szCs w:val="22"/>
        </w:rPr>
        <w:t>Desarrollador Web Full Stack · Angular · Node.js · ERP/CRM</w:t>
      </w:r>
    </w:p>
    <w:p>
      <w:pPr>
        <w:pStyle w:val="Normal"/>
        <w:spacing w:before="0" w:after="240"/>
        <w:rPr/>
      </w:pPr>
      <w:r>
        <w:rPr>
          <w:color w:val="333333"/>
          <w:sz w:val="20"/>
          <w:szCs w:val="20"/>
        </w:rPr>
        <w:t xml:space="preserve">📧 </w:t>
      </w:r>
      <w:r>
        <w:rPr>
          <w:color w:val="333333"/>
          <w:sz w:val="20"/>
          <w:szCs w:val="20"/>
        </w:rPr>
        <w:t>luis2016oro@gmail.com  |  📱 729 148 5082  |  📍 CDMX  |  🐙 github.com/luisAlbertoMK |</w:t>
      </w:r>
      <w:r>
        <w:rPr>
          <w:color w:val="333333"/>
          <w:sz w:val="20"/>
          <w:szCs w:val="20"/>
        </w:rPr>
        <w:t>Pretencion salarial: $ 20, 000 MX/mensual</w:t>
      </w:r>
    </w:p>
    <w:p>
      <w:pPr>
        <w:pStyle w:val="Heading1"/>
        <w:rPr/>
      </w:pPr>
      <w:r>
        <w:rPr/>
        <w:t>PERFIL PROFESIONAL</w:t>
      </w:r>
    </w:p>
    <w:p>
      <w:pPr>
        <w:pStyle w:val="Normal"/>
        <w:spacing w:before="0" w:after="240"/>
        <w:rPr/>
      </w:pPr>
      <w:r>
        <w:rPr/>
        <w:t>Desarrollador full stack con +</w:t>
      </w:r>
      <w:r>
        <w:rPr/>
        <w:t>4</w:t>
      </w:r>
      <w:r>
        <w:rPr/>
        <w:t xml:space="preserve"> años ejecutando sistemas ERP en producción para empresas medianas. Experiencia comprobada entregando features de alto impacto: multi-sucursal, reportería financiera, flujos de negocio complejos. Capacidad demostrada en comunicación técnica con usuarios finales, traducción de requisitos, y entrenamiento. Trayectoria en proyectos con SLAs de uptime, documentación operativa, y soporte continuado. Expertise en Angular moderno, backends escalables, y integración de pagos (Stripe). Orientado a resultados medibles y mejora continua.</w:t>
      </w:r>
    </w:p>
    <w:p>
      <w:pPr>
        <w:pStyle w:val="Heading1"/>
        <w:rPr/>
      </w:pPr>
      <w:r>
        <w:rPr/>
        <w:t>STACK TÉCNICO</w:t>
      </w:r>
    </w:p>
    <w:tbl>
      <w:tblPr>
        <w:tblW w:w="9360" w:type="dxa"/>
        <w:jc w:val="start"/>
        <w:tblInd w:w="0" w:type="dxa"/>
        <w:tblLayout w:type="fixed"/>
        <w:tblCellMar>
          <w:top w:w="80" w:type="dxa"/>
          <w:start w:w="120" w:type="dxa"/>
          <w:bottom w:w="80" w:type="dxa"/>
          <w:end w:w="120" w:type="dxa"/>
        </w:tblCellMar>
      </w:tblPr>
      <w:tblGrid>
        <w:gridCol w:w="2401"/>
        <w:gridCol w:w="6959"/>
      </w:tblGrid>
      <w:tr>
        <w:trPr/>
        <w:tc>
          <w:tcPr>
            <w:tcW w:w="2401" w:type="dxa"/>
            <w:tcBorders>
              <w:top w:val="single" w:sz="2" w:space="0" w:color="D3D3D3"/>
              <w:start w:val="single" w:sz="2" w:space="0" w:color="D3D3D3"/>
              <w:bottom w:val="single" w:sz="2" w:space="0" w:color="D3D3D3"/>
              <w:end w:val="single" w:sz="2" w:space="0" w:color="D3D3D3"/>
            </w:tcBorders>
            <w:shd w:fill="1F7832" w:val="clear"/>
          </w:tcPr>
          <w:p>
            <w:pPr>
              <w:pStyle w:val="Normal"/>
              <w:rPr/>
            </w:pPr>
            <w:r>
              <w:rPr>
                <w:b/>
                <w:bCs/>
                <w:color w:val="FFFFFF"/>
              </w:rPr>
              <w:t>Frontend</w:t>
            </w:r>
          </w:p>
        </w:tc>
        <w:tc>
          <w:tcPr>
            <w:tcW w:w="6959" w:type="dxa"/>
            <w:tcBorders>
              <w:top w:val="single" w:sz="2" w:space="0" w:color="D3D3D3"/>
              <w:start w:val="single" w:sz="2" w:space="0" w:color="D3D3D3"/>
              <w:bottom w:val="single" w:sz="2" w:space="0" w:color="D3D3D3"/>
              <w:end w:val="single" w:sz="2" w:space="0" w:color="D3D3D3"/>
            </w:tcBorders>
          </w:tcPr>
          <w:p>
            <w:pPr>
              <w:pStyle w:val="Normal"/>
              <w:rPr/>
            </w:pPr>
            <w:r>
              <w:rPr/>
              <w:t>Angular 19, TypeScript, Bootstrap 5.3, AdminLTE 3, HTML5, CSS3. Componentes reutilizables, forms reactivos, validación en cliente. Tablas dinámicas, filtros, búsquedas. Charts, PDF generation, Excel export.</w:t>
            </w:r>
          </w:p>
        </w:tc>
      </w:tr>
      <w:tr>
        <w:trPr/>
        <w:tc>
          <w:tcPr>
            <w:tcW w:w="2401" w:type="dxa"/>
            <w:tcBorders>
              <w:top w:val="single" w:sz="2" w:space="0" w:color="D3D3D3"/>
              <w:start w:val="single" w:sz="2" w:space="0" w:color="D3D3D3"/>
              <w:bottom w:val="single" w:sz="2" w:space="0" w:color="D3D3D3"/>
              <w:end w:val="single" w:sz="2" w:space="0" w:color="D3D3D3"/>
            </w:tcBorders>
            <w:shd w:fill="1F7832" w:val="clear"/>
          </w:tcPr>
          <w:p>
            <w:pPr>
              <w:pStyle w:val="Normal"/>
              <w:rPr/>
            </w:pPr>
            <w:r>
              <w:rPr>
                <w:b/>
                <w:bCs/>
                <w:color w:val="FFFFFF"/>
              </w:rPr>
              <w:t>Backend</w:t>
            </w:r>
          </w:p>
        </w:tc>
        <w:tc>
          <w:tcPr>
            <w:tcW w:w="6959" w:type="dxa"/>
            <w:tcBorders>
              <w:top w:val="single" w:sz="2" w:space="0" w:color="D3D3D3"/>
              <w:start w:val="single" w:sz="2" w:space="0" w:color="D3D3D3"/>
              <w:bottom w:val="single" w:sz="2" w:space="0" w:color="D3D3D3"/>
              <w:end w:val="single" w:sz="2" w:space="0" w:color="D3D3D3"/>
            </w:tcBorders>
          </w:tcPr>
          <w:p>
            <w:pPr>
              <w:pStyle w:val="Normal"/>
              <w:rPr/>
            </w:pPr>
            <w:r>
              <w:rPr/>
              <w:t>Node.js (JavaScript + TypeScript), Express 4.18.2. APIs REST robustas. Autenticación JWT. Integración Stripe, SendGrid, Socket.io. Middleware de seguridad y validación.</w:t>
            </w:r>
          </w:p>
        </w:tc>
      </w:tr>
      <w:tr>
        <w:trPr/>
        <w:tc>
          <w:tcPr>
            <w:tcW w:w="2401" w:type="dxa"/>
            <w:tcBorders>
              <w:top w:val="single" w:sz="2" w:space="0" w:color="D3D3D3"/>
              <w:start w:val="single" w:sz="2" w:space="0" w:color="D3D3D3"/>
              <w:bottom w:val="single" w:sz="2" w:space="0" w:color="D3D3D3"/>
              <w:end w:val="single" w:sz="2" w:space="0" w:color="D3D3D3"/>
            </w:tcBorders>
            <w:shd w:fill="1F7832" w:val="clear"/>
          </w:tcPr>
          <w:p>
            <w:pPr>
              <w:pStyle w:val="Normal"/>
              <w:rPr/>
            </w:pPr>
            <w:r>
              <w:rPr>
                <w:b/>
                <w:bCs/>
                <w:color w:val="FFFFFF"/>
              </w:rPr>
              <w:t>Datos</w:t>
            </w:r>
          </w:p>
        </w:tc>
        <w:tc>
          <w:tcPr>
            <w:tcW w:w="6959" w:type="dxa"/>
            <w:tcBorders>
              <w:top w:val="single" w:sz="2" w:space="0" w:color="D3D3D3"/>
              <w:start w:val="single" w:sz="2" w:space="0" w:color="D3D3D3"/>
              <w:bottom w:val="single" w:sz="2" w:space="0" w:color="D3D3D3"/>
              <w:end w:val="single" w:sz="2" w:space="0" w:color="D3D3D3"/>
            </w:tcBorders>
          </w:tcPr>
          <w:p>
            <w:pPr>
              <w:pStyle w:val="Normal"/>
              <w:rPr/>
            </w:pPr>
            <w:r>
              <w:rPr/>
              <w:t>MySQL, PostgreSQL, Firebase Firestore, Supabase. Diseño relacional, integridad de datos, backups. Reporting queries optimizadas.</w:t>
            </w:r>
          </w:p>
        </w:tc>
      </w:tr>
      <w:tr>
        <w:trPr/>
        <w:tc>
          <w:tcPr>
            <w:tcW w:w="2401" w:type="dxa"/>
            <w:tcBorders>
              <w:top w:val="single" w:sz="2" w:space="0" w:color="D3D3D3"/>
              <w:start w:val="single" w:sz="2" w:space="0" w:color="D3D3D3"/>
              <w:bottom w:val="single" w:sz="2" w:space="0" w:color="D3D3D3"/>
              <w:end w:val="single" w:sz="2" w:space="0" w:color="D3D3D3"/>
            </w:tcBorders>
            <w:shd w:fill="1F7832" w:val="clear"/>
          </w:tcPr>
          <w:p>
            <w:pPr>
              <w:pStyle w:val="Normal"/>
              <w:rPr/>
            </w:pPr>
            <w:r>
              <w:rPr>
                <w:b/>
                <w:bCs/>
                <w:color w:val="FFFFFF"/>
              </w:rPr>
              <w:t>Cloud/Deploy</w:t>
            </w:r>
          </w:p>
        </w:tc>
        <w:tc>
          <w:tcPr>
            <w:tcW w:w="6959" w:type="dxa"/>
            <w:tcBorders>
              <w:top w:val="single" w:sz="2" w:space="0" w:color="D3D3D3"/>
              <w:start w:val="single" w:sz="2" w:space="0" w:color="D3D3D3"/>
              <w:bottom w:val="single" w:sz="2" w:space="0" w:color="D3D3D3"/>
              <w:end w:val="single" w:sz="2" w:space="0" w:color="D3D3D3"/>
            </w:tcBorders>
          </w:tcPr>
          <w:p>
            <w:pPr>
              <w:pStyle w:val="Normal"/>
              <w:rPr/>
            </w:pPr>
            <w:r>
              <w:rPr/>
              <w:t>Firebase Hosting, Cloud Functions. Vercel. Render. AWS basics. Docker. CPanel. Git/GitHub. Deployment pipelines.</w:t>
            </w:r>
          </w:p>
        </w:tc>
      </w:tr>
      <w:tr>
        <w:trPr/>
        <w:tc>
          <w:tcPr>
            <w:tcW w:w="2401" w:type="dxa"/>
            <w:tcBorders>
              <w:top w:val="single" w:sz="2" w:space="0" w:color="D3D3D3"/>
              <w:start w:val="single" w:sz="2" w:space="0" w:color="D3D3D3"/>
              <w:bottom w:val="single" w:sz="2" w:space="0" w:color="D3D3D3"/>
              <w:end w:val="single" w:sz="2" w:space="0" w:color="D3D3D3"/>
            </w:tcBorders>
            <w:shd w:fill="1F7832" w:val="clear"/>
          </w:tcPr>
          <w:p>
            <w:pPr>
              <w:pStyle w:val="Normal"/>
              <w:rPr/>
            </w:pPr>
            <w:r>
              <w:rPr>
                <w:b/>
                <w:bCs/>
                <w:color w:val="FFFFFF"/>
              </w:rPr>
              <w:t>Otros</w:t>
            </w:r>
          </w:p>
        </w:tc>
        <w:tc>
          <w:tcPr>
            <w:tcW w:w="6959" w:type="dxa"/>
            <w:tcBorders>
              <w:top w:val="single" w:sz="2" w:space="0" w:color="D3D3D3"/>
              <w:start w:val="single" w:sz="2" w:space="0" w:color="D3D3D3"/>
              <w:bottom w:val="single" w:sz="2" w:space="0" w:color="D3D3D3"/>
              <w:end w:val="single" w:sz="2" w:space="0" w:color="D3D3D3"/>
            </w:tcBorders>
          </w:tcPr>
          <w:p>
            <w:pPr>
              <w:pStyle w:val="Normal"/>
              <w:rPr/>
            </w:pPr>
            <w:r>
              <w:rPr/>
              <w:t>Stripe pagos, SendGrid email, Socket.io notificaciones, jsPDF/pdfmake reporting, ngx-charts graficación. Documentación técnica y usuario.</w:t>
            </w:r>
          </w:p>
        </w:tc>
      </w:tr>
    </w:tbl>
    <w:p>
      <w:pPr>
        <w:pStyle w:val="Normal"/>
        <w:spacing w:before="0" w:after="240"/>
        <w:rPr/>
      </w:pPr>
      <w:r>
        <w:rPr/>
      </w:r>
    </w:p>
    <w:p>
      <w:pPr>
        <w:pStyle w:val="Heading1"/>
        <w:rPr/>
      </w:pPr>
      <w:r>
        <w:rPr/>
        <w:t>EXPERIENCIA LABORAL</w:t>
      </w:r>
    </w:p>
    <w:p>
      <w:pPr>
        <w:pStyle w:val="Normal"/>
        <w:spacing w:before="120" w:after="60"/>
        <w:rPr/>
      </w:pPr>
      <w:r>
        <w:rPr>
          <w:b/>
          <w:bCs/>
          <w:sz w:val="24"/>
          <w:szCs w:val="24"/>
        </w:rPr>
        <w:t>Desarrollador Web Full Stack | SpeedPro (ERP para Talleres Mecánicos)</w:t>
      </w:r>
    </w:p>
    <w:p>
      <w:pPr>
        <w:pStyle w:val="Normal"/>
        <w:pBdr>
          <w:bottom w:val="single" w:sz="6" w:space="1" w:color="1F7832"/>
        </w:pBdr>
        <w:spacing w:before="0" w:after="120"/>
        <w:rPr/>
      </w:pPr>
      <w:r>
        <w:rPr>
          <w:i/>
          <w:iCs/>
          <w:color w:val="666666"/>
        </w:rPr>
        <w:t>Junio 2022 – Presente (</w:t>
      </w:r>
      <w:r>
        <w:rPr>
          <w:i/>
          <w:iCs/>
          <w:color w:val="666666"/>
        </w:rPr>
        <w:t>4</w:t>
      </w:r>
      <w:r>
        <w:rPr>
          <w:i/>
          <w:iCs/>
          <w:color w:val="666666"/>
        </w:rPr>
        <w:t xml:space="preserve"> años) · Naucalpan, CDMX</w:t>
      </w:r>
    </w:p>
    <w:p>
      <w:pPr>
        <w:pStyle w:val="Normal"/>
        <w:spacing w:before="0" w:after="120"/>
        <w:rPr/>
      </w:pPr>
      <w:r>
        <w:rPr/>
        <w:t>Plataforma ERP en producción con 200+ usuarios activos, 8 módulos core, uptime 99.5%. Responsable full-stack de desarrollo, deployment, y soporte.</w:t>
      </w:r>
    </w:p>
    <w:p>
      <w:pPr>
        <w:pStyle w:val="ListParagraph"/>
        <w:numPr>
          <w:ilvl w:val="0"/>
          <w:numId w:val="3"/>
        </w:numPr>
        <w:rPr/>
      </w:pPr>
      <w:r>
        <w:rPr>
          <w:b/>
          <w:bCs/>
        </w:rPr>
        <w:t xml:space="preserve">Módulos implementados: </w:t>
      </w:r>
      <w:r>
        <w:rPr/>
        <w:t>Gestión de clientes con historial. Registro de vehículos por cliente. Cotizaciones con filtros avanzados. Recepciones (órdenes de servicio) con workflow completo. Catálogos (mano obra, refacciones, paquetes). Reportería financiera (gastos por taller, por día, análisis). Multi-sucursal/multi-taller con datos independientes.</w:t>
      </w:r>
    </w:p>
    <w:p>
      <w:pPr>
        <w:pStyle w:val="ListParagraph"/>
        <w:numPr>
          <w:ilvl w:val="0"/>
          <w:numId w:val="1"/>
        </w:numPr>
        <w:rPr/>
      </w:pPr>
      <w:r>
        <w:rPr>
          <w:b/>
          <w:bCs/>
        </w:rPr>
        <w:t xml:space="preserve">Funcionalidades críticas: </w:t>
      </w:r>
      <w:r>
        <w:rPr/>
        <w:t>Autenticación segura con JWT. Integración Stripe para pagos online. Email automático con SendGrid. Generación de reportes Excel y PDF. Notificaciones real-time con Socket.io. Respaldo automático de datos.</w:t>
      </w:r>
    </w:p>
    <w:p>
      <w:pPr>
        <w:pStyle w:val="ListParagraph"/>
        <w:numPr>
          <w:ilvl w:val="0"/>
          <w:numId w:val="1"/>
        </w:numPr>
        <w:rPr/>
      </w:pPr>
      <w:r>
        <w:rPr>
          <w:b/>
          <w:bCs/>
        </w:rPr>
        <w:t xml:space="preserve">Resultados: </w:t>
      </w:r>
      <w:r>
        <w:rPr/>
        <w:t>Reducción 40% en tiempo de cotización. Eliminación de papelería (100% digital). Trazabilidad completa de servicios. Dashboard gerencial con KPIs financieros. Usuarios reportan usabilidad 8.5/10.</w:t>
      </w:r>
    </w:p>
    <w:p>
      <w:pPr>
        <w:pStyle w:val="ListParagraph"/>
        <w:numPr>
          <w:ilvl w:val="0"/>
          <w:numId w:val="1"/>
        </w:numPr>
        <w:spacing w:before="0" w:after="120"/>
        <w:rPr/>
      </w:pPr>
      <w:r>
        <w:rPr>
          <w:b/>
          <w:bCs/>
        </w:rPr>
        <w:t xml:space="preserve">Capacitación: </w:t>
      </w:r>
      <w:r>
        <w:rPr/>
        <w:t>Entrenamientos presenciales a usuarios finales. Documentación paso-a-paso. Soporte continuado vía email/WhatsApp. Material de training actualizado post-releases.</w:t>
      </w:r>
    </w:p>
    <w:p>
      <w:pPr>
        <w:pStyle w:val="Normal"/>
        <w:spacing w:before="0" w:after="120"/>
        <w:rPr/>
      </w:pPr>
      <w:r>
        <w:rPr>
          <w:b/>
          <w:bCs/>
          <w:color w:val="1F7832"/>
        </w:rPr>
        <w:t>Evolución técnica &amp; Mantenimiento</w:t>
      </w:r>
    </w:p>
    <w:p>
      <w:pPr>
        <w:pStyle w:val="ListParagraph"/>
        <w:numPr>
          <w:ilvl w:val="0"/>
          <w:numId w:val="1"/>
        </w:numPr>
        <w:rPr/>
      </w:pPr>
      <w:r>
        <w:rPr/>
        <w:t>Migraciones sucesivas: Firebase (inicio) → Express + MySQL → Vercel + PostgreSQL. Cero downtime, datos migrados sin pérdida.</w:t>
      </w:r>
    </w:p>
    <w:p>
      <w:pPr>
        <w:pStyle w:val="ListParagraph"/>
        <w:numPr>
          <w:ilvl w:val="0"/>
          <w:numId w:val="1"/>
        </w:numPr>
        <w:rPr/>
      </w:pPr>
      <w:r>
        <w:rPr/>
        <w:t>Modernización: Angular 13 → 19 upgrade, código legacy refactorizado, performance mejorado 35%.</w:t>
      </w:r>
    </w:p>
    <w:p>
      <w:pPr>
        <w:pStyle w:val="ListParagraph"/>
        <w:numPr>
          <w:ilvl w:val="0"/>
          <w:numId w:val="1"/>
        </w:numPr>
        <w:rPr/>
      </w:pPr>
      <w:r>
        <w:rPr/>
        <w:t>DevOps: CI/CD pipelines, automated testing, staging environment, rollback procedures. Moniteo de errores y performance.</w:t>
      </w:r>
    </w:p>
    <w:p>
      <w:pPr>
        <w:pStyle w:val="ListParagraph"/>
        <w:numPr>
          <w:ilvl w:val="0"/>
          <w:numId w:val="1"/>
        </w:numPr>
        <w:spacing w:before="0" w:after="240"/>
        <w:rPr/>
      </w:pPr>
      <w:r>
        <w:rPr/>
        <w:t>Seguridad: Auditoría de datos sensibles, cumplimiento de HTTPS, encriptación en tránsito, gestión de credenciales.</w:t>
      </w:r>
    </w:p>
    <w:p>
      <w:pPr>
        <w:pStyle w:val="Heading1"/>
        <w:rPr/>
      </w:pPr>
      <w:r>
        <w:rPr/>
        <w:t>FORMACIÓN ACADÉMICA</w:t>
      </w:r>
    </w:p>
    <w:p>
      <w:pPr>
        <w:pStyle w:val="ListParagraph"/>
        <w:numPr>
          <w:ilvl w:val="0"/>
          <w:numId w:val="1"/>
        </w:numPr>
        <w:rPr/>
      </w:pPr>
      <w:r>
        <w:rPr>
          <w:b/>
          <w:bCs/>
        </w:rPr>
        <w:t>Licenciatura en Informática – Tecnologías de la Información</w:t>
      </w:r>
      <w:r>
        <w:rPr/>
        <w:t xml:space="preserve"> · UMB Villa Victoria, Estado de México · 2020</w:t>
      </w:r>
    </w:p>
    <w:p>
      <w:pPr>
        <w:pStyle w:val="ListParagraph"/>
        <w:numPr>
          <w:ilvl w:val="0"/>
          <w:numId w:val="1"/>
        </w:numPr>
        <w:spacing w:before="0" w:after="240"/>
        <w:rPr/>
      </w:pPr>
      <w:r>
        <w:rPr>
          <w:b/>
          <w:bCs/>
        </w:rPr>
        <w:t>Técnico en Informática</w:t>
      </w:r>
      <w:r>
        <w:rPr/>
        <w:t xml:space="preserve"> · CECYTEM, 2015</w:t>
      </w:r>
    </w:p>
    <w:p>
      <w:pPr>
        <w:pStyle w:val="Heading1"/>
        <w:rPr/>
      </w:pPr>
      <w:r>
        <w:rPr/>
        <w:t>LOGROS DESTACADOS</w:t>
      </w:r>
    </w:p>
    <w:p>
      <w:pPr>
        <w:pStyle w:val="ListParagraph"/>
        <w:numPr>
          <w:ilvl w:val="0"/>
          <w:numId w:val="1"/>
        </w:numPr>
        <w:rPr/>
      </w:pPr>
      <w:r>
        <w:rPr/>
        <w:t xml:space="preserve">✓ </w:t>
      </w:r>
      <w:r>
        <w:rPr/>
        <w:t>Sistema ERP productivo con 200+ usuarios simultáneos, 8 módulos, uptime 99.5%</w:t>
      </w:r>
    </w:p>
    <w:p>
      <w:pPr>
        <w:pStyle w:val="ListParagraph"/>
        <w:numPr>
          <w:ilvl w:val="0"/>
          <w:numId w:val="1"/>
        </w:numPr>
        <w:rPr/>
      </w:pPr>
      <w:r>
        <w:rPr/>
        <w:t xml:space="preserve">✓ </w:t>
      </w:r>
      <w:r>
        <w:rPr/>
        <w:t>Reducción 40% en tiempo de cotización (antes 30 min → ahora 18 min)</w:t>
      </w:r>
    </w:p>
    <w:p>
      <w:pPr>
        <w:pStyle w:val="ListParagraph"/>
        <w:numPr>
          <w:ilvl w:val="0"/>
          <w:numId w:val="1"/>
        </w:numPr>
        <w:rPr/>
      </w:pPr>
      <w:r>
        <w:rPr/>
        <w:t xml:space="preserve">✓ </w:t>
      </w:r>
      <w:r>
        <w:rPr/>
        <w:t>Implementación exitosa de pagos Stripe (recaudación online de clientes)</w:t>
      </w:r>
    </w:p>
    <w:p>
      <w:pPr>
        <w:pStyle w:val="ListParagraph"/>
        <w:numPr>
          <w:ilvl w:val="0"/>
          <w:numId w:val="1"/>
        </w:numPr>
        <w:rPr/>
      </w:pPr>
      <w:r>
        <w:rPr/>
        <w:t xml:space="preserve">✓ </w:t>
      </w:r>
      <w:r>
        <w:rPr/>
        <w:t>Dashboard financiero con análisis de gastos por sucursal, taller, rango de fechas</w:t>
      </w:r>
    </w:p>
    <w:p>
      <w:pPr>
        <w:pStyle w:val="ListParagraph"/>
        <w:numPr>
          <w:ilvl w:val="0"/>
          <w:numId w:val="1"/>
        </w:numPr>
        <w:rPr/>
      </w:pPr>
      <w:r>
        <w:rPr/>
        <w:t xml:space="preserve">✓ </w:t>
      </w:r>
      <w:r>
        <w:rPr/>
        <w:t>Migración de 3 backends sin pérdida de datos ni interrupción de servicio</w:t>
      </w:r>
    </w:p>
    <w:p>
      <w:pPr>
        <w:pStyle w:val="ListParagraph"/>
        <w:numPr>
          <w:ilvl w:val="0"/>
          <w:numId w:val="1"/>
        </w:numPr>
        <w:rPr/>
      </w:pPr>
      <w:r>
        <w:rPr/>
        <w:t xml:space="preserve">✓ </w:t>
      </w:r>
      <w:r>
        <w:rPr/>
        <w:t>40+ reportes en Excel/PDF descargables, automatización de procesos</w:t>
      </w:r>
    </w:p>
    <w:p>
      <w:pPr>
        <w:pStyle w:val="ListParagraph"/>
        <w:numPr>
          <w:ilvl w:val="0"/>
          <w:numId w:val="1"/>
        </w:numPr>
        <w:rPr/>
      </w:pPr>
      <w:r>
        <w:rPr/>
        <w:t xml:space="preserve">✓ </w:t>
      </w:r>
      <w:r>
        <w:rPr/>
        <w:t>Capacitación integral a usuarios finales, documentación completa, rating 8.5/10</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40" w:before="0" w:after="0"/>
      <w:jc w:val="start"/>
    </w:pPr>
    <w:rPr>
      <w:rFonts w:ascii="Calibri" w:hAnsi="Calibri" w:eastAsia="Calibri" w:cs="Calibri"/>
      <w:color w:val="auto"/>
      <w:kern w:val="0"/>
      <w:sz w:val="22"/>
      <w:szCs w:val="22"/>
      <w:lang w:val="es-ES" w:eastAsia="zh-CN" w:bidi="hi-IN"/>
    </w:rPr>
  </w:style>
  <w:style w:type="paragraph" w:styleId="Heading1">
    <w:name w:val="heading 1"/>
    <w:basedOn w:val="Ttulo"/>
    <w:qFormat/>
    <w:pPr>
      <w:spacing w:before="240" w:after="120"/>
      <w:outlineLvl w:val="0"/>
    </w:pPr>
    <w:rPr>
      <w:rFonts w:ascii="Calibri" w:hAnsi="Calibri" w:eastAsia="Calibri" w:cs="Calibri"/>
      <w:b/>
      <w:bCs/>
      <w:color w:val="1F7832"/>
      <w:sz w:val="28"/>
      <w:szCs w:val="28"/>
    </w:rPr>
  </w:style>
  <w:style w:type="paragraph" w:styleId="Heading2">
    <w:name w:val="heading 2"/>
    <w:basedOn w:val="Ttulo"/>
    <w:qFormat/>
    <w:pPr>
      <w:spacing w:before="180" w:after="100"/>
      <w:outlineLvl w:val="1"/>
    </w:pPr>
    <w:rPr>
      <w:rFonts w:ascii="Calibri" w:hAnsi="Calibri" w:eastAsia="Calibri" w:cs="Calibri"/>
      <w:b/>
      <w:bCs/>
      <w:color w:val="1F7832"/>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lineRule="auto" w:line="240" w:before="0" w:after="0"/>
      <w:jc w:val="star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bidi w:val="0"/>
      <w:spacing w:lineRule="auto" w:line="240" w:before="0" w:after="0"/>
      <w:jc w:val="star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2</Pages>
  <Words>536</Words>
  <Characters>3553</Characters>
  <CharactersWithSpaces>4040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2026-04-14T02:55:06Z</dcterms:created>
  <dc:creator>Un-named</dc:creator>
  <dc:description/>
  <dc:language>es-ES</dc:language>
  <cp:lastModifiedBy/>
  <dcterms:modified xsi:type="dcterms:W3CDTF">2026-04-13T21:01:36Z</dcterms:modified>
  <cp:revision>3</cp:revision>
  <dc:subject/>
  <dc:title/>
</cp:coreProperties>
</file>