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4946DA" w:rsidRDefault="00000000">
      <w:pPr>
        <w:pStyle w:val="Ttulo2"/>
        <w:keepNext w:val="0"/>
        <w:keepLines w:val="0"/>
        <w:spacing w:after="80" w:line="300" w:lineRule="auto"/>
        <w:rPr>
          <w:rFonts w:ascii="Montserrat Medium" w:eastAsia="Montserrat Medium" w:hAnsi="Montserrat Medium" w:cs="Montserrat Medium"/>
          <w:sz w:val="34"/>
          <w:szCs w:val="34"/>
        </w:rPr>
      </w:pPr>
      <w:bookmarkStart w:id="0" w:name="_mtvqxtwilsqo" w:colFirst="0" w:colLast="0"/>
      <w:bookmarkEnd w:id="0"/>
      <w:r>
        <w:rPr>
          <w:rFonts w:ascii="Montserrat Medium" w:eastAsia="Montserrat Medium" w:hAnsi="Montserrat Medium" w:cs="Montserrat Medium"/>
          <w:sz w:val="34"/>
          <w:szCs w:val="34"/>
        </w:rPr>
        <w:t>Mini sistema de reservas de salas/aulas</w:t>
      </w:r>
    </w:p>
    <w:p w14:paraId="00000002" w14:textId="77777777" w:rsidR="004946DA" w:rsidRDefault="00000000">
      <w:pPr>
        <w:spacing w:before="120" w:after="120"/>
        <w:rPr>
          <w:rFonts w:ascii="Georgia" w:eastAsia="Georgia" w:hAnsi="Georgia" w:cs="Georgia"/>
          <w:sz w:val="24"/>
          <w:szCs w:val="24"/>
        </w:rPr>
      </w:pPr>
      <w:r>
        <w:rPr>
          <w:rFonts w:ascii="Georgia" w:eastAsia="Georgia" w:hAnsi="Georgia" w:cs="Georgia"/>
          <w:b/>
          <w:bCs/>
          <w:sz w:val="24"/>
          <w:szCs w:val="24"/>
        </w:rPr>
        <w:t xml:space="preserve">Instrucción inicial para los equipos: </w:t>
      </w:r>
      <w:r>
        <w:rPr>
          <w:rFonts w:ascii="Georgia" w:eastAsia="Georgia" w:hAnsi="Georgia" w:cs="Georgia"/>
          <w:sz w:val="24"/>
          <w:szCs w:val="24"/>
        </w:rPr>
        <w:t xml:space="preserve">Para este ejercicio, </w:t>
      </w:r>
      <w:r w:rsidRPr="00E120BA">
        <w:rPr>
          <w:rFonts w:ascii="Georgia" w:eastAsia="Georgia" w:hAnsi="Georgia" w:cs="Georgia"/>
          <w:sz w:val="24"/>
          <w:szCs w:val="24"/>
          <w:highlight w:val="cyan"/>
        </w:rPr>
        <w:t>asuman que el sistema es usado por una sola persona a la vez o que no requiere autenticación. No implementen login ni gestión de usuarios.</w:t>
      </w:r>
    </w:p>
    <w:p w14:paraId="00000003" w14:textId="77777777" w:rsidR="004946DA" w:rsidRDefault="00000000">
      <w:pPr>
        <w:spacing w:before="240" w:after="120"/>
        <w:rPr>
          <w:rFonts w:ascii="Georgia" w:eastAsia="Georgia" w:hAnsi="Georgia" w:cs="Georgia"/>
          <w:sz w:val="24"/>
          <w:szCs w:val="24"/>
        </w:rPr>
      </w:pPr>
      <w:r>
        <w:rPr>
          <w:rFonts w:ascii="Georgia" w:eastAsia="Georgia" w:hAnsi="Georgia" w:cs="Georgia"/>
          <w:sz w:val="24"/>
          <w:szCs w:val="24"/>
        </w:rPr>
        <w:t xml:space="preserve">La institución educativa dispone de varias salas y aulas que se utilizan para clases, talleres, reuniones y actividades especiales. Estas salas son compartidas por diferentes docentes, grupos de estudiantes y personal administrativo. </w:t>
      </w:r>
      <w:r w:rsidRPr="00E120BA">
        <w:rPr>
          <w:rFonts w:ascii="Georgia" w:eastAsia="Georgia" w:hAnsi="Georgia" w:cs="Georgia"/>
          <w:sz w:val="24"/>
          <w:szCs w:val="24"/>
          <w:highlight w:val="yellow"/>
        </w:rPr>
        <w:t>Actualmente, la coordinación de quién usa cada sala, en qué horario y con qué propósito, se realiza de forma desorganizada, lo que genera conflictos de uso, solapamientos de horarios y dificultades para planificar actividades.</w:t>
      </w:r>
    </w:p>
    <w:p w14:paraId="00000004" w14:textId="77777777" w:rsidR="004946DA" w:rsidRDefault="00000000">
      <w:pPr>
        <w:spacing w:before="240" w:after="120"/>
        <w:rPr>
          <w:rFonts w:ascii="Georgia" w:eastAsia="Georgia" w:hAnsi="Georgia" w:cs="Georgia"/>
          <w:sz w:val="24"/>
          <w:szCs w:val="24"/>
        </w:rPr>
      </w:pPr>
      <w:r w:rsidRPr="00E120BA">
        <w:rPr>
          <w:rFonts w:ascii="Georgia" w:eastAsia="Georgia" w:hAnsi="Georgia" w:cs="Georgia"/>
          <w:sz w:val="24"/>
          <w:szCs w:val="24"/>
          <w:highlight w:val="green"/>
        </w:rPr>
        <w:t>El objetivo del sistema es permitir gestionar de forma centralizada y clara las reservas de salas y aulas</w:t>
      </w:r>
      <w:r>
        <w:rPr>
          <w:rFonts w:ascii="Georgia" w:eastAsia="Georgia" w:hAnsi="Georgia" w:cs="Georgia"/>
          <w:sz w:val="24"/>
          <w:szCs w:val="24"/>
        </w:rPr>
        <w:t xml:space="preserve">, de modo que las personas autorizadas puedan </w:t>
      </w:r>
      <w:r w:rsidRPr="00E120BA">
        <w:rPr>
          <w:rFonts w:ascii="Georgia" w:eastAsia="Georgia" w:hAnsi="Georgia" w:cs="Georgia"/>
          <w:sz w:val="24"/>
          <w:szCs w:val="24"/>
          <w:highlight w:val="green"/>
        </w:rPr>
        <w:t>consultar la disponibilidad, registrar nuevas reservas y evitar conflictos de uso</w:t>
      </w:r>
      <w:r>
        <w:rPr>
          <w:rFonts w:ascii="Georgia" w:eastAsia="Georgia" w:hAnsi="Georgia" w:cs="Georgia"/>
          <w:sz w:val="24"/>
          <w:szCs w:val="24"/>
        </w:rPr>
        <w:t xml:space="preserve">. El sistema se concibe como un </w:t>
      </w:r>
      <w:r w:rsidRPr="00E120BA">
        <w:rPr>
          <w:rFonts w:ascii="Georgia" w:eastAsia="Georgia" w:hAnsi="Georgia" w:cs="Georgia"/>
          <w:sz w:val="24"/>
          <w:szCs w:val="24"/>
          <w:highlight w:val="cyan"/>
        </w:rPr>
        <w:t>“mini sistema” focalizado en la gestión básica de reservas, no en la administración completa de la institución.</w:t>
      </w:r>
    </w:p>
    <w:p w14:paraId="00000005" w14:textId="77777777" w:rsidR="004946DA" w:rsidRDefault="00000000">
      <w:pPr>
        <w:spacing w:before="240" w:after="120"/>
        <w:rPr>
          <w:rFonts w:ascii="Georgia" w:eastAsia="Georgia" w:hAnsi="Georgia" w:cs="Georgia"/>
          <w:sz w:val="24"/>
          <w:szCs w:val="24"/>
        </w:rPr>
      </w:pPr>
      <w:r>
        <w:rPr>
          <w:rFonts w:ascii="Georgia" w:eastAsia="Georgia" w:hAnsi="Georgia" w:cs="Georgia"/>
          <w:sz w:val="24"/>
          <w:szCs w:val="24"/>
        </w:rPr>
        <w:t>En el sistema existirán diferentes salas o aulas, cada una identificada al menos por un nombre y/o código (por ejemplo, “Aula 101”, “Laboratorio de cómputo 2”, “Sala de reuniones A”). Para cada sala, interesa saber que puede ser reservada en ciertos rangos de fechas y horarios</w:t>
      </w:r>
      <w:commentRangeStart w:id="1"/>
      <w:r>
        <w:rPr>
          <w:rFonts w:ascii="Georgia" w:eastAsia="Georgia" w:hAnsi="Georgia" w:cs="Georgia"/>
          <w:sz w:val="24"/>
          <w:szCs w:val="24"/>
        </w:rPr>
        <w:t xml:space="preserve">. </w:t>
      </w:r>
      <w:r w:rsidRPr="00303925">
        <w:rPr>
          <w:rFonts w:ascii="Georgia" w:eastAsia="Georgia" w:hAnsi="Georgia" w:cs="Georgia"/>
          <w:sz w:val="24"/>
          <w:szCs w:val="24"/>
          <w:u w:val="single"/>
        </w:rPr>
        <w:t>El sistema debe permitir trabajar con una representación mínima de fecha y tiempo que haga posible distinguir cuándo una sala está ocupada o libre</w:t>
      </w:r>
      <w:commentRangeEnd w:id="1"/>
      <w:r w:rsidR="00303925" w:rsidRPr="00303925">
        <w:rPr>
          <w:rStyle w:val="Refdecomentario"/>
          <w:rFonts w:ascii="Georgia" w:eastAsia="Georgia" w:hAnsi="Georgia" w:cs="Georgia"/>
          <w:sz w:val="24"/>
          <w:szCs w:val="24"/>
          <w:u w:val="single"/>
        </w:rPr>
        <w:commentReference w:id="1"/>
      </w:r>
      <w:r w:rsidRPr="00303925">
        <w:rPr>
          <w:rFonts w:ascii="Georgia" w:eastAsia="Georgia" w:hAnsi="Georgia" w:cs="Georgia"/>
          <w:sz w:val="24"/>
          <w:szCs w:val="24"/>
          <w:u w:val="single"/>
        </w:rPr>
        <w:t>.</w:t>
      </w:r>
    </w:p>
    <w:p w14:paraId="00000006" w14:textId="77777777" w:rsidR="004946DA" w:rsidRDefault="00000000">
      <w:pPr>
        <w:spacing w:before="240" w:after="120"/>
        <w:rPr>
          <w:rFonts w:ascii="Georgia" w:eastAsia="Georgia" w:hAnsi="Georgia" w:cs="Georgia"/>
          <w:sz w:val="24"/>
          <w:szCs w:val="24"/>
        </w:rPr>
      </w:pPr>
      <w:r>
        <w:rPr>
          <w:rFonts w:ascii="Georgia" w:eastAsia="Georgia" w:hAnsi="Georgia" w:cs="Georgia"/>
          <w:sz w:val="24"/>
          <w:szCs w:val="24"/>
        </w:rPr>
        <w:t>Las personas que usan el sistema podrán consultar qué espacios existen y, para un día dado, ver qué reservas hay asociadas a cada sala. Asimismo, deberán poder registrar una nueva reserva indicando al menos: la sala que se desea usar, la fecha de uso, el horario de inicio y de fin, y alguna forma de identificar quién hace la reserva o para quién se hace (por ejemplo, un nombre, un grupo o un curso). El sistema debe considerar que no es deseable que dos reservas se superpongan en la misma sala para el mismo intervalo de tiempo.</w:t>
      </w:r>
    </w:p>
    <w:p w14:paraId="00000007" w14:textId="77777777" w:rsidR="004946DA" w:rsidRDefault="00000000">
      <w:pPr>
        <w:spacing w:before="240" w:after="120"/>
        <w:rPr>
          <w:rFonts w:ascii="Georgia" w:eastAsia="Georgia" w:hAnsi="Georgia" w:cs="Georgia"/>
          <w:sz w:val="24"/>
          <w:szCs w:val="24"/>
        </w:rPr>
      </w:pPr>
      <w:r>
        <w:rPr>
          <w:rFonts w:ascii="Georgia" w:eastAsia="Georgia" w:hAnsi="Georgia" w:cs="Georgia"/>
          <w:sz w:val="24"/>
          <w:szCs w:val="24"/>
        </w:rPr>
        <w:t>En el proceso de trabajo cotidiano, es habitual que algunas reservas se creen con antelación y que, en ocasiones, sea necesario revisar la lista de reservas para un día o una semana concreta. También es posible que, por cambios de planes, alguna reserva deba cancelarse antes de que ocurra, o que se desee modificar su información (por ejemplo, ajustar el horario o cambiar la sala).</w:t>
      </w:r>
    </w:p>
    <w:p w14:paraId="00000008" w14:textId="77777777" w:rsidR="004946DA" w:rsidRDefault="00000000">
      <w:pPr>
        <w:spacing w:before="240" w:after="120"/>
        <w:rPr>
          <w:rFonts w:ascii="Georgia" w:eastAsia="Georgia" w:hAnsi="Georgia" w:cs="Georgia"/>
          <w:sz w:val="24"/>
          <w:szCs w:val="24"/>
        </w:rPr>
      </w:pPr>
      <w:r>
        <w:rPr>
          <w:rFonts w:ascii="Georgia" w:eastAsia="Georgia" w:hAnsi="Georgia" w:cs="Georgia"/>
          <w:sz w:val="24"/>
          <w:szCs w:val="24"/>
        </w:rPr>
        <w:t>Por ello, el sistema debe contemplar, como parte de su funcionamiento global, al menos las siguientes capacidades conceptuales:</w:t>
      </w:r>
    </w:p>
    <w:p w14:paraId="00000009" w14:textId="77777777" w:rsidR="004946DA" w:rsidRDefault="00000000">
      <w:pPr>
        <w:numPr>
          <w:ilvl w:val="0"/>
          <w:numId w:val="1"/>
        </w:numPr>
      </w:pPr>
      <w:r>
        <w:rPr>
          <w:rFonts w:ascii="Georgia" w:eastAsia="Georgia" w:hAnsi="Georgia" w:cs="Georgia"/>
          <w:sz w:val="24"/>
          <w:szCs w:val="24"/>
        </w:rPr>
        <w:lastRenderedPageBreak/>
        <w:t>Registrar nuevas reservas para una sala en un intervalo de fecha y hora determinado.</w:t>
      </w:r>
    </w:p>
    <w:p w14:paraId="0000000A" w14:textId="77777777" w:rsidR="004946DA" w:rsidRDefault="00000000">
      <w:pPr>
        <w:numPr>
          <w:ilvl w:val="0"/>
          <w:numId w:val="1"/>
        </w:numPr>
      </w:pPr>
      <w:r>
        <w:rPr>
          <w:rFonts w:ascii="Georgia" w:eastAsia="Georgia" w:hAnsi="Georgia" w:cs="Georgia"/>
          <w:sz w:val="24"/>
          <w:szCs w:val="24"/>
        </w:rPr>
        <w:t>Consultar, para un día específico, qué reservas existen y en qué horario, de manera que se pueda identificar fácilmente qué salas están ocupadas y cuáles están disponibles.</w:t>
      </w:r>
    </w:p>
    <w:p w14:paraId="0000000B" w14:textId="77777777" w:rsidR="004946DA" w:rsidRDefault="00000000">
      <w:pPr>
        <w:numPr>
          <w:ilvl w:val="0"/>
          <w:numId w:val="1"/>
        </w:numPr>
      </w:pPr>
      <w:r>
        <w:rPr>
          <w:rFonts w:ascii="Georgia" w:eastAsia="Georgia" w:hAnsi="Georgia" w:cs="Georgia"/>
          <w:sz w:val="24"/>
          <w:szCs w:val="24"/>
        </w:rPr>
        <w:t>Visualizar el detalle de una reserva concreta, incluyendo sala, fecha, horario, responsable y propósito o descripción breve.</w:t>
      </w:r>
    </w:p>
    <w:p w14:paraId="0000000C" w14:textId="77777777" w:rsidR="004946DA" w:rsidRDefault="00000000">
      <w:pPr>
        <w:numPr>
          <w:ilvl w:val="0"/>
          <w:numId w:val="1"/>
        </w:numPr>
      </w:pPr>
      <w:r>
        <w:rPr>
          <w:rFonts w:ascii="Georgia" w:eastAsia="Georgia" w:hAnsi="Georgia" w:cs="Georgia"/>
          <w:sz w:val="24"/>
          <w:szCs w:val="24"/>
        </w:rPr>
        <w:t>Posibilidad de cancelar o eliminar reservas que ya no se necesiten, de forma que el espacio quede disponible para otras personas.</w:t>
      </w:r>
    </w:p>
    <w:p w14:paraId="0000000D" w14:textId="77777777" w:rsidR="004946DA" w:rsidRDefault="00000000">
      <w:pPr>
        <w:numPr>
          <w:ilvl w:val="0"/>
          <w:numId w:val="1"/>
        </w:numPr>
      </w:pPr>
      <w:r>
        <w:rPr>
          <w:rFonts w:ascii="Georgia" w:eastAsia="Georgia" w:hAnsi="Georgia" w:cs="Georgia"/>
          <w:sz w:val="24"/>
          <w:szCs w:val="24"/>
        </w:rPr>
        <w:t>Posibilidad de modificar algunos datos de una reserva (como horario o sala) cuando aún no ha ocurrido.</w:t>
      </w:r>
    </w:p>
    <w:p w14:paraId="0000000E" w14:textId="77777777" w:rsidR="004946DA" w:rsidRDefault="00000000">
      <w:pPr>
        <w:spacing w:before="120" w:after="120"/>
        <w:rPr>
          <w:rFonts w:ascii="Georgia" w:eastAsia="Georgia" w:hAnsi="Georgia" w:cs="Georgia"/>
          <w:sz w:val="24"/>
          <w:szCs w:val="24"/>
        </w:rPr>
      </w:pPr>
      <w:r>
        <w:rPr>
          <w:rFonts w:ascii="Georgia" w:eastAsia="Georgia" w:hAnsi="Georgia" w:cs="Georgia"/>
          <w:sz w:val="24"/>
          <w:szCs w:val="24"/>
        </w:rPr>
        <w:t>El sistema debe favorecer que la información sobre las reservas sea clara y accesible. Esto implica que, al consultar las reservas, la persona usuaria pueda identificar sin confusión qué sala está siendo utilizada, en qué momento y por quién. El sistema busca reducir el riesgo de que dos actividades diferentes intenten usar la misma sala al mismo tiempo, así como facilitar la planificación por parte de quienes organizan clases, talleres o reuniones.</w:t>
      </w:r>
    </w:p>
    <w:p w14:paraId="0000000F" w14:textId="77777777" w:rsidR="004946DA" w:rsidRDefault="00000000">
      <w:pPr>
        <w:spacing w:before="240"/>
        <w:rPr>
          <w:rFonts w:ascii="Georgia" w:eastAsia="Georgia" w:hAnsi="Georgia" w:cs="Georgia"/>
          <w:sz w:val="24"/>
          <w:szCs w:val="24"/>
        </w:rPr>
      </w:pPr>
      <w:r w:rsidRPr="00090B85">
        <w:rPr>
          <w:rFonts w:ascii="Georgia" w:eastAsia="Georgia" w:hAnsi="Georgia" w:cs="Georgia"/>
          <w:sz w:val="24"/>
          <w:szCs w:val="24"/>
          <w:highlight w:val="lightGray"/>
        </w:rPr>
        <w:t>Este “mini sistema de reservas de salas/aulas” está pensado para ser utilizado como base de trabajo en un contexto de desarrollo iterativo. A partir de esta descripción general, se espera que el equipo identifique los requerimientos del sistema, derive las funcionalidades necesarias y construya un backlog priorizado que permita planificar sprints sucesivos. Cada equipo, para el sprint de 3 días, seleccionará una parte del sistema que considere viable desarrollar como un producto mínimo viable y la implementará siguiendo la metodología Scrum.</w:t>
      </w:r>
    </w:p>
    <w:p w14:paraId="00000010" w14:textId="77777777" w:rsidR="004946DA" w:rsidRDefault="004946DA">
      <w:pPr>
        <w:spacing w:before="240"/>
        <w:rPr>
          <w:rFonts w:ascii="Montserrat Medium" w:eastAsia="Montserrat Medium" w:hAnsi="Montserrat Medium" w:cs="Montserrat Medium"/>
          <w:sz w:val="24"/>
          <w:szCs w:val="24"/>
        </w:rPr>
      </w:pPr>
    </w:p>
    <w:p w14:paraId="00000011" w14:textId="77777777" w:rsidR="004946DA" w:rsidRDefault="004946DA">
      <w:pPr>
        <w:rPr>
          <w:rFonts w:ascii="Montserrat Medium" w:eastAsia="Montserrat Medium" w:hAnsi="Montserrat Medium" w:cs="Montserrat Medium"/>
        </w:rPr>
      </w:pPr>
    </w:p>
    <w:sectPr w:rsidR="004946DA">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uan Jose Gonzalez Rosales" w:date="2026-03-14T15:35:00Z" w:initials="JG">
    <w:p w14:paraId="74596747" w14:textId="77777777" w:rsidR="00303925" w:rsidRDefault="00303925" w:rsidP="00303925">
      <w:pPr>
        <w:pStyle w:val="Textocomentario"/>
      </w:pPr>
      <w:r>
        <w:rPr>
          <w:rStyle w:val="Refdecomentario"/>
        </w:rPr>
        <w:annotationRef/>
      </w:r>
      <w:r>
        <w:rPr>
          <w:lang w:val="es-ES"/>
        </w:rPr>
        <w:t>No entiendo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5967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D4AFCA" w16cex:dateUtc="2026-03-14T20: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596747" w16cid:durableId="1AD4AFC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embedRegular r:id="rId1" w:fontKey="{AB00B3BF-AD3B-40FD-900D-2EDC03C0825C}"/>
    <w:embedBold r:id="rId2" w:fontKey="{72039626-B5E5-42C1-B403-9A8950499DA1}"/>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Medium">
    <w:charset w:val="00"/>
    <w:family w:val="auto"/>
    <w:pitch w:val="variable"/>
    <w:sig w:usb0="2000020F" w:usb1="00000003" w:usb2="00000000" w:usb3="00000000" w:csb0="00000197" w:csb1="00000000"/>
    <w:embedRegular r:id="rId3" w:fontKey="{3E1FCC5F-BBC1-4832-A9A3-47516BB341D4}"/>
  </w:font>
  <w:font w:name="Calibri">
    <w:panose1 w:val="020F0502020204030204"/>
    <w:charset w:val="00"/>
    <w:family w:val="swiss"/>
    <w:pitch w:val="variable"/>
    <w:sig w:usb0="E4002EFF" w:usb1="C200247B" w:usb2="00000009" w:usb3="00000000" w:csb0="000001FF" w:csb1="00000000"/>
    <w:embedRegular r:id="rId4" w:fontKey="{96BF9341-C50C-4164-9CBA-B6B59764E3D5}"/>
  </w:font>
  <w:font w:name="Cambria">
    <w:panose1 w:val="02040503050406030204"/>
    <w:charset w:val="00"/>
    <w:family w:val="roman"/>
    <w:pitch w:val="variable"/>
    <w:sig w:usb0="E00006FF" w:usb1="420024FF" w:usb2="02000000" w:usb3="00000000" w:csb0="0000019F" w:csb1="00000000"/>
    <w:embedRegular r:id="rId5" w:fontKey="{C9B75006-1D45-430C-9605-D211930F59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6628F"/>
    <w:multiLevelType w:val="multilevel"/>
    <w:tmpl w:val="48B47B2C"/>
    <w:lvl w:ilvl="0">
      <w:start w:val="1"/>
      <w:numFmt w:val="bullet"/>
      <w:lvlText w:val="●"/>
      <w:lvlJc w:val="left"/>
      <w:pPr>
        <w:ind w:left="720" w:hanging="360"/>
      </w:pPr>
      <w:rPr>
        <w:rFonts w:ascii="Georgia" w:eastAsia="Georgia" w:hAnsi="Georgia" w:cs="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45300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Jose Gonzalez Rosales">
    <w15:presenceInfo w15:providerId="AD" w15:userId="S::juanj.gonzalezr@upb.edu.co::ba2fe03e-0818-4421-a681-55f43efadc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6DA"/>
    <w:rsid w:val="00090B85"/>
    <w:rsid w:val="002935B3"/>
    <w:rsid w:val="00303925"/>
    <w:rsid w:val="004946DA"/>
    <w:rsid w:val="00E120BA"/>
    <w:rsid w:val="00FE19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DF13C77-8A1F-4B42-B3DE-AE341610E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Refdecomentario">
    <w:name w:val="annotation reference"/>
    <w:basedOn w:val="Fuentedeprrafopredeter"/>
    <w:uiPriority w:val="99"/>
    <w:semiHidden/>
    <w:unhideWhenUsed/>
    <w:rsid w:val="00303925"/>
    <w:rPr>
      <w:sz w:val="16"/>
      <w:szCs w:val="16"/>
    </w:rPr>
  </w:style>
  <w:style w:type="paragraph" w:styleId="Textocomentario">
    <w:name w:val="annotation text"/>
    <w:basedOn w:val="Normal"/>
    <w:link w:val="TextocomentarioCar"/>
    <w:uiPriority w:val="99"/>
    <w:unhideWhenUsed/>
    <w:rsid w:val="00303925"/>
    <w:pPr>
      <w:spacing w:line="240" w:lineRule="auto"/>
    </w:pPr>
    <w:rPr>
      <w:sz w:val="20"/>
      <w:szCs w:val="20"/>
    </w:rPr>
  </w:style>
  <w:style w:type="character" w:customStyle="1" w:styleId="TextocomentarioCar">
    <w:name w:val="Texto comentario Car"/>
    <w:basedOn w:val="Fuentedeprrafopredeter"/>
    <w:link w:val="Textocomentario"/>
    <w:uiPriority w:val="99"/>
    <w:rsid w:val="00303925"/>
    <w:rPr>
      <w:sz w:val="20"/>
      <w:szCs w:val="20"/>
    </w:rPr>
  </w:style>
  <w:style w:type="paragraph" w:styleId="Asuntodelcomentario">
    <w:name w:val="annotation subject"/>
    <w:basedOn w:val="Textocomentario"/>
    <w:next w:val="Textocomentario"/>
    <w:link w:val="AsuntodelcomentarioCar"/>
    <w:uiPriority w:val="99"/>
    <w:semiHidden/>
    <w:unhideWhenUsed/>
    <w:rsid w:val="00303925"/>
    <w:rPr>
      <w:b/>
      <w:bCs/>
    </w:rPr>
  </w:style>
  <w:style w:type="character" w:customStyle="1" w:styleId="AsuntodelcomentarioCar">
    <w:name w:val="Asunto del comentario Car"/>
    <w:basedOn w:val="TextocomentarioCar"/>
    <w:link w:val="Asuntodelcomentario"/>
    <w:uiPriority w:val="99"/>
    <w:semiHidden/>
    <w:rsid w:val="0030392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149</TotalTime>
  <Pages>2</Pages>
  <Words>641</Words>
  <Characters>3527</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Jose Gonzalez Rosales</cp:lastModifiedBy>
  <cp:revision>2</cp:revision>
  <dcterms:created xsi:type="dcterms:W3CDTF">2026-03-14T18:41:00Z</dcterms:created>
  <dcterms:modified xsi:type="dcterms:W3CDTF">2026-03-14T23:46:00Z</dcterms:modified>
</cp:coreProperties>
</file>