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007053" w14:textId="77777777" w:rsidR="00E44A9B" w:rsidRPr="00E44A9B" w:rsidRDefault="00E44A9B" w:rsidP="00E44A9B">
      <w:pPr>
        <w:spacing w:after="120"/>
        <w:rPr>
          <w:rFonts w:cstheme="minorHAnsi"/>
          <w:sz w:val="22"/>
          <w:szCs w:val="22"/>
          <w:lang w:val="es-AR"/>
        </w:rPr>
      </w:pPr>
      <w:r w:rsidRPr="00E44A9B">
        <w:rPr>
          <w:rFonts w:cstheme="minorHAnsi"/>
          <w:sz w:val="22"/>
          <w:szCs w:val="22"/>
          <w:lang w:val="es-AR"/>
        </w:rPr>
        <w:t xml:space="preserve">2 empresas, Córdoba Hardware S.R.L., y Chubut </w:t>
      </w:r>
      <w:proofErr w:type="spellStart"/>
      <w:r w:rsidRPr="00E44A9B">
        <w:rPr>
          <w:rFonts w:cstheme="minorHAnsi"/>
          <w:sz w:val="22"/>
          <w:szCs w:val="22"/>
          <w:lang w:val="es-AR"/>
        </w:rPr>
        <w:t>Electronics</w:t>
      </w:r>
      <w:proofErr w:type="spellEnd"/>
      <w:r w:rsidRPr="00E44A9B">
        <w:rPr>
          <w:rFonts w:cstheme="minorHAnsi"/>
          <w:sz w:val="22"/>
          <w:szCs w:val="22"/>
          <w:lang w:val="es-AR"/>
        </w:rPr>
        <w:t xml:space="preserve"> S.A., que se dedican a la fabricación de computadoras, van a fusionarse. Quieren fusionar los archivos de sus sistemas:</w:t>
      </w:r>
    </w:p>
    <w:p w14:paraId="3AE1FD10" w14:textId="77777777" w:rsidR="00E44A9B" w:rsidRPr="00E44A9B" w:rsidRDefault="00E44A9B" w:rsidP="00E44A9B">
      <w:pPr>
        <w:numPr>
          <w:ilvl w:val="0"/>
          <w:numId w:val="3"/>
        </w:numPr>
        <w:spacing w:after="120"/>
        <w:rPr>
          <w:rFonts w:ascii="Courier New" w:hAnsi="Courier New" w:cs="Courier New"/>
          <w:sz w:val="18"/>
          <w:szCs w:val="18"/>
          <w:lang w:val="es-AR"/>
        </w:rPr>
      </w:pPr>
      <w:r w:rsidRPr="00E44A9B">
        <w:rPr>
          <w:rFonts w:ascii="Courier New" w:hAnsi="Courier New" w:cs="Courier New"/>
          <w:b/>
          <w:bCs/>
          <w:sz w:val="18"/>
          <w:szCs w:val="18"/>
          <w:lang w:val="es-AR"/>
        </w:rPr>
        <w:t>Productos-cor.dat (</w:t>
      </w:r>
      <w:proofErr w:type="spellStart"/>
      <w:r w:rsidRPr="00E44A9B">
        <w:rPr>
          <w:rFonts w:ascii="Courier New" w:hAnsi="Courier New" w:cs="Courier New"/>
          <w:b/>
          <w:bCs/>
          <w:sz w:val="18"/>
          <w:szCs w:val="18"/>
          <w:lang w:val="es-AR"/>
        </w:rPr>
        <w:t>codigo</w:t>
      </w:r>
      <w:proofErr w:type="spellEnd"/>
      <w:r w:rsidRPr="00E44A9B">
        <w:rPr>
          <w:rFonts w:ascii="Courier New" w:hAnsi="Courier New" w:cs="Courier New"/>
          <w:b/>
          <w:bCs/>
          <w:sz w:val="18"/>
          <w:szCs w:val="18"/>
          <w:lang w:val="es-AR"/>
        </w:rPr>
        <w:t xml:space="preserve">: </w:t>
      </w:r>
      <w:proofErr w:type="gramStart"/>
      <w:r w:rsidRPr="00E44A9B">
        <w:rPr>
          <w:rFonts w:ascii="Courier New" w:hAnsi="Courier New" w:cs="Courier New"/>
          <w:b/>
          <w:bCs/>
          <w:sz w:val="18"/>
          <w:szCs w:val="18"/>
          <w:lang w:val="es-AR"/>
        </w:rPr>
        <w:t>cadena(</w:t>
      </w:r>
      <w:proofErr w:type="gramEnd"/>
      <w:r w:rsidRPr="00E44A9B">
        <w:rPr>
          <w:rFonts w:ascii="Courier New" w:hAnsi="Courier New" w:cs="Courier New"/>
          <w:b/>
          <w:bCs/>
          <w:sz w:val="18"/>
          <w:szCs w:val="18"/>
          <w:lang w:val="es-AR"/>
        </w:rPr>
        <w:t xml:space="preserve">20); </w:t>
      </w:r>
      <w:proofErr w:type="spellStart"/>
      <w:r w:rsidRPr="00E44A9B">
        <w:rPr>
          <w:rFonts w:ascii="Courier New" w:hAnsi="Courier New" w:cs="Courier New"/>
          <w:b/>
          <w:bCs/>
          <w:sz w:val="18"/>
          <w:szCs w:val="18"/>
          <w:lang w:val="es-AR"/>
        </w:rPr>
        <w:t>descripcion</w:t>
      </w:r>
      <w:proofErr w:type="spellEnd"/>
      <w:r w:rsidRPr="00E44A9B">
        <w:rPr>
          <w:rFonts w:ascii="Courier New" w:hAnsi="Courier New" w:cs="Courier New"/>
          <w:b/>
          <w:bCs/>
          <w:sz w:val="18"/>
          <w:szCs w:val="18"/>
          <w:lang w:val="es-AR"/>
        </w:rPr>
        <w:t>: cadena(50), precio: decimal, stock: entero)</w:t>
      </w:r>
    </w:p>
    <w:p w14:paraId="0AB631A6" w14:textId="61AB963B" w:rsidR="00E44A9B" w:rsidRPr="00E44A9B" w:rsidRDefault="00E44A9B" w:rsidP="00E44A9B">
      <w:pPr>
        <w:numPr>
          <w:ilvl w:val="0"/>
          <w:numId w:val="3"/>
        </w:numPr>
        <w:spacing w:after="120"/>
        <w:rPr>
          <w:rFonts w:ascii="Courier New" w:hAnsi="Courier New" w:cs="Courier New"/>
          <w:sz w:val="18"/>
          <w:szCs w:val="18"/>
          <w:lang w:val="es-AR"/>
        </w:rPr>
      </w:pPr>
      <w:r w:rsidRPr="00E44A9B">
        <w:rPr>
          <w:rFonts w:ascii="Courier New" w:hAnsi="Courier New" w:cs="Courier New"/>
          <w:b/>
          <w:bCs/>
          <w:sz w:val="18"/>
          <w:szCs w:val="18"/>
          <w:lang w:val="es-AR"/>
        </w:rPr>
        <w:t xml:space="preserve">Productos-chu.txt </w:t>
      </w:r>
      <w:proofErr w:type="spellStart"/>
      <w:r w:rsidRPr="00E44A9B">
        <w:rPr>
          <w:rFonts w:ascii="Courier New" w:hAnsi="Courier New" w:cs="Courier New"/>
          <w:b/>
          <w:bCs/>
          <w:sz w:val="18"/>
          <w:szCs w:val="18"/>
          <w:lang w:val="es-AR"/>
        </w:rPr>
        <w:t>txt</w:t>
      </w:r>
      <w:proofErr w:type="spellEnd"/>
      <w:r w:rsidRPr="00E44A9B">
        <w:rPr>
          <w:rFonts w:ascii="Courier New" w:hAnsi="Courier New" w:cs="Courier New"/>
          <w:b/>
          <w:bCs/>
          <w:sz w:val="18"/>
          <w:szCs w:val="18"/>
          <w:lang w:val="es-AR"/>
        </w:rPr>
        <w:t xml:space="preserve"> </w:t>
      </w:r>
      <w:r w:rsidR="000B3791">
        <w:rPr>
          <w:rFonts w:ascii="Courier New" w:hAnsi="Courier New" w:cs="Courier New"/>
          <w:b/>
          <w:bCs/>
          <w:sz w:val="18"/>
          <w:szCs w:val="18"/>
          <w:lang w:val="es-AR"/>
        </w:rPr>
        <w:t xml:space="preserve">campos </w:t>
      </w:r>
      <w:r w:rsidRPr="00E44A9B">
        <w:rPr>
          <w:rFonts w:ascii="Courier New" w:hAnsi="Courier New" w:cs="Courier New"/>
          <w:b/>
          <w:bCs/>
          <w:sz w:val="18"/>
          <w:szCs w:val="18"/>
          <w:lang w:val="es-AR"/>
        </w:rPr>
        <w:t>var</w:t>
      </w:r>
      <w:r w:rsidR="000B3791">
        <w:rPr>
          <w:rFonts w:ascii="Courier New" w:hAnsi="Courier New" w:cs="Courier New"/>
          <w:b/>
          <w:bCs/>
          <w:sz w:val="18"/>
          <w:szCs w:val="18"/>
          <w:lang w:val="es-AR"/>
        </w:rPr>
        <w:t>iables</w:t>
      </w:r>
      <w:r w:rsidRPr="00E44A9B">
        <w:rPr>
          <w:rFonts w:ascii="Courier New" w:hAnsi="Courier New" w:cs="Courier New"/>
          <w:b/>
          <w:bCs/>
          <w:sz w:val="18"/>
          <w:szCs w:val="18"/>
          <w:lang w:val="es-AR"/>
        </w:rPr>
        <w:t xml:space="preserve"> (</w:t>
      </w:r>
      <w:proofErr w:type="spellStart"/>
      <w:r w:rsidRPr="00E44A9B">
        <w:rPr>
          <w:rFonts w:ascii="Courier New" w:hAnsi="Courier New" w:cs="Courier New"/>
          <w:b/>
          <w:bCs/>
          <w:sz w:val="18"/>
          <w:szCs w:val="18"/>
          <w:lang w:val="es-AR"/>
        </w:rPr>
        <w:t>codigo</w:t>
      </w:r>
      <w:proofErr w:type="spellEnd"/>
      <w:r w:rsidRPr="00E44A9B">
        <w:rPr>
          <w:rFonts w:ascii="Courier New" w:hAnsi="Courier New" w:cs="Courier New"/>
          <w:b/>
          <w:bCs/>
          <w:sz w:val="18"/>
          <w:szCs w:val="18"/>
          <w:lang w:val="es-AR"/>
        </w:rPr>
        <w:t xml:space="preserve">: </w:t>
      </w:r>
      <w:proofErr w:type="gramStart"/>
      <w:r w:rsidRPr="00E44A9B">
        <w:rPr>
          <w:rFonts w:ascii="Courier New" w:hAnsi="Courier New" w:cs="Courier New"/>
          <w:b/>
          <w:bCs/>
          <w:sz w:val="18"/>
          <w:szCs w:val="18"/>
          <w:lang w:val="es-AR"/>
        </w:rPr>
        <w:t>cadena(</w:t>
      </w:r>
      <w:proofErr w:type="gramEnd"/>
      <w:r w:rsidRPr="00E44A9B">
        <w:rPr>
          <w:rFonts w:ascii="Courier New" w:hAnsi="Courier New" w:cs="Courier New"/>
          <w:b/>
          <w:bCs/>
          <w:sz w:val="18"/>
          <w:szCs w:val="18"/>
          <w:lang w:val="es-AR"/>
        </w:rPr>
        <w:t xml:space="preserve">20); </w:t>
      </w:r>
      <w:proofErr w:type="spellStart"/>
      <w:r w:rsidRPr="00E44A9B">
        <w:rPr>
          <w:rFonts w:ascii="Courier New" w:hAnsi="Courier New" w:cs="Courier New"/>
          <w:b/>
          <w:bCs/>
          <w:sz w:val="18"/>
          <w:szCs w:val="18"/>
          <w:lang w:val="es-AR"/>
        </w:rPr>
        <w:t>descripcion</w:t>
      </w:r>
      <w:proofErr w:type="spellEnd"/>
      <w:r w:rsidRPr="00E44A9B">
        <w:rPr>
          <w:rFonts w:ascii="Courier New" w:hAnsi="Courier New" w:cs="Courier New"/>
          <w:b/>
          <w:bCs/>
          <w:sz w:val="18"/>
          <w:szCs w:val="18"/>
          <w:lang w:val="es-AR"/>
        </w:rPr>
        <w:t>: cadena(50), precio: decimal, stock: entero)</w:t>
      </w:r>
    </w:p>
    <w:p w14:paraId="0A9B50D3" w14:textId="77777777" w:rsidR="00E44A9B" w:rsidRPr="00E44A9B" w:rsidRDefault="00E44A9B" w:rsidP="00E44A9B">
      <w:pPr>
        <w:numPr>
          <w:ilvl w:val="0"/>
          <w:numId w:val="3"/>
        </w:numPr>
        <w:spacing w:after="120"/>
        <w:rPr>
          <w:rFonts w:ascii="Courier New" w:hAnsi="Courier New" w:cs="Courier New"/>
          <w:sz w:val="18"/>
          <w:szCs w:val="18"/>
          <w:lang w:val="es-AR"/>
        </w:rPr>
      </w:pPr>
      <w:proofErr w:type="gramStart"/>
      <w:r w:rsidRPr="00E44A9B">
        <w:rPr>
          <w:rFonts w:ascii="Courier New" w:hAnsi="Courier New" w:cs="Courier New"/>
          <w:b/>
          <w:bCs/>
          <w:sz w:val="18"/>
          <w:szCs w:val="18"/>
          <w:lang w:val="es-AR"/>
        </w:rPr>
        <w:t>Clientes[</w:t>
      </w:r>
      <w:proofErr w:type="gramEnd"/>
      <w:r w:rsidRPr="00E44A9B">
        <w:rPr>
          <w:rFonts w:ascii="Courier New" w:hAnsi="Courier New" w:cs="Courier New"/>
          <w:b/>
          <w:bCs/>
          <w:sz w:val="18"/>
          <w:szCs w:val="18"/>
          <w:lang w:val="es-AR"/>
        </w:rPr>
        <w:t>Sufijo -</w:t>
      </w:r>
      <w:proofErr w:type="spellStart"/>
      <w:r w:rsidRPr="00E44A9B">
        <w:rPr>
          <w:rFonts w:ascii="Courier New" w:hAnsi="Courier New" w:cs="Courier New"/>
          <w:b/>
          <w:bCs/>
          <w:sz w:val="18"/>
          <w:szCs w:val="18"/>
          <w:lang w:val="es-AR"/>
        </w:rPr>
        <w:t>cor</w:t>
      </w:r>
      <w:proofErr w:type="spellEnd"/>
      <w:r w:rsidRPr="00E44A9B">
        <w:rPr>
          <w:rFonts w:ascii="Courier New" w:hAnsi="Courier New" w:cs="Courier New"/>
          <w:b/>
          <w:bCs/>
          <w:sz w:val="18"/>
          <w:szCs w:val="18"/>
          <w:lang w:val="es-AR"/>
        </w:rPr>
        <w:t xml:space="preserve">, </w:t>
      </w:r>
      <w:proofErr w:type="spellStart"/>
      <w:r w:rsidRPr="00E44A9B">
        <w:rPr>
          <w:rFonts w:ascii="Courier New" w:hAnsi="Courier New" w:cs="Courier New"/>
          <w:b/>
          <w:bCs/>
          <w:sz w:val="18"/>
          <w:szCs w:val="18"/>
          <w:lang w:val="es-AR"/>
        </w:rPr>
        <w:t>ó</w:t>
      </w:r>
      <w:proofErr w:type="spellEnd"/>
      <w:r w:rsidRPr="00E44A9B">
        <w:rPr>
          <w:rFonts w:ascii="Courier New" w:hAnsi="Courier New" w:cs="Courier New"/>
          <w:b/>
          <w:bCs/>
          <w:sz w:val="18"/>
          <w:szCs w:val="18"/>
          <w:lang w:val="es-AR"/>
        </w:rPr>
        <w:t xml:space="preserve"> -chu].dat (</w:t>
      </w:r>
      <w:proofErr w:type="spellStart"/>
      <w:r w:rsidRPr="00E44A9B">
        <w:rPr>
          <w:rFonts w:ascii="Courier New" w:hAnsi="Courier New" w:cs="Courier New"/>
          <w:b/>
          <w:bCs/>
          <w:sz w:val="18"/>
          <w:szCs w:val="18"/>
          <w:lang w:val="es-AR"/>
        </w:rPr>
        <w:t>codigo</w:t>
      </w:r>
      <w:proofErr w:type="spellEnd"/>
      <w:r w:rsidRPr="00E44A9B">
        <w:rPr>
          <w:rFonts w:ascii="Courier New" w:hAnsi="Courier New" w:cs="Courier New"/>
          <w:b/>
          <w:bCs/>
          <w:sz w:val="18"/>
          <w:szCs w:val="18"/>
          <w:lang w:val="es-AR"/>
        </w:rPr>
        <w:t xml:space="preserve">: entero, </w:t>
      </w:r>
      <w:proofErr w:type="spellStart"/>
      <w:r w:rsidRPr="00E44A9B">
        <w:rPr>
          <w:rFonts w:ascii="Courier New" w:hAnsi="Courier New" w:cs="Courier New"/>
          <w:b/>
          <w:bCs/>
          <w:sz w:val="18"/>
          <w:szCs w:val="18"/>
          <w:lang w:val="es-AR"/>
        </w:rPr>
        <w:t>apellidoYNombre</w:t>
      </w:r>
      <w:proofErr w:type="spellEnd"/>
      <w:r w:rsidRPr="00E44A9B">
        <w:rPr>
          <w:rFonts w:ascii="Courier New" w:hAnsi="Courier New" w:cs="Courier New"/>
          <w:b/>
          <w:bCs/>
          <w:sz w:val="18"/>
          <w:szCs w:val="18"/>
          <w:lang w:val="es-AR"/>
        </w:rPr>
        <w:t>: cadena(200))</w:t>
      </w:r>
    </w:p>
    <w:p w14:paraId="037865E1" w14:textId="77777777" w:rsidR="00E44A9B" w:rsidRPr="00E44A9B" w:rsidRDefault="00E44A9B" w:rsidP="00E44A9B">
      <w:pPr>
        <w:spacing w:after="120"/>
        <w:rPr>
          <w:rFonts w:cstheme="minorHAnsi"/>
          <w:sz w:val="22"/>
          <w:szCs w:val="22"/>
          <w:lang w:val="es-AR"/>
        </w:rPr>
      </w:pPr>
      <w:r w:rsidRPr="00E44A9B">
        <w:rPr>
          <w:rFonts w:cstheme="minorHAnsi"/>
          <w:sz w:val="22"/>
          <w:szCs w:val="22"/>
          <w:lang w:val="es-AR"/>
        </w:rPr>
        <w:t>Debe crear una </w:t>
      </w:r>
      <w:r w:rsidRPr="00E44A9B">
        <w:rPr>
          <w:rFonts w:cstheme="minorHAnsi"/>
          <w:b/>
          <w:bCs/>
          <w:sz w:val="22"/>
          <w:szCs w:val="22"/>
          <w:lang w:val="es-AR"/>
        </w:rPr>
        <w:t>función genérica</w:t>
      </w:r>
      <w:r w:rsidRPr="00E44A9B">
        <w:rPr>
          <w:rFonts w:cstheme="minorHAnsi"/>
          <w:sz w:val="22"/>
          <w:szCs w:val="22"/>
          <w:lang w:val="es-AR"/>
        </w:rPr>
        <w:t>, que pueda fusionar los archivos, y que funcione tanto para los productos, como para los clientes, independientemente de su estructura y contenido. No puede leer más de una vez los registros para realizar esta operación. En los archivos fusionados deben quedar </w:t>
      </w:r>
      <w:r w:rsidRPr="00E44A9B">
        <w:rPr>
          <w:rFonts w:cstheme="minorHAnsi"/>
          <w:b/>
          <w:bCs/>
          <w:sz w:val="22"/>
          <w:szCs w:val="22"/>
          <w:lang w:val="es-AR"/>
        </w:rPr>
        <w:t>todos los registros originales</w:t>
      </w:r>
      <w:r w:rsidRPr="00E44A9B">
        <w:rPr>
          <w:rFonts w:cstheme="minorHAnsi"/>
          <w:sz w:val="22"/>
          <w:szCs w:val="22"/>
          <w:lang w:val="es-AR"/>
        </w:rPr>
        <w:t xml:space="preserve">, y deben estar ordenados por código. El archivo de productos de Chubut </w:t>
      </w:r>
      <w:proofErr w:type="spellStart"/>
      <w:r w:rsidRPr="00E44A9B">
        <w:rPr>
          <w:rFonts w:cstheme="minorHAnsi"/>
          <w:sz w:val="22"/>
          <w:szCs w:val="22"/>
          <w:lang w:val="es-AR"/>
        </w:rPr>
        <w:t>Electronics</w:t>
      </w:r>
      <w:proofErr w:type="spellEnd"/>
      <w:r w:rsidRPr="00E44A9B">
        <w:rPr>
          <w:rFonts w:cstheme="minorHAnsi"/>
          <w:sz w:val="22"/>
          <w:szCs w:val="22"/>
          <w:lang w:val="es-AR"/>
        </w:rPr>
        <w:t xml:space="preserve"> es de </w:t>
      </w:r>
      <w:r w:rsidRPr="00E44A9B">
        <w:rPr>
          <w:rFonts w:cstheme="minorHAnsi"/>
          <w:b/>
          <w:bCs/>
          <w:sz w:val="22"/>
          <w:szCs w:val="22"/>
          <w:lang w:val="es-AR"/>
        </w:rPr>
        <w:t>texto</w:t>
      </w:r>
      <w:r w:rsidRPr="00E44A9B">
        <w:rPr>
          <w:rFonts w:cstheme="minorHAnsi"/>
          <w:sz w:val="22"/>
          <w:szCs w:val="22"/>
          <w:lang w:val="es-AR"/>
        </w:rPr>
        <w:t>, deberá convertirlo antes a </w:t>
      </w:r>
      <w:r w:rsidRPr="00E44A9B">
        <w:rPr>
          <w:rFonts w:cstheme="minorHAnsi"/>
          <w:b/>
          <w:bCs/>
          <w:sz w:val="22"/>
          <w:szCs w:val="22"/>
          <w:lang w:val="es-AR"/>
        </w:rPr>
        <w:t>binario</w:t>
      </w:r>
      <w:r w:rsidRPr="00E44A9B">
        <w:rPr>
          <w:rFonts w:cstheme="minorHAnsi"/>
          <w:sz w:val="22"/>
          <w:szCs w:val="22"/>
          <w:lang w:val="es-AR"/>
        </w:rPr>
        <w:t xml:space="preserve">, y grabarlo con el mismo nombre que el </w:t>
      </w:r>
      <w:proofErr w:type="spellStart"/>
      <w:r w:rsidRPr="00E44A9B">
        <w:rPr>
          <w:rFonts w:cstheme="minorHAnsi"/>
          <w:sz w:val="22"/>
          <w:szCs w:val="22"/>
          <w:lang w:val="es-AR"/>
        </w:rPr>
        <w:t>txt</w:t>
      </w:r>
      <w:proofErr w:type="spellEnd"/>
      <w:r w:rsidRPr="00E44A9B">
        <w:rPr>
          <w:rFonts w:cstheme="minorHAnsi"/>
          <w:sz w:val="22"/>
          <w:szCs w:val="22"/>
          <w:lang w:val="es-AR"/>
        </w:rPr>
        <w:t>, pero con extensión .</w:t>
      </w:r>
      <w:proofErr w:type="spellStart"/>
      <w:r w:rsidRPr="00E44A9B">
        <w:rPr>
          <w:rFonts w:cstheme="minorHAnsi"/>
          <w:sz w:val="22"/>
          <w:szCs w:val="22"/>
          <w:lang w:val="es-AR"/>
        </w:rPr>
        <w:t>dat</w:t>
      </w:r>
      <w:proofErr w:type="spellEnd"/>
      <w:r w:rsidRPr="00E44A9B">
        <w:rPr>
          <w:rFonts w:cstheme="minorHAnsi"/>
          <w:sz w:val="22"/>
          <w:szCs w:val="22"/>
          <w:lang w:val="es-AR"/>
        </w:rPr>
        <w:t>.</w:t>
      </w:r>
    </w:p>
    <w:p w14:paraId="3CE91732" w14:textId="73712751" w:rsidR="00E44A9B" w:rsidRPr="00E44A9B" w:rsidRDefault="00E44A9B" w:rsidP="00E44A9B">
      <w:pPr>
        <w:spacing w:after="120"/>
        <w:rPr>
          <w:rFonts w:cstheme="minorHAnsi"/>
          <w:sz w:val="22"/>
          <w:szCs w:val="22"/>
          <w:lang w:val="es-AR"/>
        </w:rPr>
      </w:pPr>
      <w:r w:rsidRPr="00E44A9B">
        <w:rPr>
          <w:rFonts w:cstheme="minorHAnsi"/>
          <w:sz w:val="22"/>
          <w:szCs w:val="22"/>
          <w:lang w:val="es-AR"/>
        </w:rPr>
        <w:t>Tenga en cuenta que los archivos </w:t>
      </w:r>
      <w:r w:rsidRPr="00E44A9B">
        <w:rPr>
          <w:rFonts w:cstheme="minorHAnsi"/>
          <w:b/>
          <w:bCs/>
          <w:sz w:val="22"/>
          <w:szCs w:val="22"/>
          <w:lang w:val="es-AR"/>
        </w:rPr>
        <w:t>no están ordenados</w:t>
      </w:r>
      <w:r w:rsidRPr="00E44A9B">
        <w:rPr>
          <w:rFonts w:cstheme="minorHAnsi"/>
          <w:sz w:val="22"/>
          <w:szCs w:val="22"/>
          <w:lang w:val="es-AR"/>
        </w:rPr>
        <w:t>. Deberá ordenarlos antes de la fusión, valiéndose de un </w:t>
      </w:r>
      <w:r w:rsidRPr="00E44A9B">
        <w:rPr>
          <w:rFonts w:cstheme="minorHAnsi"/>
          <w:b/>
          <w:bCs/>
          <w:sz w:val="22"/>
          <w:szCs w:val="22"/>
          <w:lang w:val="es-AR"/>
        </w:rPr>
        <w:t xml:space="preserve">TDA Vector implementado con Memoria Dinámica </w:t>
      </w:r>
      <w:proofErr w:type="spellStart"/>
      <w:r w:rsidRPr="00E44A9B">
        <w:rPr>
          <w:rFonts w:cstheme="minorHAnsi"/>
          <w:b/>
          <w:bCs/>
          <w:sz w:val="22"/>
          <w:szCs w:val="22"/>
          <w:lang w:val="es-AR"/>
        </w:rPr>
        <w:t>redimensionable</w:t>
      </w:r>
      <w:proofErr w:type="spellEnd"/>
      <w:r w:rsidRPr="00E44A9B">
        <w:rPr>
          <w:rFonts w:cstheme="minorHAnsi"/>
          <w:sz w:val="22"/>
          <w:szCs w:val="22"/>
          <w:lang w:val="es-AR"/>
        </w:rPr>
        <w:t>. No podrá leer los registros del archivo más de una vez para realizar esta operación.</w:t>
      </w:r>
    </w:p>
    <w:p w14:paraId="552BA451" w14:textId="77777777" w:rsidR="00E44A9B" w:rsidRPr="00E44A9B" w:rsidRDefault="00E44A9B" w:rsidP="00E44A9B">
      <w:pPr>
        <w:spacing w:after="120"/>
        <w:rPr>
          <w:rFonts w:cstheme="minorHAnsi"/>
          <w:sz w:val="22"/>
          <w:szCs w:val="22"/>
          <w:lang w:val="es-AR"/>
        </w:rPr>
      </w:pPr>
      <w:r w:rsidRPr="00E44A9B">
        <w:rPr>
          <w:rFonts w:cstheme="minorHAnsi"/>
          <w:sz w:val="22"/>
          <w:szCs w:val="22"/>
          <w:lang w:val="es-AR"/>
        </w:rPr>
        <w:t>Como son 4 los archivos a ordenar, deberá desarrollar la función que ordena el archivo de manera </w:t>
      </w:r>
      <w:r w:rsidRPr="00E44A9B">
        <w:rPr>
          <w:rFonts w:cstheme="minorHAnsi"/>
          <w:b/>
          <w:bCs/>
          <w:sz w:val="22"/>
          <w:szCs w:val="22"/>
          <w:lang w:val="es-AR"/>
        </w:rPr>
        <w:t>genérica</w:t>
      </w:r>
      <w:r w:rsidRPr="00E44A9B">
        <w:rPr>
          <w:rFonts w:cstheme="minorHAnsi"/>
          <w:sz w:val="22"/>
          <w:szCs w:val="22"/>
          <w:lang w:val="es-AR"/>
        </w:rPr>
        <w:t>, y usarla para ordenar los 4 archivos.</w:t>
      </w:r>
    </w:p>
    <w:p w14:paraId="064B9863" w14:textId="77777777" w:rsidR="00E44A9B" w:rsidRPr="00E44A9B" w:rsidRDefault="00E44A9B" w:rsidP="00E44A9B">
      <w:pPr>
        <w:spacing w:after="120"/>
        <w:rPr>
          <w:rFonts w:cstheme="minorHAnsi"/>
          <w:sz w:val="22"/>
          <w:szCs w:val="22"/>
          <w:lang w:val="es-AR"/>
        </w:rPr>
      </w:pPr>
      <w:r w:rsidRPr="00E44A9B">
        <w:rPr>
          <w:rFonts w:cstheme="minorHAnsi"/>
          <w:sz w:val="22"/>
          <w:szCs w:val="22"/>
          <w:lang w:val="es-AR"/>
        </w:rPr>
        <w:t>Como producto de la fusión genérica, pueden quedar tanto productos, como clientes duplicados en los archivos. Deberá cargar todos los registros en un TDA Vector como el del punto anterior, y deberá crear y utilizar una primitiva para eliminar los elementos duplicados. Luego tendrá que escribir los elementos de nuevo en los archivos. Para el caso de los productos duplicados, debe quedar el precio mayor, y la suma de los stocks.</w:t>
      </w:r>
    </w:p>
    <w:p w14:paraId="1D21C317" w14:textId="77777777" w:rsidR="00E44A9B" w:rsidRPr="00E44A9B" w:rsidRDefault="00E44A9B" w:rsidP="00E44A9B">
      <w:pPr>
        <w:spacing w:after="120"/>
        <w:rPr>
          <w:rFonts w:cstheme="minorHAnsi"/>
          <w:sz w:val="22"/>
          <w:szCs w:val="22"/>
          <w:lang w:val="es-AR"/>
        </w:rPr>
      </w:pPr>
      <w:r w:rsidRPr="00E44A9B">
        <w:rPr>
          <w:rFonts w:cstheme="minorHAnsi"/>
          <w:sz w:val="22"/>
          <w:szCs w:val="22"/>
          <w:lang w:val="es-AR"/>
        </w:rPr>
        <w:t>Debe desarrollar la función </w:t>
      </w:r>
      <w:proofErr w:type="spellStart"/>
      <w:r w:rsidRPr="00E44A9B">
        <w:rPr>
          <w:rFonts w:cstheme="minorHAnsi"/>
          <w:b/>
          <w:bCs/>
          <w:sz w:val="22"/>
          <w:szCs w:val="22"/>
          <w:lang w:val="es-AR"/>
        </w:rPr>
        <w:t>procesarArchivos_ALU</w:t>
      </w:r>
      <w:proofErr w:type="spellEnd"/>
      <w:r w:rsidRPr="00E44A9B">
        <w:rPr>
          <w:rFonts w:cstheme="minorHAnsi"/>
          <w:sz w:val="22"/>
          <w:szCs w:val="22"/>
          <w:lang w:val="es-AR"/>
        </w:rPr>
        <w:t>, y todas las que ésta invoque (puede utilizar funciones de biblioteca), las que deberán tener el sufijo </w:t>
      </w:r>
      <w:r w:rsidRPr="00E44A9B">
        <w:rPr>
          <w:rFonts w:cstheme="minorHAnsi"/>
          <w:b/>
          <w:bCs/>
          <w:sz w:val="22"/>
          <w:szCs w:val="22"/>
          <w:lang w:val="es-AR"/>
        </w:rPr>
        <w:t>_ALU</w:t>
      </w:r>
      <w:r w:rsidRPr="00E44A9B">
        <w:rPr>
          <w:rFonts w:cstheme="minorHAnsi"/>
          <w:sz w:val="22"/>
          <w:szCs w:val="22"/>
          <w:lang w:val="es-AR"/>
        </w:rPr>
        <w:t xml:space="preserve">. Puede valerse temporalmente de las funciones resueltas, pero luego deberá desarrollar su propia versión de </w:t>
      </w:r>
      <w:proofErr w:type="gramStart"/>
      <w:r w:rsidRPr="00E44A9B">
        <w:rPr>
          <w:rFonts w:cstheme="minorHAnsi"/>
          <w:sz w:val="22"/>
          <w:szCs w:val="22"/>
          <w:lang w:val="es-AR"/>
        </w:rPr>
        <w:t>las mismas</w:t>
      </w:r>
      <w:proofErr w:type="gramEnd"/>
      <w:r w:rsidRPr="00E44A9B">
        <w:rPr>
          <w:rFonts w:cstheme="minorHAnsi"/>
          <w:sz w:val="22"/>
          <w:szCs w:val="22"/>
          <w:lang w:val="es-AR"/>
        </w:rPr>
        <w:t>.</w:t>
      </w:r>
    </w:p>
    <w:p w14:paraId="54A5B081" w14:textId="77777777" w:rsidR="000B3791" w:rsidRDefault="000B3791" w:rsidP="00E44A9B">
      <w:pPr>
        <w:spacing w:after="120"/>
        <w:rPr>
          <w:rFonts w:cstheme="minorHAnsi"/>
          <w:b/>
          <w:bCs/>
          <w:sz w:val="22"/>
          <w:szCs w:val="22"/>
          <w:lang w:val="es-AR"/>
        </w:rPr>
      </w:pPr>
    </w:p>
    <w:p w14:paraId="33461AE1" w14:textId="16AF2607" w:rsidR="00E44A9B" w:rsidRPr="00E44A9B" w:rsidRDefault="00D354E5" w:rsidP="00E44A9B">
      <w:pPr>
        <w:spacing w:after="120"/>
        <w:rPr>
          <w:rFonts w:cstheme="minorHAnsi"/>
          <w:sz w:val="22"/>
          <w:szCs w:val="22"/>
          <w:lang w:val="es-AR"/>
        </w:rPr>
      </w:pPr>
      <w:bookmarkStart w:id="0" w:name="_Hlk169427531"/>
      <w:r w:rsidRPr="00E44A9B">
        <w:rPr>
          <w:rFonts w:cstheme="minorHAnsi"/>
          <w:b/>
          <w:bCs/>
          <w:sz w:val="22"/>
          <w:szCs w:val="22"/>
          <w:lang w:val="es-AR"/>
        </w:rPr>
        <w:t>DEBE ENTREGAR SOLAMENTE EL ARCHIVO MAIN.C. NO MODIFIQUE NI ENTREGUE OTRO ARCHIVO.</w:t>
      </w:r>
      <w:bookmarkEnd w:id="0"/>
    </w:p>
    <w:p w14:paraId="75B793EE" w14:textId="77777777" w:rsidR="000B3791" w:rsidRDefault="000B3791" w:rsidP="00E44A9B">
      <w:pPr>
        <w:spacing w:after="120"/>
        <w:rPr>
          <w:rFonts w:cstheme="minorHAnsi"/>
          <w:sz w:val="22"/>
          <w:szCs w:val="22"/>
          <w:lang w:val="es-AR"/>
        </w:rPr>
      </w:pPr>
    </w:p>
    <w:p w14:paraId="2381F531" w14:textId="0EAF4A06" w:rsidR="00E44A9B" w:rsidRPr="00E44A9B" w:rsidRDefault="00E44A9B" w:rsidP="00E44A9B">
      <w:pPr>
        <w:spacing w:after="120"/>
        <w:rPr>
          <w:rFonts w:cstheme="minorHAnsi"/>
          <w:sz w:val="20"/>
          <w:szCs w:val="20"/>
          <w:lang w:val="es-AR"/>
        </w:rPr>
      </w:pPr>
      <w:r w:rsidRPr="00E44A9B">
        <w:rPr>
          <w:rFonts w:cstheme="minorHAnsi"/>
          <w:sz w:val="20"/>
          <w:szCs w:val="20"/>
          <w:lang w:val="es-AR"/>
        </w:rPr>
        <w:t>El programa debe compilar y ejecutar correctamente para obtener 4 o más. Debe funcionar correctamente, usando primitivas resueltas, para obtener de 4 a 6. Debe funcionar correctamente, habiendo desarrollado todas las primitivas necesarias, para obtener 7 o más.</w:t>
      </w:r>
    </w:p>
    <w:p w14:paraId="28EDDC25" w14:textId="77777777" w:rsidR="00E44A9B" w:rsidRDefault="00E44A9B" w:rsidP="00E44A9B">
      <w:pPr>
        <w:spacing w:after="120"/>
        <w:rPr>
          <w:rFonts w:cstheme="minorHAnsi"/>
          <w:sz w:val="22"/>
          <w:szCs w:val="22"/>
          <w:lang w:val="es-AR"/>
        </w:rPr>
      </w:pPr>
    </w:p>
    <w:p w14:paraId="173964F0" w14:textId="77777777" w:rsidR="00EE0106" w:rsidRPr="00E44A9B" w:rsidRDefault="00EE0106" w:rsidP="00B9625D">
      <w:pPr>
        <w:spacing w:after="120"/>
        <w:jc w:val="center"/>
        <w:rPr>
          <w:lang w:val="es-AR"/>
        </w:rPr>
      </w:pPr>
    </w:p>
    <w:p w14:paraId="4A5F379A" w14:textId="70160136" w:rsidR="00FF1680" w:rsidRDefault="00F21485" w:rsidP="00B9625D">
      <w:pPr>
        <w:spacing w:after="120"/>
        <w:jc w:val="center"/>
      </w:pPr>
      <w:r>
        <w:t>E</w:t>
      </w:r>
      <w:r w:rsidR="005D3649">
        <w:t>XAMEN</w:t>
      </w:r>
      <w:r>
        <w:t xml:space="preserve"> TOMAD</w:t>
      </w:r>
      <w:r w:rsidR="005D3649">
        <w:t>O</w:t>
      </w:r>
      <w:r>
        <w:t xml:space="preserve"> </w:t>
      </w:r>
      <w:r w:rsidR="001D08C4">
        <w:t xml:space="preserve">EN </w:t>
      </w:r>
      <w:r w:rsidR="005D3649">
        <w:t>LABORATORIO</w:t>
      </w:r>
    </w:p>
    <w:sectPr w:rsidR="00FF1680">
      <w:headerReference w:type="default" r:id="rId7"/>
      <w:footerReference w:type="default" r:id="rId8"/>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7EC7" w14:textId="77777777" w:rsidR="00A24866" w:rsidRDefault="00A24866">
      <w:r>
        <w:separator/>
      </w:r>
    </w:p>
  </w:endnote>
  <w:endnote w:type="continuationSeparator" w:id="0">
    <w:p w14:paraId="184ADDE9" w14:textId="77777777" w:rsidR="00A24866" w:rsidRDefault="00A2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72675CE5" w14:textId="77777777" w:rsidR="00D354E5"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674A6269" w14:textId="01E17891" w:rsidR="00FF1680" w:rsidRDefault="00D354E5">
          <w:pPr>
            <w:pStyle w:val="Encabezado"/>
            <w:tabs>
              <w:tab w:val="clear" w:pos="4252"/>
              <w:tab w:val="clear" w:pos="8504"/>
            </w:tabs>
            <w:snapToGrid w:val="0"/>
            <w:rPr>
              <w:rFonts w:ascii="Arial" w:hAnsi="Arial" w:cs="Arial"/>
              <w:b/>
              <w:bCs/>
            </w:rPr>
          </w:pPr>
          <w:r>
            <w:rPr>
              <w:rFonts w:ascii="Arial" w:hAnsi="Arial" w:cs="Arial"/>
              <w:b/>
              <w:bCs/>
            </w:rPr>
            <w:t>El uso de pendrives o celulares está prohibido.</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9B565" w14:textId="77777777" w:rsidR="00A24866" w:rsidRDefault="00A24866">
      <w:r>
        <w:separator/>
      </w:r>
    </w:p>
  </w:footnote>
  <w:footnote w:type="continuationSeparator" w:id="0">
    <w:p w14:paraId="7CF47DD0" w14:textId="77777777" w:rsidR="00A24866" w:rsidRDefault="00A24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3997"/>
      <w:gridCol w:w="249"/>
      <w:gridCol w:w="2796"/>
    </w:tblGrid>
    <w:tr w:rsidR="00FF1680" w14:paraId="4A5F37A0" w14:textId="77777777" w:rsidTr="001E2585">
      <w:trPr>
        <w:trHeight w:val="500"/>
      </w:trPr>
      <w:tc>
        <w:tcPr>
          <w:tcW w:w="7560"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rPr>
            <w:drawing>
              <wp:anchor distT="0" distB="0" distL="114935" distR="114935" simplePos="0" relativeHeight="2" behindDoc="1" locked="0" layoutInCell="1" allowOverlap="1" wp14:anchorId="4A5F37B7" wp14:editId="38FB2DAD">
                <wp:simplePos x="0" y="0"/>
                <wp:positionH relativeFrom="column">
                  <wp:posOffset>67945</wp:posOffset>
                </wp:positionH>
                <wp:positionV relativeFrom="paragraph">
                  <wp:posOffset>-595630</wp:posOffset>
                </wp:positionV>
                <wp:extent cx="4000500" cy="5899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000500" cy="589915"/>
                        </a:xfrm>
                        <a:prstGeom prst="rect">
                          <a:avLst/>
                        </a:prstGeom>
                      </pic:spPr>
                    </pic:pic>
                  </a:graphicData>
                </a:graphic>
                <wp14:sizeRelH relativeFrom="margin">
                  <wp14:pctWidth>0</wp14:pctWidth>
                </wp14:sizeRelH>
                <wp14:sizeRelV relativeFrom="margin">
                  <wp14:pctHeight>0</wp14:pctHeight>
                </wp14:sizeRelV>
              </wp:anchor>
            </w:drawing>
          </w:r>
        </w:p>
      </w:tc>
      <w:tc>
        <w:tcPr>
          <w:tcW w:w="3045" w:type="dxa"/>
          <w:gridSpan w:val="2"/>
          <w:tcBorders>
            <w:top w:val="single" w:sz="6" w:space="0" w:color="000000"/>
          </w:tcBorders>
          <w:shd w:val="clear" w:color="auto" w:fill="auto"/>
          <w:vAlign w:val="center"/>
        </w:tcPr>
        <w:p w14:paraId="4A5F379D" w14:textId="584E2AB6" w:rsidR="00FF1680" w:rsidRDefault="000B3791" w:rsidP="00097D53">
          <w:pPr>
            <w:jc w:val="center"/>
            <w:rPr>
              <w:rFonts w:ascii="Arial" w:hAnsi="Arial" w:cs="Arial"/>
              <w:b/>
              <w:bCs/>
            </w:rPr>
          </w:pPr>
          <w:r>
            <w:rPr>
              <w:rFonts w:ascii="Arial" w:hAnsi="Arial" w:cs="Arial"/>
              <w:b/>
              <w:bCs/>
            </w:rPr>
            <w:t xml:space="preserve">TÓPICOS DE </w:t>
          </w:r>
          <w:r w:rsidR="00F21485">
            <w:rPr>
              <w:rFonts w:ascii="Arial" w:hAnsi="Arial" w:cs="Arial"/>
              <w:b/>
              <w:bCs/>
            </w:rPr>
            <w:t>PROGRAMACIÓN</w:t>
          </w:r>
          <w:r w:rsidR="00097D53">
            <w:rPr>
              <w:rFonts w:ascii="Arial" w:hAnsi="Arial" w:cs="Arial"/>
              <w:b/>
              <w:bCs/>
            </w:rPr>
            <w:t xml:space="preserve"> </w:t>
          </w:r>
          <w:r w:rsidR="00F21485">
            <w:rPr>
              <w:rFonts w:ascii="Arial" w:hAnsi="Arial" w:cs="Arial"/>
              <w:b/>
              <w:bCs/>
            </w:rPr>
            <w:t>(</w:t>
          </w:r>
          <w:r w:rsidR="00D354E5" w:rsidRPr="00D354E5">
            <w:rPr>
              <w:rFonts w:ascii="Arial" w:hAnsi="Arial" w:cs="Arial"/>
              <w:b/>
              <w:bCs/>
            </w:rPr>
            <w:t>3635</w:t>
          </w:r>
          <w:r w:rsidR="00F21485">
            <w:rPr>
              <w:rFonts w:ascii="Arial" w:hAnsi="Arial" w:cs="Arial"/>
              <w:b/>
              <w:bCs/>
            </w:rPr>
            <w:t>)</w:t>
          </w:r>
        </w:p>
        <w:p w14:paraId="4A5F379E" w14:textId="5D906DC3" w:rsidR="00FF1680" w:rsidRDefault="00F21485">
          <w:pPr>
            <w:jc w:val="center"/>
            <w:rPr>
              <w:rFonts w:ascii="Arial" w:hAnsi="Arial" w:cs="Arial"/>
              <w:b/>
              <w:bCs/>
            </w:rPr>
          </w:pPr>
          <w:r>
            <w:rPr>
              <w:rFonts w:ascii="Arial" w:hAnsi="Arial" w:cs="Arial"/>
              <w:b/>
              <w:bCs/>
            </w:rPr>
            <w:t>Parcial</w:t>
          </w:r>
        </w:p>
        <w:p w14:paraId="4A5F379F" w14:textId="470747E5" w:rsidR="00FF1680" w:rsidRDefault="00F21485">
          <w:pPr>
            <w:jc w:val="center"/>
          </w:pPr>
          <w:r>
            <w:rPr>
              <w:rFonts w:ascii="Arial" w:hAnsi="Arial" w:cs="Arial"/>
              <w:b/>
              <w:bCs/>
            </w:rPr>
            <w:t>Comisión: 0</w:t>
          </w:r>
          <w:r w:rsidR="001E2585">
            <w:rPr>
              <w:rFonts w:ascii="Arial" w:hAnsi="Arial" w:cs="Arial"/>
              <w:b/>
              <w:bCs/>
            </w:rPr>
            <w:t>1</w:t>
          </w:r>
          <w:r>
            <w:rPr>
              <w:rFonts w:ascii="Arial" w:hAnsi="Arial" w:cs="Arial"/>
              <w:b/>
              <w:bCs/>
            </w:rPr>
            <w:t xml:space="preserve"> (</w:t>
          </w:r>
          <w:r w:rsidR="001E2585">
            <w:rPr>
              <w:rFonts w:ascii="Arial" w:hAnsi="Arial" w:cs="Arial"/>
              <w:b/>
              <w:bCs/>
            </w:rPr>
            <w:t xml:space="preserve">L </w:t>
          </w:r>
          <w:r w:rsidR="00086B4F">
            <w:rPr>
              <w:rFonts w:ascii="Arial" w:hAnsi="Arial" w:cs="Arial"/>
              <w:b/>
              <w:bCs/>
            </w:rPr>
            <w:t>Noche</w:t>
          </w:r>
          <w:r>
            <w:rPr>
              <w:rFonts w:ascii="Arial" w:hAnsi="Arial" w:cs="Arial"/>
              <w:b/>
              <w:bCs/>
            </w:rPr>
            <w:t>)</w:t>
          </w:r>
        </w:p>
      </w:tc>
    </w:tr>
    <w:tr w:rsidR="00FF1680" w14:paraId="4A5F37A3" w14:textId="77777777">
      <w:trPr>
        <w:trHeight w:val="500"/>
      </w:trPr>
      <w:tc>
        <w:tcPr>
          <w:tcW w:w="7809" w:type="dxa"/>
          <w:gridSpan w:val="3"/>
          <w:tcBorders>
            <w:bottom w:val="single" w:sz="4" w:space="0" w:color="000000"/>
          </w:tcBorders>
          <w:shd w:val="clear" w:color="auto" w:fill="auto"/>
          <w:vAlign w:val="center"/>
        </w:tcPr>
        <w:p w14:paraId="4A5F37A1" w14:textId="0AE7C978" w:rsidR="00FF1680" w:rsidRDefault="00FF1680">
          <w:pPr>
            <w:spacing w:before="120"/>
          </w:pPr>
        </w:p>
      </w:tc>
      <w:tc>
        <w:tcPr>
          <w:tcW w:w="2796" w:type="dxa"/>
          <w:shd w:val="clear" w:color="auto" w:fill="auto"/>
          <w:vAlign w:val="center"/>
        </w:tcPr>
        <w:p w14:paraId="4A5F37A2" w14:textId="2D1FAACF" w:rsidR="00FF1680" w:rsidRDefault="00086B4F">
          <w:pPr>
            <w:jc w:val="center"/>
          </w:pPr>
          <w:r>
            <w:rPr>
              <w:rFonts w:ascii="Arial" w:hAnsi="Arial" w:cs="Arial"/>
              <w:b/>
              <w:bCs/>
            </w:rPr>
            <w:t>2</w:t>
          </w:r>
          <w:r w:rsidR="001E2585">
            <w:rPr>
              <w:rFonts w:ascii="Arial" w:hAnsi="Arial" w:cs="Arial"/>
              <w:b/>
              <w:bCs/>
            </w:rPr>
            <w:t>4</w:t>
          </w:r>
          <w:r w:rsidR="00F21485">
            <w:rPr>
              <w:rFonts w:ascii="Arial" w:hAnsi="Arial" w:cs="Arial"/>
              <w:b/>
              <w:bCs/>
            </w:rPr>
            <w:t xml:space="preserve"> / </w:t>
          </w:r>
          <w:r w:rsidR="001E2585">
            <w:rPr>
              <w:rFonts w:ascii="Arial" w:hAnsi="Arial" w:cs="Arial"/>
              <w:b/>
              <w:bCs/>
            </w:rPr>
            <w:t>6</w:t>
          </w:r>
          <w:r w:rsidR="00F21485">
            <w:rPr>
              <w:rFonts w:ascii="Arial" w:hAnsi="Arial" w:cs="Arial"/>
              <w:b/>
              <w:bCs/>
            </w:rPr>
            <w:t xml:space="preserve"> / 20</w:t>
          </w:r>
          <w:r w:rsidR="002E7435">
            <w:rPr>
              <w:rFonts w:ascii="Arial" w:hAnsi="Arial" w:cs="Arial"/>
              <w:b/>
              <w:bCs/>
            </w:rPr>
            <w:t>2</w:t>
          </w:r>
          <w:r w:rsidR="001E2585">
            <w:rPr>
              <w:rFonts w:ascii="Arial" w:hAnsi="Arial" w:cs="Arial"/>
              <w:b/>
              <w:bCs/>
            </w:rPr>
            <w:t>4</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gridSpan w:val="2"/>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6EB0F63"/>
    <w:multiLevelType w:val="multilevel"/>
    <w:tmpl w:val="E71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02834541">
    <w:abstractNumId w:val="2"/>
  </w:num>
  <w:num w:numId="2" w16cid:durableId="282074568">
    <w:abstractNumId w:val="0"/>
  </w:num>
  <w:num w:numId="3" w16cid:durableId="21058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80"/>
    <w:rsid w:val="00051F87"/>
    <w:rsid w:val="00080B7E"/>
    <w:rsid w:val="00086B4F"/>
    <w:rsid w:val="000875B9"/>
    <w:rsid w:val="00097D53"/>
    <w:rsid w:val="000B3791"/>
    <w:rsid w:val="0014541F"/>
    <w:rsid w:val="00180592"/>
    <w:rsid w:val="00182A7C"/>
    <w:rsid w:val="00190BCE"/>
    <w:rsid w:val="001D08C4"/>
    <w:rsid w:val="001D7658"/>
    <w:rsid w:val="001E2585"/>
    <w:rsid w:val="00226140"/>
    <w:rsid w:val="00233E63"/>
    <w:rsid w:val="00281BAE"/>
    <w:rsid w:val="00286681"/>
    <w:rsid w:val="00293292"/>
    <w:rsid w:val="002C0C6A"/>
    <w:rsid w:val="002E02B3"/>
    <w:rsid w:val="002E7435"/>
    <w:rsid w:val="002F1C46"/>
    <w:rsid w:val="00303597"/>
    <w:rsid w:val="003127AB"/>
    <w:rsid w:val="0033032C"/>
    <w:rsid w:val="003333E2"/>
    <w:rsid w:val="003E5621"/>
    <w:rsid w:val="003F3AE6"/>
    <w:rsid w:val="004B18F1"/>
    <w:rsid w:val="004C2763"/>
    <w:rsid w:val="00500826"/>
    <w:rsid w:val="00514E9B"/>
    <w:rsid w:val="0055335E"/>
    <w:rsid w:val="00583163"/>
    <w:rsid w:val="0058394E"/>
    <w:rsid w:val="005C3FF8"/>
    <w:rsid w:val="005D3649"/>
    <w:rsid w:val="005E3B71"/>
    <w:rsid w:val="005F34D6"/>
    <w:rsid w:val="00600FCA"/>
    <w:rsid w:val="00603A43"/>
    <w:rsid w:val="00643A7D"/>
    <w:rsid w:val="00650A68"/>
    <w:rsid w:val="006958B8"/>
    <w:rsid w:val="006B6CEC"/>
    <w:rsid w:val="007139D4"/>
    <w:rsid w:val="00731E96"/>
    <w:rsid w:val="0073341A"/>
    <w:rsid w:val="007411A6"/>
    <w:rsid w:val="00744C07"/>
    <w:rsid w:val="0075741C"/>
    <w:rsid w:val="007818D8"/>
    <w:rsid w:val="007968AE"/>
    <w:rsid w:val="007A0E55"/>
    <w:rsid w:val="007B67D3"/>
    <w:rsid w:val="007C36E1"/>
    <w:rsid w:val="007D15D1"/>
    <w:rsid w:val="007F188F"/>
    <w:rsid w:val="007F4141"/>
    <w:rsid w:val="0082662F"/>
    <w:rsid w:val="008350AA"/>
    <w:rsid w:val="008C34C9"/>
    <w:rsid w:val="00914743"/>
    <w:rsid w:val="0097743E"/>
    <w:rsid w:val="009D154D"/>
    <w:rsid w:val="009E3E9D"/>
    <w:rsid w:val="009F1B96"/>
    <w:rsid w:val="00A24866"/>
    <w:rsid w:val="00A40398"/>
    <w:rsid w:val="00A56CEA"/>
    <w:rsid w:val="00A65A55"/>
    <w:rsid w:val="00B2610F"/>
    <w:rsid w:val="00B72326"/>
    <w:rsid w:val="00B9625D"/>
    <w:rsid w:val="00BC0165"/>
    <w:rsid w:val="00C22C97"/>
    <w:rsid w:val="00C5631A"/>
    <w:rsid w:val="00CB51B6"/>
    <w:rsid w:val="00CC3FB3"/>
    <w:rsid w:val="00CE37C5"/>
    <w:rsid w:val="00D354E5"/>
    <w:rsid w:val="00D63847"/>
    <w:rsid w:val="00DD5FC5"/>
    <w:rsid w:val="00DE665E"/>
    <w:rsid w:val="00DF79EC"/>
    <w:rsid w:val="00E44A9B"/>
    <w:rsid w:val="00E47E0E"/>
    <w:rsid w:val="00E47F41"/>
    <w:rsid w:val="00E56594"/>
    <w:rsid w:val="00E80E94"/>
    <w:rsid w:val="00EE0106"/>
    <w:rsid w:val="00EE6ED7"/>
    <w:rsid w:val="00F21485"/>
    <w:rsid w:val="00F528A3"/>
    <w:rsid w:val="00F7789A"/>
    <w:rsid w:val="00FB43FF"/>
    <w:rsid w:val="00FC34EF"/>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5542">
      <w:bodyDiv w:val="1"/>
      <w:marLeft w:val="0"/>
      <w:marRight w:val="0"/>
      <w:marTop w:val="0"/>
      <w:marBottom w:val="0"/>
      <w:divBdr>
        <w:top w:val="none" w:sz="0" w:space="0" w:color="auto"/>
        <w:left w:val="none" w:sz="0" w:space="0" w:color="auto"/>
        <w:bottom w:val="none" w:sz="0" w:space="0" w:color="auto"/>
        <w:right w:val="none" w:sz="0" w:space="0" w:color="auto"/>
      </w:divBdr>
      <w:divsChild>
        <w:div w:id="1571960235">
          <w:marLeft w:val="0"/>
          <w:marRight w:val="0"/>
          <w:marTop w:val="0"/>
          <w:marBottom w:val="0"/>
          <w:divBdr>
            <w:top w:val="none" w:sz="0" w:space="0" w:color="auto"/>
            <w:left w:val="none" w:sz="0" w:space="0" w:color="auto"/>
            <w:bottom w:val="none" w:sz="0" w:space="0" w:color="auto"/>
            <w:right w:val="none" w:sz="0" w:space="0" w:color="auto"/>
          </w:divBdr>
        </w:div>
      </w:divsChild>
    </w:div>
    <w:div w:id="118497757">
      <w:bodyDiv w:val="1"/>
      <w:marLeft w:val="0"/>
      <w:marRight w:val="0"/>
      <w:marTop w:val="0"/>
      <w:marBottom w:val="0"/>
      <w:divBdr>
        <w:top w:val="none" w:sz="0" w:space="0" w:color="auto"/>
        <w:left w:val="none" w:sz="0" w:space="0" w:color="auto"/>
        <w:bottom w:val="none" w:sz="0" w:space="0" w:color="auto"/>
        <w:right w:val="none" w:sz="0" w:space="0" w:color="auto"/>
      </w:divBdr>
      <w:divsChild>
        <w:div w:id="66534047">
          <w:marLeft w:val="0"/>
          <w:marRight w:val="0"/>
          <w:marTop w:val="0"/>
          <w:marBottom w:val="0"/>
          <w:divBdr>
            <w:top w:val="none" w:sz="0" w:space="0" w:color="auto"/>
            <w:left w:val="none" w:sz="0" w:space="0" w:color="auto"/>
            <w:bottom w:val="none" w:sz="0" w:space="0" w:color="auto"/>
            <w:right w:val="none" w:sz="0" w:space="0" w:color="auto"/>
          </w:divBdr>
          <w:divsChild>
            <w:div w:id="2116441638">
              <w:marLeft w:val="0"/>
              <w:marRight w:val="0"/>
              <w:marTop w:val="0"/>
              <w:marBottom w:val="0"/>
              <w:divBdr>
                <w:top w:val="none" w:sz="0" w:space="0" w:color="auto"/>
                <w:left w:val="none" w:sz="0" w:space="0" w:color="auto"/>
                <w:bottom w:val="none" w:sz="0" w:space="0" w:color="auto"/>
                <w:right w:val="none" w:sz="0" w:space="0" w:color="auto"/>
              </w:divBdr>
            </w:div>
            <w:div w:id="134690479">
              <w:marLeft w:val="0"/>
              <w:marRight w:val="0"/>
              <w:marTop w:val="0"/>
              <w:marBottom w:val="0"/>
              <w:divBdr>
                <w:top w:val="none" w:sz="0" w:space="0" w:color="auto"/>
                <w:left w:val="none" w:sz="0" w:space="0" w:color="auto"/>
                <w:bottom w:val="none" w:sz="0" w:space="0" w:color="auto"/>
                <w:right w:val="none" w:sz="0" w:space="0" w:color="auto"/>
              </w:divBdr>
            </w:div>
            <w:div w:id="1906799029">
              <w:marLeft w:val="0"/>
              <w:marRight w:val="0"/>
              <w:marTop w:val="0"/>
              <w:marBottom w:val="0"/>
              <w:divBdr>
                <w:top w:val="none" w:sz="0" w:space="0" w:color="auto"/>
                <w:left w:val="none" w:sz="0" w:space="0" w:color="auto"/>
                <w:bottom w:val="none" w:sz="0" w:space="0" w:color="auto"/>
                <w:right w:val="none" w:sz="0" w:space="0" w:color="auto"/>
              </w:divBdr>
            </w:div>
            <w:div w:id="1604802406">
              <w:marLeft w:val="0"/>
              <w:marRight w:val="0"/>
              <w:marTop w:val="0"/>
              <w:marBottom w:val="0"/>
              <w:divBdr>
                <w:top w:val="none" w:sz="0" w:space="0" w:color="auto"/>
                <w:left w:val="none" w:sz="0" w:space="0" w:color="auto"/>
                <w:bottom w:val="none" w:sz="0" w:space="0" w:color="auto"/>
                <w:right w:val="none" w:sz="0" w:space="0" w:color="auto"/>
              </w:divBdr>
            </w:div>
            <w:div w:id="69666502">
              <w:marLeft w:val="0"/>
              <w:marRight w:val="0"/>
              <w:marTop w:val="0"/>
              <w:marBottom w:val="0"/>
              <w:divBdr>
                <w:top w:val="none" w:sz="0" w:space="0" w:color="auto"/>
                <w:left w:val="none" w:sz="0" w:space="0" w:color="auto"/>
                <w:bottom w:val="none" w:sz="0" w:space="0" w:color="auto"/>
                <w:right w:val="none" w:sz="0" w:space="0" w:color="auto"/>
              </w:divBdr>
            </w:div>
            <w:div w:id="1532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333">
      <w:bodyDiv w:val="1"/>
      <w:marLeft w:val="0"/>
      <w:marRight w:val="0"/>
      <w:marTop w:val="0"/>
      <w:marBottom w:val="0"/>
      <w:divBdr>
        <w:top w:val="none" w:sz="0" w:space="0" w:color="auto"/>
        <w:left w:val="none" w:sz="0" w:space="0" w:color="auto"/>
        <w:bottom w:val="none" w:sz="0" w:space="0" w:color="auto"/>
        <w:right w:val="none" w:sz="0" w:space="0" w:color="auto"/>
      </w:divBdr>
      <w:divsChild>
        <w:div w:id="875507882">
          <w:marLeft w:val="0"/>
          <w:marRight w:val="0"/>
          <w:marTop w:val="0"/>
          <w:marBottom w:val="0"/>
          <w:divBdr>
            <w:top w:val="none" w:sz="0" w:space="0" w:color="auto"/>
            <w:left w:val="none" w:sz="0" w:space="0" w:color="auto"/>
            <w:bottom w:val="none" w:sz="0" w:space="0" w:color="auto"/>
            <w:right w:val="none" w:sz="0" w:space="0" w:color="auto"/>
          </w:divBdr>
        </w:div>
      </w:divsChild>
    </w:div>
    <w:div w:id="393048962">
      <w:bodyDiv w:val="1"/>
      <w:marLeft w:val="0"/>
      <w:marRight w:val="0"/>
      <w:marTop w:val="0"/>
      <w:marBottom w:val="0"/>
      <w:divBdr>
        <w:top w:val="none" w:sz="0" w:space="0" w:color="auto"/>
        <w:left w:val="none" w:sz="0" w:space="0" w:color="auto"/>
        <w:bottom w:val="none" w:sz="0" w:space="0" w:color="auto"/>
        <w:right w:val="none" w:sz="0" w:space="0" w:color="auto"/>
      </w:divBdr>
      <w:divsChild>
        <w:div w:id="2022270450">
          <w:marLeft w:val="0"/>
          <w:marRight w:val="0"/>
          <w:marTop w:val="0"/>
          <w:marBottom w:val="0"/>
          <w:divBdr>
            <w:top w:val="none" w:sz="0" w:space="0" w:color="auto"/>
            <w:left w:val="none" w:sz="0" w:space="0" w:color="auto"/>
            <w:bottom w:val="none" w:sz="0" w:space="0" w:color="auto"/>
            <w:right w:val="none" w:sz="0" w:space="0" w:color="auto"/>
          </w:divBdr>
          <w:divsChild>
            <w:div w:id="1569344875">
              <w:marLeft w:val="0"/>
              <w:marRight w:val="0"/>
              <w:marTop w:val="0"/>
              <w:marBottom w:val="0"/>
              <w:divBdr>
                <w:top w:val="none" w:sz="0" w:space="0" w:color="auto"/>
                <w:left w:val="none" w:sz="0" w:space="0" w:color="auto"/>
                <w:bottom w:val="none" w:sz="0" w:space="0" w:color="auto"/>
                <w:right w:val="none" w:sz="0" w:space="0" w:color="auto"/>
              </w:divBdr>
            </w:div>
            <w:div w:id="660230685">
              <w:marLeft w:val="0"/>
              <w:marRight w:val="0"/>
              <w:marTop w:val="0"/>
              <w:marBottom w:val="0"/>
              <w:divBdr>
                <w:top w:val="none" w:sz="0" w:space="0" w:color="auto"/>
                <w:left w:val="none" w:sz="0" w:space="0" w:color="auto"/>
                <w:bottom w:val="none" w:sz="0" w:space="0" w:color="auto"/>
                <w:right w:val="none" w:sz="0" w:space="0" w:color="auto"/>
              </w:divBdr>
            </w:div>
            <w:div w:id="1283534213">
              <w:marLeft w:val="0"/>
              <w:marRight w:val="0"/>
              <w:marTop w:val="0"/>
              <w:marBottom w:val="0"/>
              <w:divBdr>
                <w:top w:val="none" w:sz="0" w:space="0" w:color="auto"/>
                <w:left w:val="none" w:sz="0" w:space="0" w:color="auto"/>
                <w:bottom w:val="none" w:sz="0" w:space="0" w:color="auto"/>
                <w:right w:val="none" w:sz="0" w:space="0" w:color="auto"/>
              </w:divBdr>
            </w:div>
            <w:div w:id="1746684326">
              <w:marLeft w:val="0"/>
              <w:marRight w:val="0"/>
              <w:marTop w:val="0"/>
              <w:marBottom w:val="0"/>
              <w:divBdr>
                <w:top w:val="none" w:sz="0" w:space="0" w:color="auto"/>
                <w:left w:val="none" w:sz="0" w:space="0" w:color="auto"/>
                <w:bottom w:val="none" w:sz="0" w:space="0" w:color="auto"/>
                <w:right w:val="none" w:sz="0" w:space="0" w:color="auto"/>
              </w:divBdr>
            </w:div>
            <w:div w:id="273680193">
              <w:marLeft w:val="0"/>
              <w:marRight w:val="0"/>
              <w:marTop w:val="0"/>
              <w:marBottom w:val="0"/>
              <w:divBdr>
                <w:top w:val="none" w:sz="0" w:space="0" w:color="auto"/>
                <w:left w:val="none" w:sz="0" w:space="0" w:color="auto"/>
                <w:bottom w:val="none" w:sz="0" w:space="0" w:color="auto"/>
                <w:right w:val="none" w:sz="0" w:space="0" w:color="auto"/>
              </w:divBdr>
            </w:div>
            <w:div w:id="1444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441">
      <w:bodyDiv w:val="1"/>
      <w:marLeft w:val="0"/>
      <w:marRight w:val="0"/>
      <w:marTop w:val="0"/>
      <w:marBottom w:val="0"/>
      <w:divBdr>
        <w:top w:val="none" w:sz="0" w:space="0" w:color="auto"/>
        <w:left w:val="none" w:sz="0" w:space="0" w:color="auto"/>
        <w:bottom w:val="none" w:sz="0" w:space="0" w:color="auto"/>
        <w:right w:val="none" w:sz="0" w:space="0" w:color="auto"/>
      </w:divBdr>
      <w:divsChild>
        <w:div w:id="2048943525">
          <w:marLeft w:val="0"/>
          <w:marRight w:val="0"/>
          <w:marTop w:val="0"/>
          <w:marBottom w:val="0"/>
          <w:divBdr>
            <w:top w:val="none" w:sz="0" w:space="0" w:color="auto"/>
            <w:left w:val="none" w:sz="0" w:space="0" w:color="auto"/>
            <w:bottom w:val="none" w:sz="0" w:space="0" w:color="auto"/>
            <w:right w:val="none" w:sz="0" w:space="0" w:color="auto"/>
          </w:divBdr>
          <w:divsChild>
            <w:div w:id="968247996">
              <w:marLeft w:val="0"/>
              <w:marRight w:val="0"/>
              <w:marTop w:val="0"/>
              <w:marBottom w:val="0"/>
              <w:divBdr>
                <w:top w:val="none" w:sz="0" w:space="0" w:color="auto"/>
                <w:left w:val="none" w:sz="0" w:space="0" w:color="auto"/>
                <w:bottom w:val="none" w:sz="0" w:space="0" w:color="auto"/>
                <w:right w:val="none" w:sz="0" w:space="0" w:color="auto"/>
              </w:divBdr>
            </w:div>
            <w:div w:id="880288183">
              <w:marLeft w:val="0"/>
              <w:marRight w:val="0"/>
              <w:marTop w:val="0"/>
              <w:marBottom w:val="0"/>
              <w:divBdr>
                <w:top w:val="none" w:sz="0" w:space="0" w:color="auto"/>
                <w:left w:val="none" w:sz="0" w:space="0" w:color="auto"/>
                <w:bottom w:val="none" w:sz="0" w:space="0" w:color="auto"/>
                <w:right w:val="none" w:sz="0" w:space="0" w:color="auto"/>
              </w:divBdr>
            </w:div>
            <w:div w:id="2028092315">
              <w:marLeft w:val="0"/>
              <w:marRight w:val="0"/>
              <w:marTop w:val="0"/>
              <w:marBottom w:val="0"/>
              <w:divBdr>
                <w:top w:val="none" w:sz="0" w:space="0" w:color="auto"/>
                <w:left w:val="none" w:sz="0" w:space="0" w:color="auto"/>
                <w:bottom w:val="none" w:sz="0" w:space="0" w:color="auto"/>
                <w:right w:val="none" w:sz="0" w:space="0" w:color="auto"/>
              </w:divBdr>
            </w:div>
            <w:div w:id="1224608134">
              <w:marLeft w:val="0"/>
              <w:marRight w:val="0"/>
              <w:marTop w:val="0"/>
              <w:marBottom w:val="0"/>
              <w:divBdr>
                <w:top w:val="none" w:sz="0" w:space="0" w:color="auto"/>
                <w:left w:val="none" w:sz="0" w:space="0" w:color="auto"/>
                <w:bottom w:val="none" w:sz="0" w:space="0" w:color="auto"/>
                <w:right w:val="none" w:sz="0" w:space="0" w:color="auto"/>
              </w:divBdr>
            </w:div>
            <w:div w:id="14074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339">
      <w:bodyDiv w:val="1"/>
      <w:marLeft w:val="0"/>
      <w:marRight w:val="0"/>
      <w:marTop w:val="0"/>
      <w:marBottom w:val="0"/>
      <w:divBdr>
        <w:top w:val="none" w:sz="0" w:space="0" w:color="auto"/>
        <w:left w:val="none" w:sz="0" w:space="0" w:color="auto"/>
        <w:bottom w:val="none" w:sz="0" w:space="0" w:color="auto"/>
        <w:right w:val="none" w:sz="0" w:space="0" w:color="auto"/>
      </w:divBdr>
      <w:divsChild>
        <w:div w:id="796607293">
          <w:marLeft w:val="0"/>
          <w:marRight w:val="0"/>
          <w:marTop w:val="0"/>
          <w:marBottom w:val="0"/>
          <w:divBdr>
            <w:top w:val="none" w:sz="0" w:space="0" w:color="auto"/>
            <w:left w:val="none" w:sz="0" w:space="0" w:color="auto"/>
            <w:bottom w:val="none" w:sz="0" w:space="0" w:color="auto"/>
            <w:right w:val="none" w:sz="0" w:space="0" w:color="auto"/>
          </w:divBdr>
          <w:divsChild>
            <w:div w:id="1701662157">
              <w:marLeft w:val="0"/>
              <w:marRight w:val="0"/>
              <w:marTop w:val="0"/>
              <w:marBottom w:val="0"/>
              <w:divBdr>
                <w:top w:val="none" w:sz="0" w:space="0" w:color="auto"/>
                <w:left w:val="none" w:sz="0" w:space="0" w:color="auto"/>
                <w:bottom w:val="none" w:sz="0" w:space="0" w:color="auto"/>
                <w:right w:val="none" w:sz="0" w:space="0" w:color="auto"/>
              </w:divBdr>
            </w:div>
            <w:div w:id="1302808149">
              <w:marLeft w:val="0"/>
              <w:marRight w:val="0"/>
              <w:marTop w:val="0"/>
              <w:marBottom w:val="0"/>
              <w:divBdr>
                <w:top w:val="none" w:sz="0" w:space="0" w:color="auto"/>
                <w:left w:val="none" w:sz="0" w:space="0" w:color="auto"/>
                <w:bottom w:val="none" w:sz="0" w:space="0" w:color="auto"/>
                <w:right w:val="none" w:sz="0" w:space="0" w:color="auto"/>
              </w:divBdr>
            </w:div>
            <w:div w:id="1149401059">
              <w:marLeft w:val="0"/>
              <w:marRight w:val="0"/>
              <w:marTop w:val="0"/>
              <w:marBottom w:val="0"/>
              <w:divBdr>
                <w:top w:val="none" w:sz="0" w:space="0" w:color="auto"/>
                <w:left w:val="none" w:sz="0" w:space="0" w:color="auto"/>
                <w:bottom w:val="none" w:sz="0" w:space="0" w:color="auto"/>
                <w:right w:val="none" w:sz="0" w:space="0" w:color="auto"/>
              </w:divBdr>
            </w:div>
            <w:div w:id="1967813540">
              <w:marLeft w:val="0"/>
              <w:marRight w:val="0"/>
              <w:marTop w:val="0"/>
              <w:marBottom w:val="0"/>
              <w:divBdr>
                <w:top w:val="none" w:sz="0" w:space="0" w:color="auto"/>
                <w:left w:val="none" w:sz="0" w:space="0" w:color="auto"/>
                <w:bottom w:val="none" w:sz="0" w:space="0" w:color="auto"/>
                <w:right w:val="none" w:sz="0" w:space="0" w:color="auto"/>
              </w:divBdr>
            </w:div>
            <w:div w:id="54666469">
              <w:marLeft w:val="0"/>
              <w:marRight w:val="0"/>
              <w:marTop w:val="0"/>
              <w:marBottom w:val="0"/>
              <w:divBdr>
                <w:top w:val="none" w:sz="0" w:space="0" w:color="auto"/>
                <w:left w:val="none" w:sz="0" w:space="0" w:color="auto"/>
                <w:bottom w:val="none" w:sz="0" w:space="0" w:color="auto"/>
                <w:right w:val="none" w:sz="0" w:space="0" w:color="auto"/>
              </w:divBdr>
            </w:div>
            <w:div w:id="2117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012">
      <w:bodyDiv w:val="1"/>
      <w:marLeft w:val="0"/>
      <w:marRight w:val="0"/>
      <w:marTop w:val="0"/>
      <w:marBottom w:val="0"/>
      <w:divBdr>
        <w:top w:val="none" w:sz="0" w:space="0" w:color="auto"/>
        <w:left w:val="none" w:sz="0" w:space="0" w:color="auto"/>
        <w:bottom w:val="none" w:sz="0" w:space="0" w:color="auto"/>
        <w:right w:val="none" w:sz="0" w:space="0" w:color="auto"/>
      </w:divBdr>
      <w:divsChild>
        <w:div w:id="1359350052">
          <w:marLeft w:val="0"/>
          <w:marRight w:val="0"/>
          <w:marTop w:val="0"/>
          <w:marBottom w:val="0"/>
          <w:divBdr>
            <w:top w:val="none" w:sz="0" w:space="0" w:color="auto"/>
            <w:left w:val="none" w:sz="0" w:space="0" w:color="auto"/>
            <w:bottom w:val="none" w:sz="0" w:space="0" w:color="auto"/>
            <w:right w:val="none" w:sz="0" w:space="0" w:color="auto"/>
          </w:divBdr>
          <w:divsChild>
            <w:div w:id="525212118">
              <w:marLeft w:val="0"/>
              <w:marRight w:val="0"/>
              <w:marTop w:val="0"/>
              <w:marBottom w:val="0"/>
              <w:divBdr>
                <w:top w:val="none" w:sz="0" w:space="0" w:color="auto"/>
                <w:left w:val="none" w:sz="0" w:space="0" w:color="auto"/>
                <w:bottom w:val="none" w:sz="0" w:space="0" w:color="auto"/>
                <w:right w:val="none" w:sz="0" w:space="0" w:color="auto"/>
              </w:divBdr>
            </w:div>
            <w:div w:id="778451571">
              <w:marLeft w:val="0"/>
              <w:marRight w:val="0"/>
              <w:marTop w:val="0"/>
              <w:marBottom w:val="0"/>
              <w:divBdr>
                <w:top w:val="none" w:sz="0" w:space="0" w:color="auto"/>
                <w:left w:val="none" w:sz="0" w:space="0" w:color="auto"/>
                <w:bottom w:val="none" w:sz="0" w:space="0" w:color="auto"/>
                <w:right w:val="none" w:sz="0" w:space="0" w:color="auto"/>
              </w:divBdr>
            </w:div>
            <w:div w:id="1500923825">
              <w:marLeft w:val="0"/>
              <w:marRight w:val="0"/>
              <w:marTop w:val="0"/>
              <w:marBottom w:val="0"/>
              <w:divBdr>
                <w:top w:val="none" w:sz="0" w:space="0" w:color="auto"/>
                <w:left w:val="none" w:sz="0" w:space="0" w:color="auto"/>
                <w:bottom w:val="none" w:sz="0" w:space="0" w:color="auto"/>
                <w:right w:val="none" w:sz="0" w:space="0" w:color="auto"/>
              </w:divBdr>
            </w:div>
            <w:div w:id="2119565882">
              <w:marLeft w:val="0"/>
              <w:marRight w:val="0"/>
              <w:marTop w:val="0"/>
              <w:marBottom w:val="0"/>
              <w:divBdr>
                <w:top w:val="none" w:sz="0" w:space="0" w:color="auto"/>
                <w:left w:val="none" w:sz="0" w:space="0" w:color="auto"/>
                <w:bottom w:val="none" w:sz="0" w:space="0" w:color="auto"/>
                <w:right w:val="none" w:sz="0" w:space="0" w:color="auto"/>
              </w:divBdr>
            </w:div>
            <w:div w:id="20692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6785">
      <w:bodyDiv w:val="1"/>
      <w:marLeft w:val="0"/>
      <w:marRight w:val="0"/>
      <w:marTop w:val="0"/>
      <w:marBottom w:val="0"/>
      <w:divBdr>
        <w:top w:val="none" w:sz="0" w:space="0" w:color="auto"/>
        <w:left w:val="none" w:sz="0" w:space="0" w:color="auto"/>
        <w:bottom w:val="none" w:sz="0" w:space="0" w:color="auto"/>
        <w:right w:val="none" w:sz="0" w:space="0" w:color="auto"/>
      </w:divBdr>
      <w:divsChild>
        <w:div w:id="507788724">
          <w:marLeft w:val="0"/>
          <w:marRight w:val="0"/>
          <w:marTop w:val="0"/>
          <w:marBottom w:val="0"/>
          <w:divBdr>
            <w:top w:val="none" w:sz="0" w:space="0" w:color="auto"/>
            <w:left w:val="none" w:sz="0" w:space="0" w:color="auto"/>
            <w:bottom w:val="none" w:sz="0" w:space="0" w:color="auto"/>
            <w:right w:val="none" w:sz="0" w:space="0" w:color="auto"/>
          </w:divBdr>
          <w:divsChild>
            <w:div w:id="1114901663">
              <w:marLeft w:val="0"/>
              <w:marRight w:val="0"/>
              <w:marTop w:val="0"/>
              <w:marBottom w:val="0"/>
              <w:divBdr>
                <w:top w:val="none" w:sz="0" w:space="0" w:color="auto"/>
                <w:left w:val="none" w:sz="0" w:space="0" w:color="auto"/>
                <w:bottom w:val="none" w:sz="0" w:space="0" w:color="auto"/>
                <w:right w:val="none" w:sz="0" w:space="0" w:color="auto"/>
              </w:divBdr>
            </w:div>
            <w:div w:id="1253782807">
              <w:marLeft w:val="0"/>
              <w:marRight w:val="0"/>
              <w:marTop w:val="0"/>
              <w:marBottom w:val="0"/>
              <w:divBdr>
                <w:top w:val="none" w:sz="0" w:space="0" w:color="auto"/>
                <w:left w:val="none" w:sz="0" w:space="0" w:color="auto"/>
                <w:bottom w:val="none" w:sz="0" w:space="0" w:color="auto"/>
                <w:right w:val="none" w:sz="0" w:space="0" w:color="auto"/>
              </w:divBdr>
            </w:div>
            <w:div w:id="1141309821">
              <w:marLeft w:val="0"/>
              <w:marRight w:val="0"/>
              <w:marTop w:val="0"/>
              <w:marBottom w:val="0"/>
              <w:divBdr>
                <w:top w:val="none" w:sz="0" w:space="0" w:color="auto"/>
                <w:left w:val="none" w:sz="0" w:space="0" w:color="auto"/>
                <w:bottom w:val="none" w:sz="0" w:space="0" w:color="auto"/>
                <w:right w:val="none" w:sz="0" w:space="0" w:color="auto"/>
              </w:divBdr>
            </w:div>
            <w:div w:id="704065602">
              <w:marLeft w:val="0"/>
              <w:marRight w:val="0"/>
              <w:marTop w:val="0"/>
              <w:marBottom w:val="0"/>
              <w:divBdr>
                <w:top w:val="none" w:sz="0" w:space="0" w:color="auto"/>
                <w:left w:val="none" w:sz="0" w:space="0" w:color="auto"/>
                <w:bottom w:val="none" w:sz="0" w:space="0" w:color="auto"/>
                <w:right w:val="none" w:sz="0" w:space="0" w:color="auto"/>
              </w:divBdr>
            </w:div>
            <w:div w:id="1947300230">
              <w:marLeft w:val="0"/>
              <w:marRight w:val="0"/>
              <w:marTop w:val="0"/>
              <w:marBottom w:val="0"/>
              <w:divBdr>
                <w:top w:val="none" w:sz="0" w:space="0" w:color="auto"/>
                <w:left w:val="none" w:sz="0" w:space="0" w:color="auto"/>
                <w:bottom w:val="none" w:sz="0" w:space="0" w:color="auto"/>
                <w:right w:val="none" w:sz="0" w:space="0" w:color="auto"/>
              </w:divBdr>
            </w:div>
            <w:div w:id="10467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001">
      <w:bodyDiv w:val="1"/>
      <w:marLeft w:val="0"/>
      <w:marRight w:val="0"/>
      <w:marTop w:val="0"/>
      <w:marBottom w:val="0"/>
      <w:divBdr>
        <w:top w:val="none" w:sz="0" w:space="0" w:color="auto"/>
        <w:left w:val="none" w:sz="0" w:space="0" w:color="auto"/>
        <w:bottom w:val="none" w:sz="0" w:space="0" w:color="auto"/>
        <w:right w:val="none" w:sz="0" w:space="0" w:color="auto"/>
      </w:divBdr>
    </w:div>
    <w:div w:id="1327125610">
      <w:bodyDiv w:val="1"/>
      <w:marLeft w:val="0"/>
      <w:marRight w:val="0"/>
      <w:marTop w:val="0"/>
      <w:marBottom w:val="0"/>
      <w:divBdr>
        <w:top w:val="none" w:sz="0" w:space="0" w:color="auto"/>
        <w:left w:val="none" w:sz="0" w:space="0" w:color="auto"/>
        <w:bottom w:val="none" w:sz="0" w:space="0" w:color="auto"/>
        <w:right w:val="none" w:sz="0" w:space="0" w:color="auto"/>
      </w:divBdr>
    </w:div>
    <w:div w:id="1386491625">
      <w:bodyDiv w:val="1"/>
      <w:marLeft w:val="0"/>
      <w:marRight w:val="0"/>
      <w:marTop w:val="0"/>
      <w:marBottom w:val="0"/>
      <w:divBdr>
        <w:top w:val="none" w:sz="0" w:space="0" w:color="auto"/>
        <w:left w:val="none" w:sz="0" w:space="0" w:color="auto"/>
        <w:bottom w:val="none" w:sz="0" w:space="0" w:color="auto"/>
        <w:right w:val="none" w:sz="0" w:space="0" w:color="auto"/>
      </w:divBdr>
      <w:divsChild>
        <w:div w:id="558907438">
          <w:marLeft w:val="0"/>
          <w:marRight w:val="0"/>
          <w:marTop w:val="0"/>
          <w:marBottom w:val="0"/>
          <w:divBdr>
            <w:top w:val="none" w:sz="0" w:space="0" w:color="auto"/>
            <w:left w:val="none" w:sz="0" w:space="0" w:color="auto"/>
            <w:bottom w:val="none" w:sz="0" w:space="0" w:color="auto"/>
            <w:right w:val="none" w:sz="0" w:space="0" w:color="auto"/>
          </w:divBdr>
          <w:divsChild>
            <w:div w:id="609170964">
              <w:marLeft w:val="0"/>
              <w:marRight w:val="0"/>
              <w:marTop w:val="0"/>
              <w:marBottom w:val="0"/>
              <w:divBdr>
                <w:top w:val="none" w:sz="0" w:space="0" w:color="auto"/>
                <w:left w:val="none" w:sz="0" w:space="0" w:color="auto"/>
                <w:bottom w:val="none" w:sz="0" w:space="0" w:color="auto"/>
                <w:right w:val="none" w:sz="0" w:space="0" w:color="auto"/>
              </w:divBdr>
            </w:div>
            <w:div w:id="884367964">
              <w:marLeft w:val="0"/>
              <w:marRight w:val="0"/>
              <w:marTop w:val="0"/>
              <w:marBottom w:val="0"/>
              <w:divBdr>
                <w:top w:val="none" w:sz="0" w:space="0" w:color="auto"/>
                <w:left w:val="none" w:sz="0" w:space="0" w:color="auto"/>
                <w:bottom w:val="none" w:sz="0" w:space="0" w:color="auto"/>
                <w:right w:val="none" w:sz="0" w:space="0" w:color="auto"/>
              </w:divBdr>
            </w:div>
            <w:div w:id="2133480659">
              <w:marLeft w:val="0"/>
              <w:marRight w:val="0"/>
              <w:marTop w:val="0"/>
              <w:marBottom w:val="0"/>
              <w:divBdr>
                <w:top w:val="none" w:sz="0" w:space="0" w:color="auto"/>
                <w:left w:val="none" w:sz="0" w:space="0" w:color="auto"/>
                <w:bottom w:val="none" w:sz="0" w:space="0" w:color="auto"/>
                <w:right w:val="none" w:sz="0" w:space="0" w:color="auto"/>
              </w:divBdr>
            </w:div>
            <w:div w:id="1092551772">
              <w:marLeft w:val="0"/>
              <w:marRight w:val="0"/>
              <w:marTop w:val="0"/>
              <w:marBottom w:val="0"/>
              <w:divBdr>
                <w:top w:val="none" w:sz="0" w:space="0" w:color="auto"/>
                <w:left w:val="none" w:sz="0" w:space="0" w:color="auto"/>
                <w:bottom w:val="none" w:sz="0" w:space="0" w:color="auto"/>
                <w:right w:val="none" w:sz="0" w:space="0" w:color="auto"/>
              </w:divBdr>
            </w:div>
            <w:div w:id="1233465193">
              <w:marLeft w:val="0"/>
              <w:marRight w:val="0"/>
              <w:marTop w:val="0"/>
              <w:marBottom w:val="0"/>
              <w:divBdr>
                <w:top w:val="none" w:sz="0" w:space="0" w:color="auto"/>
                <w:left w:val="none" w:sz="0" w:space="0" w:color="auto"/>
                <w:bottom w:val="none" w:sz="0" w:space="0" w:color="auto"/>
                <w:right w:val="none" w:sz="0" w:space="0" w:color="auto"/>
              </w:divBdr>
            </w:div>
            <w:div w:id="17727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6132">
      <w:bodyDiv w:val="1"/>
      <w:marLeft w:val="0"/>
      <w:marRight w:val="0"/>
      <w:marTop w:val="0"/>
      <w:marBottom w:val="0"/>
      <w:divBdr>
        <w:top w:val="none" w:sz="0" w:space="0" w:color="auto"/>
        <w:left w:val="none" w:sz="0" w:space="0" w:color="auto"/>
        <w:bottom w:val="none" w:sz="0" w:space="0" w:color="auto"/>
        <w:right w:val="none" w:sz="0" w:space="0" w:color="auto"/>
      </w:divBdr>
      <w:divsChild>
        <w:div w:id="726609539">
          <w:marLeft w:val="0"/>
          <w:marRight w:val="0"/>
          <w:marTop w:val="0"/>
          <w:marBottom w:val="0"/>
          <w:divBdr>
            <w:top w:val="none" w:sz="0" w:space="0" w:color="auto"/>
            <w:left w:val="none" w:sz="0" w:space="0" w:color="auto"/>
            <w:bottom w:val="none" w:sz="0" w:space="0" w:color="auto"/>
            <w:right w:val="none" w:sz="0" w:space="0" w:color="auto"/>
          </w:divBdr>
          <w:divsChild>
            <w:div w:id="1700353123">
              <w:marLeft w:val="0"/>
              <w:marRight w:val="0"/>
              <w:marTop w:val="0"/>
              <w:marBottom w:val="0"/>
              <w:divBdr>
                <w:top w:val="none" w:sz="0" w:space="0" w:color="auto"/>
                <w:left w:val="none" w:sz="0" w:space="0" w:color="auto"/>
                <w:bottom w:val="none" w:sz="0" w:space="0" w:color="auto"/>
                <w:right w:val="none" w:sz="0" w:space="0" w:color="auto"/>
              </w:divBdr>
            </w:div>
            <w:div w:id="2112430927">
              <w:marLeft w:val="0"/>
              <w:marRight w:val="0"/>
              <w:marTop w:val="0"/>
              <w:marBottom w:val="0"/>
              <w:divBdr>
                <w:top w:val="none" w:sz="0" w:space="0" w:color="auto"/>
                <w:left w:val="none" w:sz="0" w:space="0" w:color="auto"/>
                <w:bottom w:val="none" w:sz="0" w:space="0" w:color="auto"/>
                <w:right w:val="none" w:sz="0" w:space="0" w:color="auto"/>
              </w:divBdr>
            </w:div>
            <w:div w:id="622153055">
              <w:marLeft w:val="0"/>
              <w:marRight w:val="0"/>
              <w:marTop w:val="0"/>
              <w:marBottom w:val="0"/>
              <w:divBdr>
                <w:top w:val="none" w:sz="0" w:space="0" w:color="auto"/>
                <w:left w:val="none" w:sz="0" w:space="0" w:color="auto"/>
                <w:bottom w:val="none" w:sz="0" w:space="0" w:color="auto"/>
                <w:right w:val="none" w:sz="0" w:space="0" w:color="auto"/>
              </w:divBdr>
            </w:div>
            <w:div w:id="1722630778">
              <w:marLeft w:val="0"/>
              <w:marRight w:val="0"/>
              <w:marTop w:val="0"/>
              <w:marBottom w:val="0"/>
              <w:divBdr>
                <w:top w:val="none" w:sz="0" w:space="0" w:color="auto"/>
                <w:left w:val="none" w:sz="0" w:space="0" w:color="auto"/>
                <w:bottom w:val="none" w:sz="0" w:space="0" w:color="auto"/>
                <w:right w:val="none" w:sz="0" w:space="0" w:color="auto"/>
              </w:divBdr>
            </w:div>
            <w:div w:id="1565025584">
              <w:marLeft w:val="0"/>
              <w:marRight w:val="0"/>
              <w:marTop w:val="0"/>
              <w:marBottom w:val="0"/>
              <w:divBdr>
                <w:top w:val="none" w:sz="0" w:space="0" w:color="auto"/>
                <w:left w:val="none" w:sz="0" w:space="0" w:color="auto"/>
                <w:bottom w:val="none" w:sz="0" w:space="0" w:color="auto"/>
                <w:right w:val="none" w:sz="0" w:space="0" w:color="auto"/>
              </w:divBdr>
            </w:div>
            <w:div w:id="2000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381</Words>
  <Characters>2101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Nestor Pan</cp:lastModifiedBy>
  <cp:revision>9</cp:revision>
  <cp:lastPrinted>2003-07-07T22:50:00Z</cp:lastPrinted>
  <dcterms:created xsi:type="dcterms:W3CDTF">2022-06-05T19:24:00Z</dcterms:created>
  <dcterms:modified xsi:type="dcterms:W3CDTF">2024-06-16T13:55:00Z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