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34E" w:rsidRDefault="001B634E" w:rsidP="001B634E">
      <w:pPr>
        <w:pStyle w:val="Ttulo1"/>
        <w:numPr>
          <w:ilvl w:val="0"/>
          <w:numId w:val="2"/>
        </w:numPr>
        <w:tabs>
          <w:tab w:val="left" w:pos="363"/>
        </w:tabs>
      </w:pPr>
      <w:r>
        <w:rPr>
          <w:szCs w:val="24"/>
        </w:rPr>
        <w:t>Vista general de casos de uso</w:t>
      </w:r>
    </w:p>
    <w:p w:rsidR="001B634E" w:rsidRDefault="001B634E" w:rsidP="001B634E">
      <w:pPr>
        <w:pStyle w:val="Ttulo2"/>
        <w:numPr>
          <w:ilvl w:val="1"/>
          <w:numId w:val="2"/>
        </w:numPr>
        <w:tabs>
          <w:tab w:val="left" w:pos="726"/>
        </w:tabs>
        <w:rPr>
          <w:rFonts w:cs="Arial"/>
          <w:szCs w:val="20"/>
          <w:shd w:val="clear" w:color="auto" w:fill="FFFF00"/>
        </w:rPr>
      </w:pPr>
      <w:r>
        <w:rPr>
          <w:rFonts w:cs="Arial"/>
        </w:rPr>
        <w:t>Diagrama de casos de uso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839"/>
      </w:tblGrid>
      <w:tr w:rsidR="001B634E" w:rsidRPr="00BF0FF5" w:rsidTr="001D5A41">
        <w:trPr>
          <w:trHeight w:val="73"/>
        </w:trPr>
        <w:tc>
          <w:tcPr>
            <w:tcW w:w="9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34E" w:rsidRPr="00BF0FF5" w:rsidRDefault="001B634E" w:rsidP="001D5A41">
            <w:pPr>
              <w:rPr>
                <w:rFonts w:ascii="Arial" w:hAnsi="Arial" w:cs="Arial"/>
                <w:sz w:val="20"/>
                <w:szCs w:val="20"/>
              </w:rPr>
            </w:pPr>
            <w:r w:rsidRPr="008A3248">
              <w:rPr>
                <w:rFonts w:ascii="Arial" w:hAnsi="Arial" w:cs="Arial"/>
                <w:noProof/>
                <w:sz w:val="20"/>
                <w:szCs w:val="20"/>
                <w:lang w:val="es-MX" w:eastAsia="es-MX" w:bidi="ar-SA"/>
              </w:rPr>
              <w:drawing>
                <wp:inline distT="0" distB="0" distL="0" distR="0">
                  <wp:extent cx="6105525" cy="342900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5525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634E" w:rsidRPr="00BF0FF5" w:rsidRDefault="001B634E" w:rsidP="001B634E">
      <w:pPr>
        <w:pStyle w:val="InfoBlue"/>
        <w:rPr>
          <w:rFonts w:cs="Arial"/>
          <w:i w:val="0"/>
          <w:color w:val="auto"/>
          <w:szCs w:val="20"/>
        </w:rPr>
      </w:pPr>
    </w:p>
    <w:p w:rsidR="001B634E" w:rsidRPr="00BF0FF5" w:rsidRDefault="001B634E" w:rsidP="001B634E">
      <w:pPr>
        <w:pStyle w:val="Ttulo2"/>
        <w:numPr>
          <w:ilvl w:val="1"/>
          <w:numId w:val="3"/>
        </w:numPr>
        <w:rPr>
          <w:rFonts w:cs="Arial"/>
          <w:b w:val="0"/>
          <w:bCs w:val="0"/>
          <w:szCs w:val="20"/>
        </w:rPr>
      </w:pPr>
      <w:r w:rsidRPr="00BF0FF5">
        <w:rPr>
          <w:rFonts w:cs="Arial"/>
          <w:b w:val="0"/>
          <w:bCs w:val="0"/>
          <w:szCs w:val="20"/>
        </w:rPr>
        <w:t>Descripción de actores</w:t>
      </w:r>
    </w:p>
    <w:tbl>
      <w:tblPr>
        <w:tblW w:w="983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42"/>
        <w:gridCol w:w="8597"/>
      </w:tblGrid>
      <w:tr w:rsidR="001B634E" w:rsidRPr="00BF0FF5" w:rsidTr="00F50F62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634E" w:rsidRPr="00BF0FF5" w:rsidRDefault="001B634E" w:rsidP="001D5A41">
            <w:pPr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Actor</w:t>
            </w:r>
          </w:p>
        </w:tc>
        <w:tc>
          <w:tcPr>
            <w:tcW w:w="8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34E" w:rsidRPr="00BF0FF5" w:rsidRDefault="001B634E" w:rsidP="001D5A41">
            <w:pPr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Descripción de actor</w:t>
            </w:r>
          </w:p>
        </w:tc>
      </w:tr>
      <w:tr w:rsidR="001B634E" w:rsidTr="00F50F62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634E" w:rsidRPr="00BF0FF5" w:rsidRDefault="001B634E" w:rsidP="001D5A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Alumno </w:t>
            </w:r>
          </w:p>
        </w:tc>
        <w:tc>
          <w:tcPr>
            <w:tcW w:w="8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34E" w:rsidRDefault="001B634E" w:rsidP="001D5A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alumno</w:t>
            </w:r>
            <w:r w:rsidR="00F50F62">
              <w:rPr>
                <w:rFonts w:ascii="Arial" w:hAnsi="Arial" w:cs="Arial"/>
                <w:sz w:val="20"/>
                <w:szCs w:val="20"/>
              </w:rPr>
              <w:t xml:space="preserve"> podra consultar los resultados de los requisitos e informe de titulacion</w:t>
            </w:r>
          </w:p>
        </w:tc>
      </w:tr>
    </w:tbl>
    <w:p w:rsidR="001B634E" w:rsidRPr="00BF0FF5" w:rsidRDefault="001B634E" w:rsidP="001B634E">
      <w:pPr>
        <w:pStyle w:val="Ttulo2"/>
        <w:numPr>
          <w:ilvl w:val="0"/>
          <w:numId w:val="0"/>
        </w:numPr>
        <w:ind w:left="726"/>
        <w:rPr>
          <w:rFonts w:cs="Arial"/>
          <w:b w:val="0"/>
          <w:bCs w:val="0"/>
          <w:szCs w:val="20"/>
        </w:rPr>
      </w:pPr>
    </w:p>
    <w:p w:rsidR="001B634E" w:rsidRPr="00BF0FF5" w:rsidRDefault="001B634E" w:rsidP="001B634E">
      <w:pPr>
        <w:pStyle w:val="Ttulo2"/>
        <w:numPr>
          <w:ilvl w:val="1"/>
          <w:numId w:val="3"/>
        </w:numPr>
        <w:rPr>
          <w:rFonts w:cs="Arial"/>
          <w:b w:val="0"/>
          <w:bCs w:val="0"/>
          <w:szCs w:val="20"/>
        </w:rPr>
      </w:pPr>
      <w:r w:rsidRPr="00BF0FF5">
        <w:rPr>
          <w:rFonts w:cs="Arial"/>
          <w:b w:val="0"/>
          <w:bCs w:val="0"/>
          <w:szCs w:val="20"/>
        </w:rPr>
        <w:t>Lista de casos de uso</w:t>
      </w:r>
    </w:p>
    <w:tbl>
      <w:tblPr>
        <w:tblW w:w="991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373"/>
        <w:gridCol w:w="8542"/>
      </w:tblGrid>
      <w:tr w:rsidR="001B634E" w:rsidRPr="00BF0FF5" w:rsidTr="001D5A41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634E" w:rsidRPr="00BF0FF5" w:rsidRDefault="001B634E" w:rsidP="001D5A41">
            <w:pPr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Número de caso de uso</w:t>
            </w:r>
          </w:p>
        </w:tc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34E" w:rsidRPr="00BF0FF5" w:rsidRDefault="001B634E" w:rsidP="001D5A41">
            <w:pPr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Caso de uso</w:t>
            </w:r>
          </w:p>
        </w:tc>
      </w:tr>
      <w:tr w:rsidR="001B634E" w:rsidTr="001D5A41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634E" w:rsidRDefault="00F50F62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CS-</w:t>
            </w:r>
            <w:r w:rsidR="00B365A6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34E" w:rsidRDefault="001B634E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Consulta de Resultados de Proyecto</w:t>
            </w:r>
          </w:p>
        </w:tc>
      </w:tr>
    </w:tbl>
    <w:p w:rsidR="001B634E" w:rsidRPr="00BF0FF5" w:rsidRDefault="001B634E" w:rsidP="001B634E">
      <w:pPr>
        <w:pStyle w:val="InfoBlue"/>
        <w:rPr>
          <w:rFonts w:cs="Arial"/>
          <w:i w:val="0"/>
          <w:color w:val="auto"/>
          <w:szCs w:val="20"/>
        </w:rPr>
      </w:pPr>
    </w:p>
    <w:p w:rsidR="001B634E" w:rsidRPr="00BF0FF5" w:rsidRDefault="001B634E" w:rsidP="001B634E">
      <w:pPr>
        <w:pStyle w:val="Ttulo1"/>
        <w:numPr>
          <w:ilvl w:val="0"/>
          <w:numId w:val="3"/>
        </w:numPr>
        <w:rPr>
          <w:b w:val="0"/>
          <w:bCs w:val="0"/>
          <w:sz w:val="20"/>
          <w:szCs w:val="20"/>
        </w:rPr>
      </w:pPr>
      <w:r w:rsidRPr="00BF0FF5">
        <w:rPr>
          <w:b w:val="0"/>
          <w:bCs w:val="0"/>
          <w:sz w:val="20"/>
          <w:szCs w:val="20"/>
        </w:rPr>
        <w:t>Especificación de casos de uso</w:t>
      </w:r>
    </w:p>
    <w:p w:rsidR="001B634E" w:rsidRPr="00BF0FF5" w:rsidRDefault="001B634E" w:rsidP="001B634E">
      <w:pPr>
        <w:pStyle w:val="Ttulo2"/>
        <w:numPr>
          <w:ilvl w:val="1"/>
          <w:numId w:val="3"/>
        </w:numPr>
        <w:rPr>
          <w:rFonts w:cs="Arial"/>
          <w:b w:val="0"/>
          <w:bCs w:val="0"/>
          <w:szCs w:val="20"/>
        </w:rPr>
      </w:pPr>
      <w:r w:rsidRPr="00BF0FF5">
        <w:rPr>
          <w:rFonts w:cs="Arial"/>
          <w:b w:val="0"/>
          <w:bCs w:val="0"/>
          <w:szCs w:val="20"/>
        </w:rPr>
        <w:t>C</w:t>
      </w:r>
      <w:r w:rsidR="00F50F62">
        <w:rPr>
          <w:rFonts w:cs="Arial"/>
          <w:b w:val="0"/>
          <w:bCs w:val="0"/>
          <w:szCs w:val="20"/>
        </w:rPr>
        <w:t>S-</w:t>
      </w:r>
      <w:r w:rsidR="00B365A6">
        <w:rPr>
          <w:rFonts w:cs="Arial"/>
          <w:b w:val="0"/>
          <w:bCs w:val="0"/>
          <w:szCs w:val="20"/>
        </w:rPr>
        <w:t>10</w:t>
      </w:r>
      <w:r w:rsidR="00F50F62">
        <w:rPr>
          <w:rFonts w:cs="Arial"/>
          <w:b w:val="0"/>
          <w:bCs w:val="0"/>
          <w:szCs w:val="20"/>
        </w:rPr>
        <w:t xml:space="preserve"> </w:t>
      </w:r>
      <w:r w:rsidRPr="00BF0FF5">
        <w:rPr>
          <w:rFonts w:cs="Arial"/>
          <w:b w:val="0"/>
          <w:bCs w:val="0"/>
          <w:szCs w:val="20"/>
        </w:rPr>
        <w:t xml:space="preserve">– </w:t>
      </w:r>
      <w:r w:rsidR="00F50F62">
        <w:rPr>
          <w:rFonts w:cs="Arial"/>
          <w:szCs w:val="20"/>
        </w:rPr>
        <w:t>Consulta de Resultados de Proyecto</w:t>
      </w:r>
    </w:p>
    <w:tbl>
      <w:tblPr>
        <w:tblW w:w="958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268"/>
        <w:gridCol w:w="7320"/>
      </w:tblGrid>
      <w:tr w:rsidR="001B634E" w:rsidTr="00136A4E"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1B634E" w:rsidRDefault="001B634E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Número de caso de uso:</w:t>
            </w:r>
          </w:p>
        </w:tc>
        <w:tc>
          <w:tcPr>
            <w:tcW w:w="7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B634E" w:rsidRDefault="00F50F62" w:rsidP="001D5A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CS-</w:t>
            </w:r>
            <w:r w:rsidR="00B365A6">
              <w:rPr>
                <w:rFonts w:ascii="Arial" w:hAnsi="Arial" w:cs="Arial"/>
                <w:b/>
                <w:sz w:val="20"/>
                <w:szCs w:val="20"/>
              </w:rPr>
              <w:t>10</w:t>
            </w:r>
            <w:bookmarkStart w:id="0" w:name="_GoBack"/>
            <w:bookmarkEnd w:id="0"/>
          </w:p>
        </w:tc>
      </w:tr>
      <w:tr w:rsidR="001B634E" w:rsidRPr="00BF0FF5" w:rsidTr="00136A4E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1B634E" w:rsidRPr="00BF0FF5" w:rsidRDefault="001B634E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Nombre de caso de uso: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B634E" w:rsidRPr="00BF0FF5" w:rsidRDefault="001B634E" w:rsidP="001D5A41">
            <w:pPr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Consulta </w:t>
            </w:r>
            <w:r w:rsidR="00F50F62">
              <w:rPr>
                <w:rFonts w:ascii="Arial" w:hAnsi="Arial" w:cs="Arial"/>
                <w:sz w:val="20"/>
                <w:szCs w:val="20"/>
              </w:rPr>
              <w:t xml:space="preserve">de Resultados </w:t>
            </w:r>
            <w:r>
              <w:rPr>
                <w:rFonts w:ascii="Arial" w:hAnsi="Arial" w:cs="Arial"/>
                <w:sz w:val="20"/>
                <w:szCs w:val="20"/>
              </w:rPr>
              <w:t xml:space="preserve">de Proyecto </w:t>
            </w:r>
            <w:r w:rsidR="00F50F6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1B634E" w:rsidRPr="00BF0FF5" w:rsidTr="00136A4E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1B634E" w:rsidRPr="00BF0FF5" w:rsidRDefault="001B634E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Actores: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B634E" w:rsidRPr="00F50F62" w:rsidRDefault="001B634E" w:rsidP="00F50F62">
            <w:pPr>
              <w:widowControl/>
              <w:numPr>
                <w:ilvl w:val="0"/>
                <w:numId w:val="4"/>
              </w:num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Alumn</w:t>
            </w:r>
            <w:r w:rsidR="00F50F62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1B634E" w:rsidRPr="00BF0FF5" w:rsidTr="00136A4E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1B634E" w:rsidRPr="00BF0FF5" w:rsidRDefault="001B634E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Descripción: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B634E" w:rsidRPr="00BF0FF5" w:rsidRDefault="00F50F62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estudiante podra consultar los resultados de las revisiones de los requisitos y del informe de titulacion integral</w:t>
            </w:r>
          </w:p>
        </w:tc>
      </w:tr>
      <w:tr w:rsidR="001B634E" w:rsidRPr="00BF0FF5" w:rsidTr="00136A4E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1B634E" w:rsidRPr="00BF0FF5" w:rsidRDefault="001B634E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Precondiciones: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F50F62" w:rsidRDefault="00F50F62" w:rsidP="00F50F62">
            <w:pPr>
              <w:pStyle w:val="Prrafodelista"/>
              <w:widowControl/>
              <w:numPr>
                <w:ilvl w:val="0"/>
                <w:numId w:val="7"/>
              </w:num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proyecto debe haber sido registrado por el jefe de departamento</w:t>
            </w:r>
          </w:p>
          <w:p w:rsidR="001B634E" w:rsidRDefault="00F50F62" w:rsidP="00F50F62">
            <w:pPr>
              <w:pStyle w:val="Prrafodelista"/>
              <w:widowControl/>
              <w:numPr>
                <w:ilvl w:val="0"/>
                <w:numId w:val="7"/>
              </w:num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proyecto debe haber sido revisado por asesores/revisores </w:t>
            </w:r>
          </w:p>
          <w:p w:rsidR="00F50F62" w:rsidRPr="00F50F62" w:rsidRDefault="00F50F62" w:rsidP="00F50F62">
            <w:pPr>
              <w:widowControl/>
              <w:suppressAutoHyphens w:val="0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634E" w:rsidRPr="00BF0FF5" w:rsidTr="00136A4E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1B634E" w:rsidRPr="00BF0FF5" w:rsidRDefault="001B634E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lastRenderedPageBreak/>
              <w:t>Pos condiciones: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B634E" w:rsidRPr="00BF0FF5" w:rsidRDefault="00F50F62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Seguir el flujo normal</w:t>
            </w:r>
          </w:p>
        </w:tc>
      </w:tr>
      <w:tr w:rsidR="001B634E" w:rsidRPr="00BF0FF5" w:rsidTr="00136A4E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1B634E" w:rsidRPr="00BF0FF5" w:rsidRDefault="001B634E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Flujo normal: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B634E" w:rsidRDefault="00F50F62" w:rsidP="00F50F62">
            <w:pPr>
              <w:pStyle w:val="Prrafodelista"/>
              <w:widowControl/>
              <w:numPr>
                <w:ilvl w:val="0"/>
                <w:numId w:val="8"/>
              </w:num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Estudiante ingresara a la ventana de “Resultados”</w:t>
            </w:r>
          </w:p>
          <w:p w:rsidR="00F50F62" w:rsidRDefault="00F50F62" w:rsidP="00F50F62">
            <w:pPr>
              <w:pStyle w:val="Prrafodelista"/>
              <w:widowControl/>
              <w:numPr>
                <w:ilvl w:val="0"/>
                <w:numId w:val="8"/>
              </w:num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mostrara </w:t>
            </w:r>
            <w:r w:rsidR="00136A4E">
              <w:rPr>
                <w:rFonts w:ascii="Arial" w:hAnsi="Arial" w:cs="Arial"/>
                <w:sz w:val="20"/>
                <w:szCs w:val="20"/>
              </w:rPr>
              <w:t xml:space="preserve">las revisiones de los requisitos </w:t>
            </w:r>
          </w:p>
          <w:p w:rsidR="00136A4E" w:rsidRDefault="00136A4E" w:rsidP="00F50F62">
            <w:pPr>
              <w:pStyle w:val="Prrafodelista"/>
              <w:widowControl/>
              <w:numPr>
                <w:ilvl w:val="0"/>
                <w:numId w:val="8"/>
              </w:num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mostrara las revisiones del informe de titulacion </w:t>
            </w:r>
          </w:p>
          <w:p w:rsidR="00136A4E" w:rsidRPr="00F50F62" w:rsidRDefault="00136A4E" w:rsidP="00F50F62">
            <w:pPr>
              <w:pStyle w:val="Prrafodelista"/>
              <w:widowControl/>
              <w:numPr>
                <w:ilvl w:val="0"/>
                <w:numId w:val="8"/>
              </w:num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mostrara un estatus de los resutados (asi como observaciones)</w:t>
            </w:r>
          </w:p>
        </w:tc>
      </w:tr>
      <w:tr w:rsidR="001B634E" w:rsidRPr="00BF0FF5" w:rsidTr="00136A4E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1B634E" w:rsidRPr="00BF0FF5" w:rsidRDefault="001B634E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Flujos alternativos: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B634E" w:rsidRPr="00136A4E" w:rsidRDefault="00136A4E" w:rsidP="00136A4E">
            <w:pPr>
              <w:pStyle w:val="Prrafodelista"/>
              <w:widowControl/>
              <w:numPr>
                <w:ilvl w:val="0"/>
                <w:numId w:val="9"/>
              </w:num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136A4E"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  <w:tr w:rsidR="00136A4E" w:rsidRPr="00BF0FF5" w:rsidTr="00136A4E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136A4E" w:rsidRPr="00BF0FF5" w:rsidRDefault="00136A4E" w:rsidP="00136A4E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Excepciones: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36A4E" w:rsidRDefault="00136A4E" w:rsidP="00136A4E">
            <w:pPr>
              <w:widowControl/>
              <w:numPr>
                <w:ilvl w:val="0"/>
                <w:numId w:val="11"/>
              </w:numPr>
              <w:suppressAutoHyphens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Si alguno de los documentos requeridos para realizar la solicitud de titulación no ha sido ingresado no se podrá hacer la solicitud. </w:t>
            </w:r>
          </w:p>
          <w:p w:rsidR="00136A4E" w:rsidRDefault="00136A4E" w:rsidP="00136A4E">
            <w:pPr>
              <w:widowControl/>
              <w:numPr>
                <w:ilvl w:val="0"/>
                <w:numId w:val="11"/>
              </w:numPr>
              <w:suppressAutoHyphens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Los archivos solo podrán tener formato PFD.</w:t>
            </w:r>
          </w:p>
          <w:p w:rsidR="00136A4E" w:rsidRDefault="00136A4E" w:rsidP="00136A4E">
            <w:pPr>
              <w:widowControl/>
              <w:numPr>
                <w:ilvl w:val="0"/>
                <w:numId w:val="11"/>
              </w:numPr>
              <w:suppressAutoHyphens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Los archivos no deberán pesar más de 1MB.</w:t>
            </w:r>
          </w:p>
        </w:tc>
      </w:tr>
      <w:tr w:rsidR="00136A4E" w:rsidRPr="00BF0FF5" w:rsidTr="00136A4E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136A4E" w:rsidRPr="00BF0FF5" w:rsidRDefault="00136A4E" w:rsidP="00136A4E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Inclusiones: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36A4E" w:rsidRPr="00BF0FF5" w:rsidRDefault="00136A4E" w:rsidP="00136A4E">
            <w:pPr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136A4E" w:rsidRPr="00BF0FF5" w:rsidTr="00136A4E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136A4E" w:rsidRPr="00BF0FF5" w:rsidRDefault="00136A4E" w:rsidP="00136A4E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Prioridad: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36A4E" w:rsidRPr="00BF0FF5" w:rsidRDefault="00136A4E" w:rsidP="00136A4E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136A4E" w:rsidRPr="00BF0FF5" w:rsidTr="00136A4E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136A4E" w:rsidRPr="00BF0FF5" w:rsidRDefault="00136A4E" w:rsidP="00136A4E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Frecuencia de uso: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36A4E" w:rsidRPr="00BF0FF5" w:rsidRDefault="00136A4E" w:rsidP="00136A4E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por Semana</w:t>
            </w:r>
          </w:p>
        </w:tc>
      </w:tr>
      <w:tr w:rsidR="00136A4E" w:rsidRPr="00BF0FF5" w:rsidTr="00136A4E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136A4E" w:rsidRPr="00BF0FF5" w:rsidRDefault="00136A4E" w:rsidP="00136A4E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Reglas de negocio: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36A4E" w:rsidRPr="00BF0FF5" w:rsidRDefault="00136A4E" w:rsidP="00136A4E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Cumplir con la Calidad establecida </w:t>
            </w:r>
          </w:p>
        </w:tc>
      </w:tr>
      <w:tr w:rsidR="00136A4E" w:rsidRPr="00BF0FF5" w:rsidTr="00136A4E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136A4E" w:rsidRPr="00BF0FF5" w:rsidRDefault="00136A4E" w:rsidP="00136A4E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Información adicional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36A4E" w:rsidRPr="00F50F62" w:rsidRDefault="00136A4E" w:rsidP="00136A4E">
            <w:pPr>
              <w:pStyle w:val="Prrafodelista"/>
              <w:widowControl/>
              <w:numPr>
                <w:ilvl w:val="0"/>
                <w:numId w:val="6"/>
              </w:num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Ninguna</w:t>
            </w:r>
          </w:p>
        </w:tc>
      </w:tr>
    </w:tbl>
    <w:p w:rsidR="001B634E" w:rsidRDefault="001B634E" w:rsidP="001B634E">
      <w:pPr>
        <w:widowControl/>
        <w:suppressAutoHyphens w:val="0"/>
        <w:ind w:left="720"/>
      </w:pPr>
    </w:p>
    <w:p w:rsidR="0036545E" w:rsidRDefault="001B634E" w:rsidP="001B634E">
      <w:r>
        <w:rPr>
          <w:noProof/>
          <w:lang w:val="es-MX" w:eastAsia="es-MX" w:bidi="ar-SA"/>
        </w:rPr>
        <w:drawing>
          <wp:inline distT="0" distB="0" distL="0" distR="0">
            <wp:extent cx="5715000" cy="3143250"/>
            <wp:effectExtent l="0" t="0" r="0" b="0"/>
            <wp:docPr id="1" name="Imagen 1" descr="New Mocku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Mockup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54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tarSymbol">
    <w:altName w:val="Arial Unicode MS"/>
    <w:panose1 w:val="020B0604020202020204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Nimbus Roman No9 L">
    <w:altName w:val="Times New Roman"/>
    <w:panose1 w:val="020B0604020202020204"/>
    <w:charset w:val="00"/>
    <w:family w:val="roman"/>
    <w:pitch w:val="variable"/>
  </w:font>
  <w:font w:name="DejaVu Sans">
    <w:altName w:val="Arial"/>
    <w:panose1 w:val="020B0604020202020204"/>
    <w:charset w:val="00"/>
    <w:family w:val="swiss"/>
    <w:pitch w:val="variable"/>
    <w:sig w:usb0="00000000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 %1 "/>
      <w:lvlJc w:val="left"/>
      <w:pPr>
        <w:tabs>
          <w:tab w:val="num" w:pos="1287"/>
        </w:tabs>
        <w:ind w:left="1287" w:hanging="567"/>
      </w:pPr>
      <w:rPr>
        <w:rFonts w:ascii="Arial" w:hAnsi="Arial" w:cs="Arial"/>
        <w:sz w:val="20"/>
        <w:szCs w:val="20"/>
        <w:lang w:val="es-ES_tradnl"/>
      </w:rPr>
    </w:lvl>
    <w:lvl w:ilvl="1">
      <w:start w:val="1"/>
      <w:numFmt w:val="decimal"/>
      <w:pStyle w:val="Ttulo2"/>
      <w:lvlText w:val=" %1.%2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Symbol" w:hAnsi="Symbol" w:cs="StarSymbol"/>
        <w:sz w:val="18"/>
        <w:szCs w:val="18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Symbol" w:hAnsi="Symbol" w:cs="StarSymbol"/>
        <w:sz w:val="18"/>
        <w:szCs w:val="18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8"/>
    <w:multiLevelType w:val="multilevel"/>
    <w:tmpl w:val="00000008"/>
    <w:name w:val="WW8Num20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 w:cs="Arial"/>
        <w:sz w:val="20"/>
        <w:szCs w:val="20"/>
        <w:lang w:val="es-ES_tradnl" w:eastAsia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 w:cs="Arial"/>
        <w:sz w:val="20"/>
        <w:szCs w:val="20"/>
        <w:lang w:val="es-ES_tradnl" w:eastAsia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 w:cs="Arial"/>
        <w:sz w:val="20"/>
        <w:szCs w:val="20"/>
        <w:lang w:val="es-ES_tradnl" w:eastAsia="es-ES_tradnl"/>
      </w:rPr>
    </w:lvl>
  </w:abstractNum>
  <w:abstractNum w:abstractNumId="3" w15:restartNumberingAfterBreak="0">
    <w:nsid w:val="10937DDF"/>
    <w:multiLevelType w:val="hybridMultilevel"/>
    <w:tmpl w:val="3EC0A6AA"/>
    <w:lvl w:ilvl="0" w:tplc="08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 w15:restartNumberingAfterBreak="0">
    <w:nsid w:val="2EAC45C8"/>
    <w:multiLevelType w:val="hybridMultilevel"/>
    <w:tmpl w:val="84DA32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00ECB"/>
    <w:multiLevelType w:val="hybridMultilevel"/>
    <w:tmpl w:val="A78AFD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51F9C"/>
    <w:multiLevelType w:val="hybridMultilevel"/>
    <w:tmpl w:val="079AE19A"/>
    <w:lvl w:ilvl="0" w:tplc="5DE23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746612"/>
    <w:multiLevelType w:val="hybridMultilevel"/>
    <w:tmpl w:val="FE06C1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39736C"/>
    <w:multiLevelType w:val="hybridMultilevel"/>
    <w:tmpl w:val="B31E1156"/>
    <w:lvl w:ilvl="0" w:tplc="5DE23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46F5F"/>
    <w:multiLevelType w:val="hybridMultilevel"/>
    <w:tmpl w:val="A1FA946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EE36DB"/>
    <w:multiLevelType w:val="hybridMultilevel"/>
    <w:tmpl w:val="5782A0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9"/>
  </w:num>
  <w:num w:numId="7">
    <w:abstractNumId w:val="4"/>
  </w:num>
  <w:num w:numId="8">
    <w:abstractNumId w:val="6"/>
  </w:num>
  <w:num w:numId="9">
    <w:abstractNumId w:val="1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4E"/>
    <w:rsid w:val="00136A4E"/>
    <w:rsid w:val="001B634E"/>
    <w:rsid w:val="00B365A6"/>
    <w:rsid w:val="00C53144"/>
    <w:rsid w:val="00CA3674"/>
    <w:rsid w:val="00F5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4E6C8"/>
  <w15:chartTrackingRefBased/>
  <w15:docId w15:val="{8932070F-2F5A-4F7D-B4BA-6C43875A6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34E"/>
    <w:pPr>
      <w:widowControl w:val="0"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eastAsia="zh-CN" w:bidi="es-ES_tradnl"/>
    </w:rPr>
  </w:style>
  <w:style w:type="paragraph" w:styleId="Ttulo1">
    <w:name w:val="heading 1"/>
    <w:basedOn w:val="Normal"/>
    <w:next w:val="Textoindependiente"/>
    <w:link w:val="Ttulo1Car"/>
    <w:qFormat/>
    <w:rsid w:val="001B634E"/>
    <w:pPr>
      <w:keepNext/>
      <w:numPr>
        <w:numId w:val="1"/>
      </w:numPr>
      <w:spacing w:before="238" w:after="238"/>
      <w:outlineLvl w:val="0"/>
    </w:pPr>
    <w:rPr>
      <w:rFonts w:ascii="Arial" w:hAnsi="Arial" w:cs="Arial"/>
      <w:b/>
      <w:bCs/>
      <w:szCs w:val="32"/>
    </w:rPr>
  </w:style>
  <w:style w:type="paragraph" w:styleId="Ttulo2">
    <w:name w:val="heading 2"/>
    <w:basedOn w:val="Normal"/>
    <w:next w:val="Textoindependiente"/>
    <w:link w:val="Ttulo2Car"/>
    <w:qFormat/>
    <w:rsid w:val="001B634E"/>
    <w:pPr>
      <w:keepNext/>
      <w:numPr>
        <w:ilvl w:val="1"/>
        <w:numId w:val="1"/>
      </w:numPr>
      <w:spacing w:after="170"/>
      <w:outlineLvl w:val="1"/>
    </w:pPr>
    <w:rPr>
      <w:rFonts w:ascii="Arial" w:hAnsi="Arial"/>
      <w:b/>
      <w:bCs/>
      <w:sz w:val="20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B634E"/>
    <w:rPr>
      <w:rFonts w:ascii="Arial" w:eastAsia="DejaVu Sans" w:hAnsi="Arial" w:cs="Arial"/>
      <w:b/>
      <w:bCs/>
      <w:sz w:val="24"/>
      <w:szCs w:val="32"/>
      <w:lang w:val="es-VE" w:eastAsia="zh-CN" w:bidi="es-ES_tradnl"/>
    </w:rPr>
  </w:style>
  <w:style w:type="character" w:customStyle="1" w:styleId="Ttulo2Car">
    <w:name w:val="Título 2 Car"/>
    <w:basedOn w:val="Fuentedeprrafopredeter"/>
    <w:link w:val="Ttulo2"/>
    <w:rsid w:val="001B634E"/>
    <w:rPr>
      <w:rFonts w:ascii="Arial" w:eastAsia="DejaVu Sans" w:hAnsi="Arial" w:cs="DejaVu Sans"/>
      <w:b/>
      <w:bCs/>
      <w:sz w:val="20"/>
      <w:szCs w:val="36"/>
      <w:lang w:val="es-VE" w:eastAsia="zh-CN" w:bidi="es-ES_tradnl"/>
    </w:rPr>
  </w:style>
  <w:style w:type="paragraph" w:customStyle="1" w:styleId="InfoBlue">
    <w:name w:val="InfoBlue"/>
    <w:rsid w:val="001B634E"/>
    <w:pPr>
      <w:widowControl w:val="0"/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zh-CN" w:bidi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1B634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B634E"/>
    <w:rPr>
      <w:rFonts w:ascii="Nimbus Roman No9 L" w:eastAsia="DejaVu Sans" w:hAnsi="Nimbus Roman No9 L" w:cs="DejaVu Sans"/>
      <w:sz w:val="24"/>
      <w:szCs w:val="24"/>
      <w:lang w:val="es-VE" w:eastAsia="zh-CN" w:bidi="es-ES_tradnl"/>
    </w:rPr>
  </w:style>
  <w:style w:type="paragraph" w:styleId="Prrafodelista">
    <w:name w:val="List Paragraph"/>
    <w:basedOn w:val="Normal"/>
    <w:uiPriority w:val="34"/>
    <w:qFormat/>
    <w:rsid w:val="00F50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Serna</dc:creator>
  <cp:keywords/>
  <dc:description/>
  <cp:lastModifiedBy>manuel vaquera</cp:lastModifiedBy>
  <cp:revision>3</cp:revision>
  <dcterms:created xsi:type="dcterms:W3CDTF">2019-11-18T18:11:00Z</dcterms:created>
  <dcterms:modified xsi:type="dcterms:W3CDTF">2019-11-28T00:23:00Z</dcterms:modified>
</cp:coreProperties>
</file>