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56" w:rsidRPr="005A1EF2" w:rsidRDefault="001A7656" w:rsidP="00884F46">
      <w:pPr>
        <w:pStyle w:val="NormalWeb"/>
        <w:spacing w:before="75" w:beforeAutospacing="0" w:after="75" w:afterAutospacing="0"/>
        <w:ind w:right="150"/>
        <w:rPr>
          <w:rFonts w:asciiTheme="minorHAnsi" w:hAnsiTheme="minorHAnsi" w:cstheme="minorHAnsi"/>
          <w:b/>
          <w:color w:val="000000"/>
        </w:rPr>
      </w:pPr>
    </w:p>
    <w:p w:rsidR="005A1EF2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:rsidR="00C85117" w:rsidRDefault="00C85117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:rsidR="00884F46" w:rsidRPr="001D3188" w:rsidRDefault="00884F4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:rsidR="001A7656" w:rsidRPr="00884F46" w:rsidRDefault="005A1EF2" w:rsidP="00884F46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  <w:r>
        <w:rPr>
          <w:rFonts w:asciiTheme="minorHAnsi" w:hAnsiTheme="minorHAnsi" w:cstheme="minorHAnsi"/>
          <w:b/>
          <w:color w:val="000000"/>
          <w:sz w:val="80"/>
          <w:szCs w:val="80"/>
        </w:rPr>
        <w:t xml:space="preserve">PROCEDIMIENTO DE </w:t>
      </w:r>
      <w:r w:rsidR="00884F46">
        <w:rPr>
          <w:rFonts w:asciiTheme="minorHAnsi" w:hAnsiTheme="minorHAnsi" w:cstheme="minorHAnsi"/>
          <w:b/>
          <w:color w:val="000000"/>
          <w:sz w:val="80"/>
          <w:szCs w:val="80"/>
        </w:rPr>
        <w:t>INSPECCIONES INTERNAS DE SEGURIDAD</w:t>
      </w:r>
    </w:p>
    <w:p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C85117" w:rsidRDefault="00C85117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968"/>
        <w:gridCol w:w="2288"/>
        <w:gridCol w:w="2686"/>
        <w:gridCol w:w="2778"/>
      </w:tblGrid>
      <w:tr w:rsidR="00ED35A2" w:rsidRPr="00923CD8" w:rsidTr="00A5770D">
        <w:trPr>
          <w:trHeight w:val="451"/>
        </w:trPr>
        <w:tc>
          <w:tcPr>
            <w:tcW w:w="555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6"/>
            <w:bookmarkStart w:id="1" w:name="OLE_LINK5"/>
            <w:bookmarkStart w:id="2" w:name="OLE_LINK4"/>
            <w:bookmarkStart w:id="3" w:name="OLE_LINK3"/>
            <w:bookmarkStart w:id="4" w:name="OLE_LINK2"/>
            <w:bookmarkStart w:id="5" w:name="OLE_LINK1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ELAB./MODIFICADO POR</w:t>
            </w:r>
          </w:p>
        </w:tc>
        <w:tc>
          <w:tcPr>
            <w:tcW w:w="1540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ED35A2" w:rsidRPr="00923CD8" w:rsidTr="00A5770D">
        <w:trPr>
          <w:trHeight w:val="451"/>
        </w:trPr>
        <w:tc>
          <w:tcPr>
            <w:tcW w:w="555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:rsidR="001D3188" w:rsidRPr="00923CD8" w:rsidRDefault="00E65474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Jhonny Quevedo</w:t>
            </w:r>
          </w:p>
        </w:tc>
        <w:tc>
          <w:tcPr>
            <w:tcW w:w="1540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</w:tr>
      <w:tr w:rsidR="00ED35A2" w:rsidRPr="00923CD8" w:rsidTr="00A5770D">
        <w:trPr>
          <w:trHeight w:val="451"/>
        </w:trPr>
        <w:tc>
          <w:tcPr>
            <w:tcW w:w="555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</w:tr>
      <w:tr w:rsidR="00ED35A2" w:rsidRPr="00923CD8" w:rsidTr="00BC445E">
        <w:trPr>
          <w:trHeight w:val="784"/>
        </w:trPr>
        <w:tc>
          <w:tcPr>
            <w:tcW w:w="555" w:type="pct"/>
            <w:vAlign w:val="center"/>
          </w:tcPr>
          <w:p w:rsidR="001D3188" w:rsidRPr="00923CD8" w:rsidRDefault="001D3188" w:rsidP="00A577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:rsidR="00E65474" w:rsidRDefault="00E65474" w:rsidP="00BC445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66432" behindDoc="0" locked="0" layoutInCell="1" allowOverlap="1" wp14:anchorId="4C74511C" wp14:editId="25587079">
                  <wp:simplePos x="0" y="0"/>
                  <wp:positionH relativeFrom="column">
                    <wp:posOffset>281684</wp:posOffset>
                  </wp:positionH>
                  <wp:positionV relativeFrom="paragraph">
                    <wp:posOffset>26027</wp:posOffset>
                  </wp:positionV>
                  <wp:extent cx="659765" cy="447040"/>
                  <wp:effectExtent l="0" t="0" r="6985" b="0"/>
                  <wp:wrapThrough wrapText="bothSides">
                    <wp:wrapPolygon edited="0">
                      <wp:start x="0" y="0"/>
                      <wp:lineTo x="0" y="20250"/>
                      <wp:lineTo x="21205" y="20250"/>
                      <wp:lineTo x="21205" y="0"/>
                      <wp:lineTo x="0" y="0"/>
                    </wp:wrapPolygon>
                  </wp:wrapThrough>
                  <wp:docPr id="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97" b="7063"/>
                          <a:stretch/>
                        </pic:blipFill>
                        <pic:spPr bwMode="auto">
                          <a:xfrm>
                            <a:off x="0" y="0"/>
                            <a:ext cx="659765" cy="447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D3188" w:rsidRPr="00BC445E" w:rsidRDefault="001D3188" w:rsidP="00BC445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40" w:type="pct"/>
          </w:tcPr>
          <w:p w:rsidR="001D3188" w:rsidRPr="00923CD8" w:rsidRDefault="00ED35A2" w:rsidP="00A577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ED35A2">
              <w:rPr>
                <w:rFonts w:ascii="Verdana" w:hAnsi="Verdana" w:cs="Arial"/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493107</wp:posOffset>
                  </wp:positionH>
                  <wp:positionV relativeFrom="paragraph">
                    <wp:posOffset>87919</wp:posOffset>
                  </wp:positionV>
                  <wp:extent cx="548640" cy="376555"/>
                  <wp:effectExtent l="0" t="0" r="3810" b="4445"/>
                  <wp:wrapSquare wrapText="bothSides"/>
                  <wp:docPr id="7" name="Imagen 1" descr="Firma Rena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Firma Renato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2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3188"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:rsidR="001D3188" w:rsidRPr="00923CD8" w:rsidRDefault="00ED35A2" w:rsidP="00A577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szCs w:val="16"/>
              </w:rPr>
            </w:pPr>
            <w:r w:rsidRPr="00ED35A2">
              <w:rPr>
                <w:rFonts w:ascii="Verdana" w:hAnsi="Verdana" w:cs="Arial"/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64384" behindDoc="0" locked="0" layoutInCell="1" allowOverlap="1" wp14:anchorId="08D498C3" wp14:editId="5EF52510">
                  <wp:simplePos x="0" y="0"/>
                  <wp:positionH relativeFrom="column">
                    <wp:posOffset>498591</wp:posOffset>
                  </wp:positionH>
                  <wp:positionV relativeFrom="paragraph">
                    <wp:posOffset>96001</wp:posOffset>
                  </wp:positionV>
                  <wp:extent cx="548640" cy="376555"/>
                  <wp:effectExtent l="0" t="0" r="3810" b="4445"/>
                  <wp:wrapSquare wrapText="bothSides"/>
                  <wp:docPr id="8" name="Imagen 1" descr="Firma Rena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Firma Renato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2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D35A2" w:rsidRPr="00923CD8" w:rsidTr="00A5770D">
        <w:trPr>
          <w:trHeight w:val="415"/>
        </w:trPr>
        <w:tc>
          <w:tcPr>
            <w:tcW w:w="555" w:type="pct"/>
            <w:vAlign w:val="center"/>
          </w:tcPr>
          <w:p w:rsidR="001D3188" w:rsidRPr="00923CD8" w:rsidRDefault="001D3188" w:rsidP="00A577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:rsidR="001D3188" w:rsidRPr="00923CD8" w:rsidRDefault="00E65474" w:rsidP="00A577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="001D3188" w:rsidRPr="00923CD8">
              <w:rPr>
                <w:rFonts w:ascii="Arial" w:hAnsi="Arial" w:cs="Arial"/>
                <w:sz w:val="16"/>
                <w:szCs w:val="16"/>
              </w:rPr>
              <w:t>/0</w:t>
            </w:r>
            <w:r w:rsidR="001A7656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/2018</w:t>
            </w:r>
          </w:p>
        </w:tc>
        <w:tc>
          <w:tcPr>
            <w:tcW w:w="1540" w:type="pct"/>
            <w:vAlign w:val="center"/>
          </w:tcPr>
          <w:p w:rsidR="001D3188" w:rsidRPr="00923CD8" w:rsidRDefault="00E65474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923CD8">
              <w:rPr>
                <w:rFonts w:ascii="Arial" w:hAnsi="Arial" w:cs="Arial"/>
                <w:sz w:val="16"/>
                <w:szCs w:val="16"/>
              </w:rPr>
              <w:t>/0</w:t>
            </w:r>
            <w:r w:rsidR="001A7656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/2018</w:t>
            </w:r>
          </w:p>
        </w:tc>
        <w:tc>
          <w:tcPr>
            <w:tcW w:w="1593" w:type="pct"/>
            <w:vAlign w:val="center"/>
          </w:tcPr>
          <w:p w:rsidR="001D3188" w:rsidRPr="00923CD8" w:rsidRDefault="00E65474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923CD8">
              <w:rPr>
                <w:rFonts w:ascii="Arial" w:hAnsi="Arial" w:cs="Arial"/>
                <w:sz w:val="16"/>
                <w:szCs w:val="16"/>
              </w:rPr>
              <w:t>/0</w:t>
            </w:r>
            <w:r w:rsidR="001A7656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/2018</w:t>
            </w:r>
          </w:p>
        </w:tc>
      </w:tr>
    </w:tbl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01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5474" w:rsidRPr="00E65474" w:rsidRDefault="00E65474" w:rsidP="00E65474">
          <w:pPr>
            <w:pStyle w:val="TtulodeTDC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474">
            <w:rPr>
              <w:rFonts w:asciiTheme="minorHAnsi" w:hAnsiTheme="minorHAnsi" w:cstheme="minorHAnsi"/>
              <w:sz w:val="24"/>
              <w:szCs w:val="24"/>
              <w:lang w:val="es-ES"/>
            </w:rPr>
            <w:t>ÍNDICE DE CONTENIDOS</w:t>
          </w:r>
        </w:p>
        <w:p w:rsidR="00E65474" w:rsidRPr="00E65474" w:rsidRDefault="00E65474">
          <w:pPr>
            <w:pStyle w:val="TDC1"/>
            <w:tabs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3892158" w:history="1">
            <w:r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1. OBJETIVO</w: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_Toc3892158 \h </w:instrTex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474" w:rsidRPr="00E65474" w:rsidRDefault="00084CF2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59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2.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ALCANCE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_Toc3892159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474" w:rsidRPr="00E65474" w:rsidRDefault="00084CF2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0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3.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REFERENCIA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_Toc3892160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474" w:rsidRPr="00E65474" w:rsidRDefault="00084CF2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1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4.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DEFINICIONES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_Toc3892161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474" w:rsidRPr="00E65474" w:rsidRDefault="00084CF2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2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5.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RESPONSABILIDADES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_Toc3892162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474" w:rsidRPr="00E65474" w:rsidRDefault="00084CF2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3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6.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DESCRIPCIÓN DEL PROCEDIMIENTO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_Toc3892163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474" w:rsidRPr="00E65474" w:rsidRDefault="00084CF2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4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7.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REGISTRO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_Toc3892164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474" w:rsidRDefault="00E65474"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E65474" w:rsidRP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6" w:name="_Toc3892158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OBJETIVO</w:t>
      </w:r>
      <w:bookmarkEnd w:id="6"/>
    </w:p>
    <w:p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:rsidR="00C85117" w:rsidRDefault="00884F4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884F46">
        <w:rPr>
          <w:rFonts w:asciiTheme="minorHAnsi" w:hAnsiTheme="minorHAnsi" w:cstheme="minorHAnsi"/>
          <w:sz w:val="24"/>
          <w:szCs w:val="24"/>
        </w:rPr>
        <w:t>Las inspecciones de seguridad, deben constituir un examen sistemático de la correcta aplicación de los estándares establecidos, con el objetivo principal de descubrir las posibilidades de ocurrencia de accidentes.</w:t>
      </w:r>
    </w:p>
    <w:p w:rsidR="00884F46" w:rsidRPr="00E65474" w:rsidRDefault="00884F4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7" w:name="_Toc3892159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ALCANCE</w:t>
      </w:r>
      <w:bookmarkEnd w:id="7"/>
    </w:p>
    <w:p w:rsid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:rsidR="001A7656" w:rsidRDefault="00884F4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884F46">
        <w:rPr>
          <w:rFonts w:asciiTheme="minorHAnsi" w:hAnsiTheme="minorHAnsi" w:cstheme="minorHAnsi"/>
          <w:sz w:val="24"/>
          <w:szCs w:val="24"/>
        </w:rPr>
        <w:t>El procedimiento aplica desde la preparación de la inspección, pasando por la realización y seguimiento del cumplimiento de las No Conformidades encontradas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884F46" w:rsidRPr="00E65474" w:rsidRDefault="00884F4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8" w:name="_Toc3892160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REFERENCIA</w:t>
      </w:r>
      <w:bookmarkEnd w:id="8"/>
    </w:p>
    <w:p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:rsidR="00B14175" w:rsidRPr="00B14175" w:rsidRDefault="00884F46" w:rsidP="00B14175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Matrices de Riesgos.</w:t>
      </w:r>
    </w:p>
    <w:p w:rsidR="00E65474" w:rsidRPr="00E65474" w:rsidRDefault="00E65474" w:rsidP="00E65474">
      <w:pPr>
        <w:pStyle w:val="Sangra3detindependiente"/>
        <w:spacing w:after="0" w:line="276" w:lineRule="auto"/>
        <w:ind w:left="0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9" w:name="_Toc3892161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DEFINICIONES</w:t>
      </w:r>
      <w:bookmarkEnd w:id="9"/>
    </w:p>
    <w:p w:rsidR="0000651B" w:rsidRPr="0000651B" w:rsidRDefault="0000651B" w:rsidP="0000651B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:rsidR="00884F46" w:rsidRDefault="00884F46" w:rsidP="00884F46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884F46"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Inspección de Seguridad: </w:t>
      </w:r>
      <w:r w:rsidRPr="00884F46">
        <w:rPr>
          <w:rFonts w:asciiTheme="minorHAnsi" w:hAnsiTheme="minorHAnsi" w:cstheme="minorHAnsi"/>
          <w:sz w:val="24"/>
          <w:szCs w:val="24"/>
        </w:rPr>
        <w:t>Visita que se realiza a fin de verificar la existencia de Condiciones o Actos subestándar  que puedan derivar en riesgos de accidentes para el personal, para el proceso, maquinaria y/o materiales.</w:t>
      </w:r>
      <w:r w:rsidRPr="00884F46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E65474" w:rsidRPr="00884F46" w:rsidRDefault="00C85117" w:rsidP="00884F46">
      <w:pPr>
        <w:pStyle w:val="Sangra3detindependiente"/>
        <w:spacing w:after="0"/>
        <w:ind w:left="1519"/>
        <w:rPr>
          <w:rFonts w:asciiTheme="minorHAnsi" w:hAnsiTheme="minorHAnsi" w:cstheme="minorHAnsi"/>
          <w:b/>
          <w:sz w:val="24"/>
          <w:szCs w:val="24"/>
        </w:rPr>
      </w:pPr>
      <w:r w:rsidRPr="00884F46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E65474" w:rsidRPr="00E65474" w:rsidRDefault="00E65474" w:rsidP="001C3FA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0" w:name="_Toc3892162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RESPONSABILIDADES</w:t>
      </w:r>
      <w:bookmarkEnd w:id="10"/>
    </w:p>
    <w:p w:rsidR="001C3FA6" w:rsidRDefault="001C3FA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:rsidR="00E65474" w:rsidRPr="001C3FA6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1C3FA6">
        <w:rPr>
          <w:rFonts w:asciiTheme="minorHAnsi" w:hAnsiTheme="minorHAnsi" w:cstheme="minorHAnsi"/>
          <w:sz w:val="24"/>
          <w:szCs w:val="24"/>
        </w:rPr>
        <w:t>El Coordinador SIG vigila el cumplimiento de lo dispuesto en este procedimiento.</w:t>
      </w:r>
    </w:p>
    <w:p w:rsidR="00E65474" w:rsidRPr="00972379" w:rsidRDefault="00E65474" w:rsidP="00972379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1" w:name="_Toc3892163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DESCRIPCIÓN DEL PROCEDIMIENTO</w:t>
      </w:r>
      <w:bookmarkEnd w:id="11"/>
    </w:p>
    <w:p w:rsidR="0024724D" w:rsidRDefault="0024724D" w:rsidP="00271714">
      <w:pPr>
        <w:pStyle w:val="Sangra3detindependiente"/>
        <w:tabs>
          <w:tab w:val="left" w:pos="2127"/>
        </w:tabs>
        <w:spacing w:after="0"/>
        <w:ind w:left="0" w:right="-1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tbl>
      <w:tblPr>
        <w:tblW w:w="8221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409"/>
        <w:gridCol w:w="5245"/>
      </w:tblGrid>
      <w:tr w:rsidR="00884F46" w:rsidRPr="00884F46" w:rsidTr="00884F46">
        <w:trPr>
          <w:trHeight w:val="137"/>
        </w:trPr>
        <w:tc>
          <w:tcPr>
            <w:tcW w:w="567" w:type="dxa"/>
          </w:tcPr>
          <w:p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N°</w:t>
            </w:r>
          </w:p>
        </w:tc>
        <w:tc>
          <w:tcPr>
            <w:tcW w:w="2409" w:type="dxa"/>
          </w:tcPr>
          <w:p w:rsidR="00884F46" w:rsidRPr="00884F46" w:rsidRDefault="00884F46" w:rsidP="00884F46">
            <w:pPr>
              <w:keepNext/>
              <w:tabs>
                <w:tab w:val="num" w:pos="864"/>
              </w:tabs>
              <w:spacing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b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RESPONSABLE</w:t>
            </w:r>
          </w:p>
        </w:tc>
        <w:tc>
          <w:tcPr>
            <w:tcW w:w="5245" w:type="dxa"/>
          </w:tcPr>
          <w:p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884F46" w:rsidRPr="00884F46" w:rsidTr="00884F46">
        <w:trPr>
          <w:trHeight w:val="137"/>
        </w:trPr>
        <w:tc>
          <w:tcPr>
            <w:tcW w:w="8221" w:type="dxa"/>
            <w:gridSpan w:val="3"/>
          </w:tcPr>
          <w:p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RESPONSABILIDADES DEL PROCEDIMIENTO</w:t>
            </w:r>
          </w:p>
        </w:tc>
      </w:tr>
      <w:tr w:rsidR="00884F46" w:rsidRPr="00884F46" w:rsidTr="00884F46">
        <w:trPr>
          <w:trHeight w:val="137"/>
        </w:trPr>
        <w:tc>
          <w:tcPr>
            <w:tcW w:w="567" w:type="dxa"/>
          </w:tcPr>
          <w:p w:rsidR="00884F46" w:rsidRPr="00884F46" w:rsidRDefault="00884F46" w:rsidP="00884F46">
            <w:pPr>
              <w:spacing w:before="40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2409" w:type="dxa"/>
            <w:vAlign w:val="center"/>
          </w:tcPr>
          <w:p w:rsidR="00884F46" w:rsidRPr="00884F46" w:rsidRDefault="00884F46" w:rsidP="00884F46">
            <w:pPr>
              <w:keepNext/>
              <w:tabs>
                <w:tab w:val="num" w:pos="864"/>
              </w:tabs>
              <w:spacing w:before="40"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b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245" w:type="dxa"/>
          </w:tcPr>
          <w:p w:rsidR="00884F46" w:rsidRPr="00884F46" w:rsidRDefault="00884F46" w:rsidP="00884F46">
            <w:pPr>
              <w:numPr>
                <w:ilvl w:val="0"/>
                <w:numId w:val="20"/>
              </w:numPr>
              <w:spacing w:before="40" w:after="0" w:line="240" w:lineRule="auto"/>
              <w:ind w:left="356" w:hanging="356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Realizar  </w:t>
            </w:r>
            <w:r w:rsidRPr="00884F46">
              <w:rPr>
                <w:rFonts w:eastAsia="Times New Roman" w:cstheme="minorHAnsi"/>
                <w:b/>
                <w:sz w:val="24"/>
                <w:szCs w:val="24"/>
                <w:u w:val="single"/>
                <w:lang w:val="es-ES" w:eastAsia="es-ES"/>
              </w:rPr>
              <w:t>DOCE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inspecciones de Seguridad a las 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lastRenderedPageBreak/>
              <w:t>diferentes áreas, al año.</w:t>
            </w:r>
          </w:p>
          <w:p w:rsidR="00884F46" w:rsidRPr="00884F46" w:rsidRDefault="00884F46" w:rsidP="00884F46">
            <w:pPr>
              <w:numPr>
                <w:ilvl w:val="0"/>
                <w:numId w:val="20"/>
              </w:numPr>
              <w:spacing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Revisar el informe mensual anterior, del Supervisor de Seguridad, sobre el avance del cronograma de eliminación de las no conformidades encontradas en las  áreas.  </w:t>
            </w:r>
          </w:p>
        </w:tc>
      </w:tr>
      <w:tr w:rsidR="00884F46" w:rsidRPr="00884F46" w:rsidTr="00884F46">
        <w:trPr>
          <w:trHeight w:val="137"/>
        </w:trPr>
        <w:tc>
          <w:tcPr>
            <w:tcW w:w="567" w:type="dxa"/>
          </w:tcPr>
          <w:p w:rsidR="00884F46" w:rsidRPr="00884F46" w:rsidRDefault="00884F46" w:rsidP="00884F46">
            <w:pPr>
              <w:spacing w:before="40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lastRenderedPageBreak/>
              <w:t>2</w:t>
            </w:r>
          </w:p>
        </w:tc>
        <w:tc>
          <w:tcPr>
            <w:tcW w:w="2409" w:type="dxa"/>
            <w:vAlign w:val="center"/>
          </w:tcPr>
          <w:p w:rsidR="00884F46" w:rsidRPr="00884F46" w:rsidRDefault="00884F46" w:rsidP="00884F46">
            <w:pPr>
              <w:keepNext/>
              <w:tabs>
                <w:tab w:val="num" w:pos="864"/>
              </w:tabs>
              <w:spacing w:before="40"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b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245" w:type="dxa"/>
          </w:tcPr>
          <w:p w:rsidR="00884F46" w:rsidRPr="00884F46" w:rsidRDefault="00884F46" w:rsidP="00884F46">
            <w:pPr>
              <w:numPr>
                <w:ilvl w:val="0"/>
                <w:numId w:val="19"/>
              </w:numPr>
              <w:spacing w:before="40"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Capacitar a las Gerencias, Jefes, en los procedimientos y técnicas para realizar inspecciones de seguridad.</w:t>
            </w:r>
          </w:p>
          <w:p w:rsidR="00884F46" w:rsidRPr="00884F46" w:rsidRDefault="00884F46" w:rsidP="00884F46">
            <w:pPr>
              <w:numPr>
                <w:ilvl w:val="0"/>
                <w:numId w:val="19"/>
              </w:numPr>
              <w:spacing w:before="40"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Realizar </w:t>
            </w:r>
            <w:r w:rsidRPr="00884F46">
              <w:rPr>
                <w:rFonts w:eastAsia="Times New Roman" w:cstheme="minorHAnsi"/>
                <w:b/>
                <w:sz w:val="24"/>
                <w:szCs w:val="24"/>
                <w:u w:val="single"/>
                <w:lang w:val="es-ES" w:eastAsia="es-ES"/>
              </w:rPr>
              <w:t>DOCE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inspecciones de Seguridad, Orden y Limpieza a todos las áreas.</w:t>
            </w:r>
          </w:p>
          <w:p w:rsidR="00884F46" w:rsidRPr="00884F46" w:rsidRDefault="00884F46" w:rsidP="00884F46">
            <w:pPr>
              <w:spacing w:before="40" w:after="0" w:line="240" w:lineRule="auto"/>
              <w:ind w:left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</w:tr>
      <w:tr w:rsidR="00884F46" w:rsidRPr="00884F46" w:rsidTr="00884F46">
        <w:trPr>
          <w:trHeight w:val="137"/>
        </w:trPr>
        <w:tc>
          <w:tcPr>
            <w:tcW w:w="8221" w:type="dxa"/>
            <w:gridSpan w:val="3"/>
          </w:tcPr>
          <w:p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PROCEDIMIENTOS PARA LAS INSPECCIONES</w:t>
            </w:r>
          </w:p>
        </w:tc>
      </w:tr>
      <w:tr w:rsidR="00884F46" w:rsidRPr="00884F46" w:rsidTr="00884F46">
        <w:trPr>
          <w:trHeight w:val="137"/>
        </w:trPr>
        <w:tc>
          <w:tcPr>
            <w:tcW w:w="567" w:type="dxa"/>
          </w:tcPr>
          <w:p w:rsidR="00884F46" w:rsidRPr="00884F46" w:rsidRDefault="00884F46" w:rsidP="00884F46">
            <w:pPr>
              <w:spacing w:before="40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2409" w:type="dxa"/>
            <w:vAlign w:val="center"/>
          </w:tcPr>
          <w:p w:rsidR="00884F46" w:rsidRPr="00884F46" w:rsidRDefault="00884F46" w:rsidP="00884F46">
            <w:pPr>
              <w:tabs>
                <w:tab w:val="num" w:pos="864"/>
              </w:tabs>
              <w:spacing w:before="40"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245" w:type="dxa"/>
          </w:tcPr>
          <w:p w:rsidR="00884F46" w:rsidRPr="00884F46" w:rsidRDefault="00884F46" w:rsidP="00884F46">
            <w:pPr>
              <w:numPr>
                <w:ilvl w:val="0"/>
                <w:numId w:val="21"/>
              </w:numPr>
              <w:spacing w:before="40"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Las Inspecciones de Seguridad, tendrán como objetivo identificar las condiciones y/o actos sub estándares que exista en el área, que puedan ser causas de pérdidas accidentales para el personal, procesos, equipos y/o materiales.</w:t>
            </w:r>
          </w:p>
          <w:p w:rsidR="00884F46" w:rsidRPr="00884F46" w:rsidRDefault="00884F46" w:rsidP="00884F46">
            <w:pPr>
              <w:numPr>
                <w:ilvl w:val="0"/>
                <w:numId w:val="21"/>
              </w:numPr>
              <w:spacing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El informe de Inspección de Seguridad, realizada por el CSIG será presentado a la GG.</w:t>
            </w:r>
          </w:p>
          <w:p w:rsidR="00884F46" w:rsidRPr="00884F46" w:rsidRDefault="00884F46" w:rsidP="00884F46">
            <w:pPr>
              <w:spacing w:after="0" w:line="240" w:lineRule="auto"/>
              <w:ind w:left="284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</w:tr>
      <w:tr w:rsidR="00884F46" w:rsidRPr="00884F46" w:rsidTr="00884F46">
        <w:trPr>
          <w:trHeight w:val="137"/>
        </w:trPr>
        <w:tc>
          <w:tcPr>
            <w:tcW w:w="8221" w:type="dxa"/>
            <w:gridSpan w:val="3"/>
          </w:tcPr>
          <w:p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DOCUMENTACION Y FORMATOS</w:t>
            </w:r>
          </w:p>
        </w:tc>
      </w:tr>
      <w:tr w:rsidR="00884F46" w:rsidRPr="00884F46" w:rsidTr="00884F46">
        <w:trPr>
          <w:trHeight w:val="137"/>
        </w:trPr>
        <w:tc>
          <w:tcPr>
            <w:tcW w:w="567" w:type="dxa"/>
          </w:tcPr>
          <w:p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2409" w:type="dxa"/>
            <w:vAlign w:val="center"/>
          </w:tcPr>
          <w:p w:rsidR="00884F46" w:rsidRPr="00884F46" w:rsidRDefault="00884F46" w:rsidP="00884F46">
            <w:pPr>
              <w:keepNext/>
              <w:tabs>
                <w:tab w:val="num" w:pos="864"/>
              </w:tabs>
              <w:spacing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245" w:type="dxa"/>
          </w:tcPr>
          <w:p w:rsidR="00884F46" w:rsidRPr="00884F46" w:rsidRDefault="00884F46" w:rsidP="00884F46">
            <w:pPr>
              <w:numPr>
                <w:ilvl w:val="0"/>
                <w:numId w:val="18"/>
              </w:numPr>
              <w:spacing w:before="40" w:after="0" w:line="240" w:lineRule="auto"/>
              <w:ind w:left="357" w:hanging="357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Las Inspecciones Planeadas de Seguridad, se documentarán utilizando los formatos </w:t>
            </w: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FOR-SIG-014 ‘’Formato de Inspección Interna de Seguridad”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.</w:t>
            </w:r>
          </w:p>
          <w:p w:rsidR="00884F46" w:rsidRPr="00884F46" w:rsidRDefault="00884F46" w:rsidP="00884F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</w:tr>
      <w:tr w:rsidR="00884F46" w:rsidRPr="00884F46" w:rsidTr="00884F46">
        <w:trPr>
          <w:trHeight w:val="137"/>
        </w:trPr>
        <w:tc>
          <w:tcPr>
            <w:tcW w:w="567" w:type="dxa"/>
          </w:tcPr>
          <w:p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2409" w:type="dxa"/>
            <w:vAlign w:val="center"/>
          </w:tcPr>
          <w:p w:rsidR="00884F46" w:rsidRPr="00884F46" w:rsidRDefault="00884F46" w:rsidP="00884F46">
            <w:pPr>
              <w:keepNext/>
              <w:tabs>
                <w:tab w:val="num" w:pos="864"/>
              </w:tabs>
              <w:spacing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245" w:type="dxa"/>
          </w:tcPr>
          <w:p w:rsidR="00884F46" w:rsidRPr="00884F46" w:rsidRDefault="00884F46" w:rsidP="00884F46">
            <w:pPr>
              <w:numPr>
                <w:ilvl w:val="0"/>
                <w:numId w:val="17"/>
              </w:numPr>
              <w:spacing w:after="0" w:line="240" w:lineRule="auto"/>
              <w:ind w:left="356" w:hanging="425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_tradnl" w:eastAsia="es-ES"/>
              </w:rPr>
              <w:t>Anualmente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el Supervisor de Seguridad, revisará el presente procedimiento a fin de mejorar sus actividades.</w:t>
            </w:r>
          </w:p>
        </w:tc>
      </w:tr>
    </w:tbl>
    <w:p w:rsidR="00884F46" w:rsidRPr="0024724D" w:rsidRDefault="00884F46" w:rsidP="00271714">
      <w:pPr>
        <w:pStyle w:val="Sangra3detindependiente"/>
        <w:tabs>
          <w:tab w:val="left" w:pos="2127"/>
        </w:tabs>
        <w:spacing w:after="0"/>
        <w:ind w:left="0" w:right="-1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2" w:name="_Toc3892164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REGISTRO</w:t>
      </w:r>
      <w:bookmarkEnd w:id="12"/>
    </w:p>
    <w:p w:rsidR="00972379" w:rsidRPr="00C85117" w:rsidRDefault="00972379" w:rsidP="00C85117">
      <w:pPr>
        <w:pStyle w:val="Sangra3detindependiente"/>
        <w:tabs>
          <w:tab w:val="left" w:pos="1134"/>
          <w:tab w:val="left" w:pos="1985"/>
        </w:tabs>
        <w:spacing w:after="0" w:line="276" w:lineRule="auto"/>
        <w:ind w:left="0"/>
        <w:rPr>
          <w:rFonts w:asciiTheme="minorHAnsi" w:hAnsiTheme="minorHAnsi" w:cstheme="minorHAnsi"/>
          <w:b/>
          <w:sz w:val="24"/>
          <w:szCs w:val="24"/>
        </w:rPr>
      </w:pPr>
    </w:p>
    <w:p w:rsidR="00C85117" w:rsidRPr="00C85117" w:rsidRDefault="00271714" w:rsidP="00884F46">
      <w:pPr>
        <w:pStyle w:val="Sangra3detindependiente"/>
        <w:numPr>
          <w:ilvl w:val="0"/>
          <w:numId w:val="12"/>
        </w:numPr>
        <w:tabs>
          <w:tab w:val="left" w:pos="1134"/>
          <w:tab w:val="left" w:pos="1985"/>
        </w:tabs>
        <w:spacing w:after="0" w:line="276" w:lineRule="auto"/>
        <w:ind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“SIG-FOR</w:t>
      </w:r>
      <w:r w:rsidR="00C85117" w:rsidRPr="00C85117">
        <w:rPr>
          <w:rFonts w:asciiTheme="minorHAnsi" w:hAnsiTheme="minorHAnsi" w:cstheme="minorHAnsi"/>
          <w:sz w:val="24"/>
          <w:szCs w:val="24"/>
        </w:rPr>
        <w:t>-0</w:t>
      </w:r>
      <w:r w:rsidR="00884F46">
        <w:rPr>
          <w:rFonts w:asciiTheme="minorHAnsi" w:hAnsiTheme="minorHAnsi" w:cstheme="minorHAnsi"/>
          <w:sz w:val="24"/>
          <w:szCs w:val="24"/>
        </w:rPr>
        <w:t>14 Formato de Inspecciones Internas de Seguridad”</w:t>
      </w:r>
    </w:p>
    <w:p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bookmarkStart w:id="13" w:name="_GoBack"/>
      <w:bookmarkEnd w:id="13"/>
    </w:p>
    <w:p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sectPr w:rsidR="00972379" w:rsidRPr="00972379" w:rsidSect="000530B4">
      <w:headerReference w:type="default" r:id="rId11"/>
      <w:footerReference w:type="default" r:id="rId12"/>
      <w:pgSz w:w="11906" w:h="16838"/>
      <w:pgMar w:top="1417" w:right="1701" w:bottom="1417" w:left="1701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CF2" w:rsidRDefault="00084CF2" w:rsidP="00E403C1">
      <w:pPr>
        <w:spacing w:after="0" w:line="240" w:lineRule="auto"/>
      </w:pPr>
      <w:r>
        <w:separator/>
      </w:r>
    </w:p>
  </w:endnote>
  <w:endnote w:type="continuationSeparator" w:id="0">
    <w:p w:rsidR="00084CF2" w:rsidRDefault="00084CF2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88" w:rsidRDefault="00100F88" w:rsidP="00A10601">
    <w:pPr>
      <w:pStyle w:val="Piedepgina"/>
      <w:rPr>
        <w:sz w:val="14"/>
      </w:rPr>
    </w:pPr>
    <w:r>
      <w:rPr>
        <w:rFonts w:ascii="Verdana" w:hAnsi="Verdana"/>
        <w:sz w:val="14"/>
      </w:rPr>
      <w:t xml:space="preserve">Este documento es propiedad intelectual de </w:t>
    </w:r>
    <w:r w:rsidR="00ED35A2">
      <w:rPr>
        <w:rFonts w:ascii="Verdana" w:hAnsi="Verdana"/>
        <w:sz w:val="14"/>
      </w:rPr>
      <w:t>Matrixconsulting</w:t>
    </w:r>
    <w:r>
      <w:rPr>
        <w:rFonts w:ascii="Verdana" w:hAnsi="Verdana"/>
        <w:sz w:val="14"/>
      </w:rPr>
      <w:t xml:space="preserve">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:rsidR="00100F88" w:rsidRDefault="00100F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CF2" w:rsidRDefault="00084CF2" w:rsidP="00E403C1">
      <w:pPr>
        <w:spacing w:after="0" w:line="240" w:lineRule="auto"/>
      </w:pPr>
      <w:r>
        <w:separator/>
      </w:r>
    </w:p>
  </w:footnote>
  <w:footnote w:type="continuationSeparator" w:id="0">
    <w:p w:rsidR="00084CF2" w:rsidRDefault="00084CF2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613" w:type="dxa"/>
      <w:tblLook w:val="01E0" w:firstRow="1" w:lastRow="1" w:firstColumn="1" w:lastColumn="1" w:noHBand="0" w:noVBand="0"/>
    </w:tblPr>
    <w:tblGrid>
      <w:gridCol w:w="2406"/>
      <w:gridCol w:w="3372"/>
      <w:gridCol w:w="993"/>
      <w:gridCol w:w="289"/>
      <w:gridCol w:w="1553"/>
    </w:tblGrid>
    <w:tr w:rsidR="00152352" w:rsidTr="00152352">
      <w:trPr>
        <w:trHeight w:val="416"/>
      </w:trPr>
      <w:tc>
        <w:tcPr>
          <w:tcW w:w="2406" w:type="dxa"/>
          <w:vMerge w:val="restart"/>
        </w:tcPr>
        <w:p w:rsidR="00152352" w:rsidRDefault="00152352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61824" behindDoc="0" locked="0" layoutInCell="1" allowOverlap="1" wp14:anchorId="3FB74486" wp14:editId="74CC9614">
                <wp:simplePos x="0" y="0"/>
                <wp:positionH relativeFrom="column">
                  <wp:posOffset>8382</wp:posOffset>
                </wp:positionH>
                <wp:positionV relativeFrom="page">
                  <wp:posOffset>236347</wp:posOffset>
                </wp:positionV>
                <wp:extent cx="1390650" cy="6096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72" w:type="dxa"/>
          <w:vMerge w:val="restart"/>
          <w:vAlign w:val="center"/>
        </w:tcPr>
        <w:p w:rsidR="00152352" w:rsidRPr="00396CD1" w:rsidRDefault="00396CD1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993" w:type="dxa"/>
          <w:vAlign w:val="center"/>
        </w:tcPr>
        <w:p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289" w:type="dxa"/>
          <w:vAlign w:val="center"/>
        </w:tcPr>
        <w:p w:rsidR="00152352" w:rsidRPr="000530B4" w:rsidRDefault="00152352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1553" w:type="dxa"/>
          <w:vAlign w:val="center"/>
        </w:tcPr>
        <w:p w:rsidR="00152352" w:rsidRPr="000530B4" w:rsidRDefault="00152352" w:rsidP="00C85117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SIG-</w:t>
          </w:r>
          <w:r w:rsidR="00E65474">
            <w:rPr>
              <w:rFonts w:cstheme="minorHAnsi"/>
              <w:b/>
              <w:sz w:val="24"/>
              <w:szCs w:val="24"/>
              <w:lang w:val="es-ES"/>
            </w:rPr>
            <w:t>PRO-0</w:t>
          </w:r>
          <w:r w:rsidR="00FD61F9">
            <w:rPr>
              <w:rFonts w:cstheme="minorHAnsi"/>
              <w:b/>
              <w:sz w:val="24"/>
              <w:szCs w:val="24"/>
              <w:lang w:val="es-ES"/>
            </w:rPr>
            <w:t>0</w:t>
          </w:r>
          <w:r w:rsidR="00884F46">
            <w:rPr>
              <w:rFonts w:cstheme="minorHAnsi"/>
              <w:b/>
              <w:sz w:val="24"/>
              <w:szCs w:val="24"/>
              <w:lang w:val="es-ES"/>
            </w:rPr>
            <w:t>7</w:t>
          </w:r>
        </w:p>
      </w:tc>
    </w:tr>
    <w:tr w:rsidR="00152352" w:rsidTr="00396CD1">
      <w:trPr>
        <w:trHeight w:val="408"/>
      </w:trPr>
      <w:tc>
        <w:tcPr>
          <w:tcW w:w="2406" w:type="dxa"/>
          <w:vMerge/>
        </w:tcPr>
        <w:p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372" w:type="dxa"/>
          <w:vMerge/>
          <w:vAlign w:val="center"/>
        </w:tcPr>
        <w:p w:rsidR="00152352" w:rsidRPr="00396CD1" w:rsidRDefault="00152352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993" w:type="dxa"/>
          <w:vAlign w:val="center"/>
        </w:tcPr>
        <w:p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289" w:type="dxa"/>
          <w:vAlign w:val="center"/>
        </w:tcPr>
        <w:p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1553" w:type="dxa"/>
          <w:vAlign w:val="center"/>
        </w:tcPr>
        <w:p w:rsidR="00152352" w:rsidRPr="000530B4" w:rsidRDefault="00152352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01</w:t>
          </w:r>
        </w:p>
      </w:tc>
    </w:tr>
    <w:tr w:rsidR="00152352" w:rsidTr="00396CD1">
      <w:trPr>
        <w:trHeight w:val="427"/>
      </w:trPr>
      <w:tc>
        <w:tcPr>
          <w:tcW w:w="2406" w:type="dxa"/>
          <w:vMerge/>
        </w:tcPr>
        <w:p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372" w:type="dxa"/>
          <w:vMerge w:val="restart"/>
          <w:vAlign w:val="center"/>
        </w:tcPr>
        <w:p w:rsidR="00152352" w:rsidRPr="00396CD1" w:rsidRDefault="00BC43AB" w:rsidP="00884F46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>Pr</w:t>
          </w:r>
          <w:r w:rsidR="00E65474">
            <w:rPr>
              <w:rFonts w:cstheme="minorHAnsi"/>
              <w:b/>
              <w:sz w:val="26"/>
              <w:szCs w:val="26"/>
              <w:lang w:val="es-SV"/>
            </w:rPr>
            <w:t xml:space="preserve">ocedimiento de </w:t>
          </w:r>
          <w:r w:rsidR="00884F46">
            <w:rPr>
              <w:rFonts w:cstheme="minorHAnsi"/>
              <w:b/>
              <w:sz w:val="26"/>
              <w:szCs w:val="26"/>
              <w:lang w:val="es-SV"/>
            </w:rPr>
            <w:t>Inspecciones Internas de Seguridad</w:t>
          </w:r>
        </w:p>
      </w:tc>
      <w:tc>
        <w:tcPr>
          <w:tcW w:w="993" w:type="dxa"/>
          <w:vAlign w:val="center"/>
        </w:tcPr>
        <w:p w:rsidR="00152352" w:rsidRPr="000530B4" w:rsidRDefault="00152352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289" w:type="dxa"/>
          <w:vAlign w:val="center"/>
        </w:tcPr>
        <w:p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1553" w:type="dxa"/>
          <w:vAlign w:val="center"/>
        </w:tcPr>
        <w:p w:rsidR="00152352" w:rsidRPr="000530B4" w:rsidRDefault="00152352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884F46">
            <w:rPr>
              <w:rFonts w:cstheme="minorHAnsi"/>
              <w:b/>
              <w:noProof/>
              <w:sz w:val="24"/>
              <w:szCs w:val="24"/>
            </w:rPr>
            <w:t>1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884F46">
            <w:rPr>
              <w:rFonts w:cstheme="minorHAnsi"/>
              <w:b/>
              <w:noProof/>
              <w:sz w:val="24"/>
              <w:szCs w:val="24"/>
            </w:rPr>
            <w:t>4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  <w:tr w:rsidR="00152352" w:rsidTr="00396CD1">
      <w:trPr>
        <w:trHeight w:val="405"/>
      </w:trPr>
      <w:tc>
        <w:tcPr>
          <w:tcW w:w="2406" w:type="dxa"/>
          <w:vMerge/>
        </w:tcPr>
        <w:p w:rsidR="00152352" w:rsidRDefault="00152352" w:rsidP="00152352">
          <w:pPr>
            <w:pStyle w:val="Encabezado"/>
            <w:jc w:val="center"/>
            <w:rPr>
              <w:lang w:val="es-ES"/>
            </w:rPr>
          </w:pPr>
        </w:p>
      </w:tc>
      <w:tc>
        <w:tcPr>
          <w:tcW w:w="3372" w:type="dxa"/>
          <w:vMerge/>
          <w:vAlign w:val="center"/>
        </w:tcPr>
        <w:p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</w:p>
      </w:tc>
      <w:tc>
        <w:tcPr>
          <w:tcW w:w="993" w:type="dxa"/>
          <w:vAlign w:val="center"/>
        </w:tcPr>
        <w:p w:rsidR="00152352" w:rsidRPr="000530B4" w:rsidRDefault="00152352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Fecha</w:t>
          </w:r>
        </w:p>
      </w:tc>
      <w:tc>
        <w:tcPr>
          <w:tcW w:w="289" w:type="dxa"/>
          <w:vAlign w:val="center"/>
        </w:tcPr>
        <w:p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1553" w:type="dxa"/>
          <w:vAlign w:val="center"/>
        </w:tcPr>
        <w:p w:rsidR="00152352" w:rsidRPr="000530B4" w:rsidRDefault="001A7656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15/03</w:t>
          </w:r>
          <w:r w:rsidR="00152352" w:rsidRPr="000530B4">
            <w:rPr>
              <w:rFonts w:cstheme="minorHAnsi"/>
              <w:b/>
              <w:sz w:val="24"/>
              <w:szCs w:val="24"/>
            </w:rPr>
            <w:t>/2018</w:t>
          </w:r>
        </w:p>
      </w:tc>
    </w:tr>
  </w:tbl>
  <w:p w:rsidR="00100F88" w:rsidRDefault="00100F88">
    <w:pPr>
      <w:pStyle w:val="Encabezado"/>
    </w:pPr>
  </w:p>
  <w:p w:rsidR="000530B4" w:rsidRDefault="000530B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C6130C"/>
    <w:multiLevelType w:val="singleLevel"/>
    <w:tmpl w:val="49D04900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abstractNum w:abstractNumId="4" w15:restartNumberingAfterBreak="0">
    <w:nsid w:val="26750EDE"/>
    <w:multiLevelType w:val="hybridMultilevel"/>
    <w:tmpl w:val="9FEEED50"/>
    <w:lvl w:ilvl="0" w:tplc="AA261B1E">
      <w:start w:val="3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2B453FF3"/>
    <w:multiLevelType w:val="hybridMultilevel"/>
    <w:tmpl w:val="38DEEF60"/>
    <w:lvl w:ilvl="0" w:tplc="2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F0E72A3"/>
    <w:multiLevelType w:val="singleLevel"/>
    <w:tmpl w:val="22E2BD84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abstractNum w:abstractNumId="8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0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D493FA7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2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46DF4"/>
    <w:multiLevelType w:val="hybridMultilevel"/>
    <w:tmpl w:val="D2DE4D8C"/>
    <w:lvl w:ilvl="0" w:tplc="8BA6034A">
      <w:start w:val="1"/>
      <w:numFmt w:val="lowerLetter"/>
      <w:lvlText w:val="%1)"/>
      <w:lvlJc w:val="left"/>
      <w:pPr>
        <w:tabs>
          <w:tab w:val="num" w:pos="0"/>
        </w:tabs>
        <w:ind w:left="991" w:hanging="28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8577EF"/>
    <w:multiLevelType w:val="hybridMultilevel"/>
    <w:tmpl w:val="97F04E6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AF1AF9"/>
    <w:multiLevelType w:val="singleLevel"/>
    <w:tmpl w:val="22E2BD84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abstractNum w:abstractNumId="17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EB484E"/>
    <w:multiLevelType w:val="hybridMultilevel"/>
    <w:tmpl w:val="2690C8B4"/>
    <w:lvl w:ilvl="0" w:tplc="2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19" w15:restartNumberingAfterBreak="0">
    <w:nsid w:val="710478DC"/>
    <w:multiLevelType w:val="singleLevel"/>
    <w:tmpl w:val="BA000E9A"/>
    <w:lvl w:ilvl="0">
      <w:start w:val="1"/>
      <w:numFmt w:val="lowerLetter"/>
      <w:lvlText w:val="%1)"/>
      <w:lvlJc w:val="left"/>
      <w:pPr>
        <w:tabs>
          <w:tab w:val="num" w:pos="0"/>
        </w:tabs>
        <w:ind w:left="992" w:hanging="283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20" w15:restartNumberingAfterBreak="0">
    <w:nsid w:val="794B0BB3"/>
    <w:multiLevelType w:val="hybridMultilevel"/>
    <w:tmpl w:val="29E6D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15"/>
  </w:num>
  <w:num w:numId="13">
    <w:abstractNumId w:val="20"/>
  </w:num>
  <w:num w:numId="14">
    <w:abstractNumId w:val="4"/>
  </w:num>
  <w:num w:numId="15">
    <w:abstractNumId w:val="6"/>
  </w:num>
  <w:num w:numId="16">
    <w:abstractNumId w:val="18"/>
  </w:num>
  <w:num w:numId="17">
    <w:abstractNumId w:val="7"/>
  </w:num>
  <w:num w:numId="18">
    <w:abstractNumId w:val="16"/>
  </w:num>
  <w:num w:numId="19">
    <w:abstractNumId w:val="19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4B"/>
    <w:rsid w:val="0000651B"/>
    <w:rsid w:val="000530B4"/>
    <w:rsid w:val="00084CF2"/>
    <w:rsid w:val="000A6582"/>
    <w:rsid w:val="000E2D2E"/>
    <w:rsid w:val="00100F88"/>
    <w:rsid w:val="0010696C"/>
    <w:rsid w:val="0014558E"/>
    <w:rsid w:val="00152352"/>
    <w:rsid w:val="00183C89"/>
    <w:rsid w:val="001840CB"/>
    <w:rsid w:val="001A7656"/>
    <w:rsid w:val="001C3FA6"/>
    <w:rsid w:val="001D3188"/>
    <w:rsid w:val="001E32CE"/>
    <w:rsid w:val="002238AC"/>
    <w:rsid w:val="00242208"/>
    <w:rsid w:val="0024724D"/>
    <w:rsid w:val="00271714"/>
    <w:rsid w:val="002C7F7C"/>
    <w:rsid w:val="002E1101"/>
    <w:rsid w:val="00311955"/>
    <w:rsid w:val="00317406"/>
    <w:rsid w:val="00342CFA"/>
    <w:rsid w:val="0037398D"/>
    <w:rsid w:val="00396CD1"/>
    <w:rsid w:val="003C05EF"/>
    <w:rsid w:val="003F3560"/>
    <w:rsid w:val="003F48C2"/>
    <w:rsid w:val="00432F93"/>
    <w:rsid w:val="00446E21"/>
    <w:rsid w:val="004539BA"/>
    <w:rsid w:val="00484794"/>
    <w:rsid w:val="00504700"/>
    <w:rsid w:val="005508A0"/>
    <w:rsid w:val="0057138C"/>
    <w:rsid w:val="005A1EF2"/>
    <w:rsid w:val="005C0660"/>
    <w:rsid w:val="0060006A"/>
    <w:rsid w:val="00640803"/>
    <w:rsid w:val="00697C19"/>
    <w:rsid w:val="006C34D9"/>
    <w:rsid w:val="006D264A"/>
    <w:rsid w:val="006D366E"/>
    <w:rsid w:val="007034BE"/>
    <w:rsid w:val="00711A44"/>
    <w:rsid w:val="007131E8"/>
    <w:rsid w:val="00775291"/>
    <w:rsid w:val="007942D4"/>
    <w:rsid w:val="007C2C91"/>
    <w:rsid w:val="008130A3"/>
    <w:rsid w:val="00821DD0"/>
    <w:rsid w:val="008567D1"/>
    <w:rsid w:val="00884F46"/>
    <w:rsid w:val="008D2A35"/>
    <w:rsid w:val="009053E3"/>
    <w:rsid w:val="00922725"/>
    <w:rsid w:val="00947BF2"/>
    <w:rsid w:val="0095634B"/>
    <w:rsid w:val="00962A5F"/>
    <w:rsid w:val="00972379"/>
    <w:rsid w:val="00975EC6"/>
    <w:rsid w:val="0098272B"/>
    <w:rsid w:val="009D1CF2"/>
    <w:rsid w:val="009F57C8"/>
    <w:rsid w:val="009F5FF9"/>
    <w:rsid w:val="00A10601"/>
    <w:rsid w:val="00A3141A"/>
    <w:rsid w:val="00A321EE"/>
    <w:rsid w:val="00A33FBA"/>
    <w:rsid w:val="00A461B6"/>
    <w:rsid w:val="00B045B2"/>
    <w:rsid w:val="00B14175"/>
    <w:rsid w:val="00B33C31"/>
    <w:rsid w:val="00B56C90"/>
    <w:rsid w:val="00B84660"/>
    <w:rsid w:val="00BA371A"/>
    <w:rsid w:val="00BC43AB"/>
    <w:rsid w:val="00BC445E"/>
    <w:rsid w:val="00C051F5"/>
    <w:rsid w:val="00C4085A"/>
    <w:rsid w:val="00C40934"/>
    <w:rsid w:val="00C4560C"/>
    <w:rsid w:val="00C85117"/>
    <w:rsid w:val="00C93BE0"/>
    <w:rsid w:val="00CA6F9F"/>
    <w:rsid w:val="00CC0FFB"/>
    <w:rsid w:val="00CE2FD3"/>
    <w:rsid w:val="00D84264"/>
    <w:rsid w:val="00DA7E89"/>
    <w:rsid w:val="00DC4DD2"/>
    <w:rsid w:val="00E03F44"/>
    <w:rsid w:val="00E403C1"/>
    <w:rsid w:val="00E65474"/>
    <w:rsid w:val="00E818FD"/>
    <w:rsid w:val="00E81EC1"/>
    <w:rsid w:val="00E930A6"/>
    <w:rsid w:val="00ED35A2"/>
    <w:rsid w:val="00F00CB6"/>
    <w:rsid w:val="00F61A99"/>
    <w:rsid w:val="00F85BAE"/>
    <w:rsid w:val="00F93098"/>
    <w:rsid w:val="00FA6D00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7D53A0AE-4ECF-4871-9B7E-D9D848F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4F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5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7237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72379"/>
  </w:style>
  <w:style w:type="character" w:customStyle="1" w:styleId="Ttulo4Car">
    <w:name w:val="Título 4 Car"/>
    <w:basedOn w:val="Fuentedeprrafopredeter"/>
    <w:link w:val="Ttulo4"/>
    <w:uiPriority w:val="9"/>
    <w:semiHidden/>
    <w:rsid w:val="00884F4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3D1A-751D-4307-8F9A-6CE316AC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MATRIX27</cp:lastModifiedBy>
  <cp:revision>26</cp:revision>
  <dcterms:created xsi:type="dcterms:W3CDTF">2015-10-29T15:44:00Z</dcterms:created>
  <dcterms:modified xsi:type="dcterms:W3CDTF">2019-03-19T22:50:00Z</dcterms:modified>
</cp:coreProperties>
</file>