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C8B" w:rsidRDefault="00F26C8B" w:rsidP="00F26C8B">
      <w:pPr>
        <w:pStyle w:val="NormalWeb"/>
        <w:spacing w:before="75" w:beforeAutospacing="0" w:after="75" w:afterAutospacing="0"/>
        <w:ind w:right="150"/>
        <w:rPr>
          <w:rFonts w:asciiTheme="minorHAnsi" w:hAnsiTheme="minorHAnsi" w:cstheme="minorHAnsi"/>
          <w:b/>
          <w:color w:val="000000"/>
        </w:rPr>
      </w:pPr>
    </w:p>
    <w:p w:rsidR="00F26C8B" w:rsidRDefault="00F26C8B" w:rsidP="00F26C8B">
      <w:pPr>
        <w:pStyle w:val="NormalWeb"/>
        <w:spacing w:before="75" w:beforeAutospacing="0" w:after="75" w:afterAutospacing="0"/>
        <w:ind w:right="150"/>
        <w:rPr>
          <w:rFonts w:asciiTheme="minorHAnsi" w:hAnsiTheme="minorHAnsi" w:cstheme="minorHAnsi"/>
          <w:b/>
          <w:color w:val="000000"/>
        </w:rPr>
      </w:pPr>
    </w:p>
    <w:p w:rsidR="001A7656" w:rsidRPr="005A1EF2"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rsidR="005A1EF2" w:rsidRPr="001D3188" w:rsidRDefault="005A1EF2" w:rsidP="0098272B">
      <w:pPr>
        <w:pStyle w:val="NormalWeb"/>
        <w:spacing w:before="75" w:beforeAutospacing="0" w:after="75" w:afterAutospacing="0"/>
        <w:ind w:left="150" w:right="150"/>
        <w:jc w:val="center"/>
        <w:rPr>
          <w:rFonts w:asciiTheme="minorHAnsi" w:hAnsiTheme="minorHAnsi" w:cstheme="minorHAnsi"/>
          <w:b/>
          <w:color w:val="000000"/>
          <w:sz w:val="52"/>
          <w:szCs w:val="80"/>
        </w:rPr>
      </w:pPr>
    </w:p>
    <w:p w:rsidR="0098272B" w:rsidRPr="001D3188" w:rsidRDefault="005A1EF2" w:rsidP="0098272B">
      <w:pPr>
        <w:pStyle w:val="NormalWeb"/>
        <w:spacing w:before="75" w:beforeAutospacing="0" w:after="75" w:afterAutospacing="0"/>
        <w:ind w:left="150" w:right="150"/>
        <w:jc w:val="center"/>
        <w:rPr>
          <w:rFonts w:asciiTheme="minorHAnsi" w:hAnsiTheme="minorHAnsi" w:cstheme="minorHAnsi"/>
          <w:b/>
          <w:color w:val="000000"/>
          <w:sz w:val="80"/>
          <w:szCs w:val="80"/>
        </w:rPr>
      </w:pPr>
      <w:r>
        <w:rPr>
          <w:rFonts w:asciiTheme="minorHAnsi" w:hAnsiTheme="minorHAnsi" w:cstheme="minorHAnsi"/>
          <w:b/>
          <w:color w:val="000000"/>
          <w:sz w:val="80"/>
          <w:szCs w:val="80"/>
        </w:rPr>
        <w:t xml:space="preserve">PROCEDIMIENTO DE </w:t>
      </w:r>
      <w:r w:rsidR="00F26C8B">
        <w:rPr>
          <w:rFonts w:asciiTheme="minorHAnsi" w:hAnsiTheme="minorHAnsi" w:cstheme="minorHAnsi"/>
          <w:b/>
          <w:color w:val="000000"/>
          <w:sz w:val="80"/>
          <w:szCs w:val="80"/>
        </w:rPr>
        <w:t>IDENTIFICACIÓN Y EVALUACIÓN DE ASPECTOS AMBIENTALES</w:t>
      </w:r>
    </w:p>
    <w:p w:rsidR="001D3188" w:rsidRDefault="001D3188" w:rsidP="000530B4">
      <w:pPr>
        <w:spacing w:after="0"/>
        <w:jc w:val="both"/>
        <w:rPr>
          <w:rFonts w:eastAsia="Times New Roman" w:cstheme="minorHAnsi"/>
          <w:b/>
          <w:bCs/>
          <w:lang w:val="es-ES_tradnl" w:eastAsia="es-ES"/>
        </w:rPr>
      </w:pPr>
    </w:p>
    <w:p w:rsidR="005A1EF2" w:rsidRDefault="005A1EF2" w:rsidP="000530B4">
      <w:pPr>
        <w:spacing w:after="0"/>
        <w:jc w:val="both"/>
        <w:rPr>
          <w:rFonts w:eastAsia="Times New Roman" w:cstheme="minorHAnsi"/>
          <w:b/>
          <w:bCs/>
          <w:lang w:val="es-ES_tradnl" w:eastAsia="es-ES"/>
        </w:rPr>
      </w:pPr>
    </w:p>
    <w:p w:rsidR="005A1EF2" w:rsidRDefault="005A1EF2" w:rsidP="000530B4">
      <w:pPr>
        <w:spacing w:after="0"/>
        <w:jc w:val="both"/>
        <w:rPr>
          <w:rFonts w:eastAsia="Times New Roman" w:cstheme="minorHAnsi"/>
          <w:b/>
          <w:bCs/>
          <w:lang w:val="es-ES_tradnl" w:eastAsia="es-ES"/>
        </w:rPr>
      </w:pPr>
    </w:p>
    <w:p w:rsidR="00F26C8B" w:rsidRDefault="00F26C8B" w:rsidP="000530B4">
      <w:pPr>
        <w:spacing w:after="0"/>
        <w:jc w:val="both"/>
        <w:rPr>
          <w:rFonts w:eastAsia="Times New Roman" w:cstheme="minorHAnsi"/>
          <w:b/>
          <w:bCs/>
          <w:lang w:val="es-ES_tradnl" w:eastAsia="es-ES"/>
        </w:rPr>
      </w:pPr>
    </w:p>
    <w:p w:rsidR="00F26C8B" w:rsidRDefault="00F26C8B" w:rsidP="000530B4">
      <w:pPr>
        <w:spacing w:after="0"/>
        <w:jc w:val="both"/>
        <w:rPr>
          <w:rFonts w:eastAsia="Times New Roman" w:cstheme="minorHAnsi"/>
          <w:b/>
          <w:bCs/>
          <w:lang w:val="es-ES_tradnl" w:eastAsia="es-ES"/>
        </w:rPr>
      </w:pPr>
    </w:p>
    <w:p w:rsidR="005A1EF2" w:rsidRDefault="005A1EF2" w:rsidP="000530B4">
      <w:pPr>
        <w:spacing w:after="0"/>
        <w:jc w:val="both"/>
        <w:rPr>
          <w:rFonts w:eastAsia="Times New Roman" w:cstheme="minorHAnsi"/>
          <w:b/>
          <w:bCs/>
          <w:lang w:val="es-ES_tradnl" w:eastAsia="es-ES"/>
        </w:rPr>
      </w:pPr>
    </w:p>
    <w:p w:rsidR="001D3188" w:rsidRDefault="001D3188" w:rsidP="000530B4">
      <w:pPr>
        <w:spacing w:after="0"/>
        <w:jc w:val="both"/>
        <w:rPr>
          <w:rFonts w:eastAsia="Times New Roman" w:cstheme="minorHAnsi"/>
          <w:b/>
          <w:bCs/>
          <w:lang w:val="es-ES_tradnl" w:eastAsia="es-ES"/>
        </w:rPr>
      </w:pPr>
    </w:p>
    <w:p w:rsidR="001D3188" w:rsidRDefault="001D3188" w:rsidP="000530B4">
      <w:pPr>
        <w:spacing w:after="0"/>
        <w:jc w:val="both"/>
        <w:rPr>
          <w:rFonts w:eastAsia="Times New Roman" w:cstheme="minorHAnsi"/>
          <w:b/>
          <w:bCs/>
          <w:lang w:val="es-ES_tradnl" w:eastAsia="es-ES"/>
        </w:rPr>
      </w:pPr>
    </w:p>
    <w:tbl>
      <w:tblPr>
        <w:tblStyle w:val="Tablaconcuadrcula"/>
        <w:tblW w:w="5000" w:type="pct"/>
        <w:tblLook w:val="0000" w:firstRow="0" w:lastRow="0" w:firstColumn="0" w:lastColumn="0" w:noHBand="0" w:noVBand="0"/>
      </w:tblPr>
      <w:tblGrid>
        <w:gridCol w:w="968"/>
        <w:gridCol w:w="2288"/>
        <w:gridCol w:w="2686"/>
        <w:gridCol w:w="2778"/>
      </w:tblGrid>
      <w:tr w:rsidR="00ED35A2" w:rsidRPr="00923CD8" w:rsidTr="00A5770D">
        <w:trPr>
          <w:trHeight w:val="451"/>
        </w:trPr>
        <w:tc>
          <w:tcPr>
            <w:tcW w:w="555" w:type="pct"/>
            <w:vAlign w:val="center"/>
          </w:tcPr>
          <w:p w:rsidR="001D3188" w:rsidRPr="00923CD8" w:rsidRDefault="001D3188" w:rsidP="00A5770D">
            <w:pPr>
              <w:widowControl w:val="0"/>
              <w:autoSpaceDE w:val="0"/>
              <w:autoSpaceDN w:val="0"/>
              <w:adjustRightInd w:val="0"/>
              <w:ind w:left="-82"/>
              <w:rPr>
                <w:rFonts w:ascii="Arial" w:hAnsi="Arial" w:cs="Arial"/>
                <w:b/>
                <w:bCs/>
                <w:sz w:val="16"/>
                <w:szCs w:val="16"/>
              </w:rPr>
            </w:pPr>
            <w:r w:rsidRPr="00923CD8">
              <w:rPr>
                <w:rFonts w:ascii="Arial" w:hAnsi="Arial" w:cs="Arial"/>
                <w:b/>
                <w:bCs/>
                <w:sz w:val="16"/>
                <w:szCs w:val="16"/>
              </w:rPr>
              <w:t xml:space="preserve">   </w:t>
            </w:r>
            <w:bookmarkStart w:id="0" w:name="OLE_LINK1"/>
            <w:bookmarkStart w:id="1" w:name="OLE_LINK2"/>
            <w:bookmarkStart w:id="2" w:name="OLE_LINK3"/>
            <w:bookmarkStart w:id="3" w:name="OLE_LINK4"/>
            <w:bookmarkStart w:id="4" w:name="OLE_LINK5"/>
            <w:bookmarkStart w:id="5" w:name="OLE_LINK6"/>
            <w:r w:rsidRPr="00923CD8">
              <w:rPr>
                <w:rFonts w:ascii="Arial" w:hAnsi="Arial" w:cs="Arial"/>
                <w:b/>
                <w:bCs/>
                <w:sz w:val="16"/>
                <w:szCs w:val="16"/>
              </w:rPr>
              <w:t>DATOS</w:t>
            </w:r>
          </w:p>
        </w:tc>
        <w:tc>
          <w:tcPr>
            <w:tcW w:w="1312" w:type="pct"/>
            <w:vAlign w:val="center"/>
          </w:tcPr>
          <w:p w:rsidR="001D3188" w:rsidRPr="00923CD8" w:rsidRDefault="001D3188" w:rsidP="00A5770D">
            <w:pPr>
              <w:widowControl w:val="0"/>
              <w:autoSpaceDE w:val="0"/>
              <w:autoSpaceDN w:val="0"/>
              <w:adjustRightInd w:val="0"/>
              <w:jc w:val="center"/>
              <w:rPr>
                <w:rFonts w:ascii="Arial" w:hAnsi="Arial" w:cs="Arial"/>
                <w:sz w:val="16"/>
                <w:szCs w:val="16"/>
              </w:rPr>
            </w:pPr>
            <w:r w:rsidRPr="00923CD8">
              <w:rPr>
                <w:rFonts w:ascii="Arial" w:hAnsi="Arial" w:cs="Arial"/>
                <w:b/>
                <w:bCs/>
                <w:sz w:val="16"/>
                <w:szCs w:val="16"/>
              </w:rPr>
              <w:t>ELAB./MODIFICADO POR</w:t>
            </w:r>
          </w:p>
        </w:tc>
        <w:tc>
          <w:tcPr>
            <w:tcW w:w="1540" w:type="pct"/>
            <w:vAlign w:val="center"/>
          </w:tcPr>
          <w:p w:rsidR="001D3188" w:rsidRPr="00923CD8" w:rsidRDefault="001D3188" w:rsidP="00A5770D">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REVISADO POR</w:t>
            </w:r>
          </w:p>
        </w:tc>
        <w:tc>
          <w:tcPr>
            <w:tcW w:w="1593" w:type="pct"/>
            <w:vAlign w:val="center"/>
          </w:tcPr>
          <w:p w:rsidR="001D3188" w:rsidRPr="00923CD8" w:rsidRDefault="001D3188" w:rsidP="00A5770D">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APROBADO POR</w:t>
            </w:r>
          </w:p>
        </w:tc>
      </w:tr>
      <w:tr w:rsidR="00ED35A2" w:rsidRPr="00923CD8" w:rsidTr="00A5770D">
        <w:trPr>
          <w:trHeight w:val="451"/>
        </w:trPr>
        <w:tc>
          <w:tcPr>
            <w:tcW w:w="555" w:type="pct"/>
            <w:vAlign w:val="center"/>
          </w:tcPr>
          <w:p w:rsidR="001D3188" w:rsidRPr="00923CD8" w:rsidRDefault="001D3188" w:rsidP="00A5770D">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NOMBRE</w:t>
            </w:r>
          </w:p>
        </w:tc>
        <w:tc>
          <w:tcPr>
            <w:tcW w:w="1312" w:type="pct"/>
            <w:vAlign w:val="center"/>
          </w:tcPr>
          <w:p w:rsidR="001D3188" w:rsidRPr="00923CD8" w:rsidRDefault="00E65474" w:rsidP="00A5770D">
            <w:pPr>
              <w:widowControl w:val="0"/>
              <w:autoSpaceDE w:val="0"/>
              <w:autoSpaceDN w:val="0"/>
              <w:adjustRightInd w:val="0"/>
              <w:jc w:val="center"/>
              <w:rPr>
                <w:rFonts w:ascii="Arial" w:hAnsi="Arial" w:cs="Arial"/>
                <w:bCs/>
                <w:sz w:val="16"/>
                <w:szCs w:val="16"/>
              </w:rPr>
            </w:pPr>
            <w:r>
              <w:rPr>
                <w:rFonts w:ascii="Arial" w:hAnsi="Arial" w:cs="Arial"/>
                <w:bCs/>
                <w:sz w:val="16"/>
                <w:szCs w:val="16"/>
              </w:rPr>
              <w:t>Jhonny Quevedo</w:t>
            </w:r>
          </w:p>
        </w:tc>
        <w:tc>
          <w:tcPr>
            <w:tcW w:w="1540" w:type="pct"/>
            <w:vAlign w:val="center"/>
          </w:tcPr>
          <w:p w:rsidR="001D3188" w:rsidRPr="00923CD8" w:rsidRDefault="001D3188" w:rsidP="00A5770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Renato Bravo</w:t>
            </w:r>
          </w:p>
        </w:tc>
        <w:tc>
          <w:tcPr>
            <w:tcW w:w="1593" w:type="pct"/>
            <w:vAlign w:val="center"/>
          </w:tcPr>
          <w:p w:rsidR="001D3188" w:rsidRPr="00923CD8" w:rsidRDefault="001D3188" w:rsidP="00A5770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Renato Bravo</w:t>
            </w:r>
          </w:p>
        </w:tc>
      </w:tr>
      <w:tr w:rsidR="00ED35A2" w:rsidRPr="00923CD8" w:rsidTr="00A5770D">
        <w:trPr>
          <w:trHeight w:val="451"/>
        </w:trPr>
        <w:tc>
          <w:tcPr>
            <w:tcW w:w="555" w:type="pct"/>
            <w:vAlign w:val="center"/>
          </w:tcPr>
          <w:p w:rsidR="001D3188" w:rsidRPr="00923CD8" w:rsidRDefault="001D3188" w:rsidP="00A5770D">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CARGO</w:t>
            </w:r>
          </w:p>
        </w:tc>
        <w:tc>
          <w:tcPr>
            <w:tcW w:w="1312" w:type="pct"/>
            <w:vAlign w:val="center"/>
          </w:tcPr>
          <w:p w:rsidR="001D3188" w:rsidRPr="00923CD8" w:rsidRDefault="001D3188" w:rsidP="00A5770D">
            <w:pPr>
              <w:widowControl w:val="0"/>
              <w:autoSpaceDE w:val="0"/>
              <w:autoSpaceDN w:val="0"/>
              <w:adjustRightInd w:val="0"/>
              <w:jc w:val="center"/>
              <w:rPr>
                <w:rFonts w:ascii="Arial" w:hAnsi="Arial" w:cs="Arial"/>
                <w:bCs/>
                <w:sz w:val="16"/>
                <w:szCs w:val="16"/>
              </w:rPr>
            </w:pPr>
            <w:r w:rsidRPr="00923CD8">
              <w:rPr>
                <w:rFonts w:ascii="Arial" w:hAnsi="Arial" w:cs="Arial"/>
                <w:bCs/>
                <w:sz w:val="16"/>
                <w:szCs w:val="16"/>
              </w:rPr>
              <w:t>Coordinador SIG</w:t>
            </w:r>
          </w:p>
        </w:tc>
        <w:tc>
          <w:tcPr>
            <w:tcW w:w="1540" w:type="pct"/>
            <w:vAlign w:val="center"/>
          </w:tcPr>
          <w:p w:rsidR="001D3188" w:rsidRPr="00923CD8" w:rsidRDefault="001D3188" w:rsidP="00A5770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Gerente General</w:t>
            </w:r>
          </w:p>
        </w:tc>
        <w:tc>
          <w:tcPr>
            <w:tcW w:w="1593" w:type="pct"/>
            <w:vAlign w:val="center"/>
          </w:tcPr>
          <w:p w:rsidR="001D3188" w:rsidRPr="00923CD8" w:rsidRDefault="001D3188" w:rsidP="00A5770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Gerente General</w:t>
            </w:r>
          </w:p>
        </w:tc>
      </w:tr>
      <w:tr w:rsidR="00ED35A2" w:rsidRPr="00923CD8" w:rsidTr="00BC445E">
        <w:trPr>
          <w:trHeight w:val="784"/>
        </w:trPr>
        <w:tc>
          <w:tcPr>
            <w:tcW w:w="555" w:type="pct"/>
            <w:vAlign w:val="center"/>
          </w:tcPr>
          <w:p w:rsidR="001D3188" w:rsidRPr="00923CD8" w:rsidRDefault="001D3188" w:rsidP="00A5770D">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FIRMA</w:t>
            </w:r>
          </w:p>
        </w:tc>
        <w:tc>
          <w:tcPr>
            <w:tcW w:w="1312" w:type="pct"/>
          </w:tcPr>
          <w:p w:rsidR="00E65474" w:rsidRDefault="00E65474" w:rsidP="00BC445E">
            <w:pPr>
              <w:widowControl w:val="0"/>
              <w:autoSpaceDE w:val="0"/>
              <w:autoSpaceDN w:val="0"/>
              <w:adjustRightInd w:val="0"/>
              <w:rPr>
                <w:rFonts w:ascii="Verdana" w:hAnsi="Verdana" w:cs="Arial"/>
                <w:sz w:val="20"/>
                <w:szCs w:val="20"/>
              </w:rPr>
            </w:pPr>
            <w:r w:rsidRPr="00923CD8">
              <w:rPr>
                <w:rFonts w:ascii="Arial" w:hAnsi="Arial" w:cs="Arial"/>
                <w:noProof/>
                <w:sz w:val="20"/>
                <w:szCs w:val="20"/>
                <w:lang w:eastAsia="es-PE"/>
              </w:rPr>
              <w:drawing>
                <wp:anchor distT="0" distB="0" distL="114300" distR="114300" simplePos="0" relativeHeight="251666432" behindDoc="0" locked="0" layoutInCell="1" allowOverlap="1" wp14:anchorId="4C74511C" wp14:editId="25587079">
                  <wp:simplePos x="0" y="0"/>
                  <wp:positionH relativeFrom="column">
                    <wp:posOffset>281684</wp:posOffset>
                  </wp:positionH>
                  <wp:positionV relativeFrom="paragraph">
                    <wp:posOffset>26027</wp:posOffset>
                  </wp:positionV>
                  <wp:extent cx="659765" cy="447040"/>
                  <wp:effectExtent l="0" t="0" r="6985" b="0"/>
                  <wp:wrapThrough wrapText="bothSides">
                    <wp:wrapPolygon edited="0">
                      <wp:start x="0" y="0"/>
                      <wp:lineTo x="0" y="20250"/>
                      <wp:lineTo x="21205" y="20250"/>
                      <wp:lineTo x="21205" y="0"/>
                      <wp:lineTo x="0" y="0"/>
                    </wp:wrapPolygon>
                  </wp:wrapThrough>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8">
                            <a:extLst>
                              <a:ext uri="{28A0092B-C50C-407E-A947-70E740481C1C}">
                                <a14:useLocalDpi xmlns:a14="http://schemas.microsoft.com/office/drawing/2010/main" val="0"/>
                              </a:ext>
                            </a:extLst>
                          </a:blip>
                          <a:srcRect t="4497" b="7063"/>
                          <a:stretch/>
                        </pic:blipFill>
                        <pic:spPr bwMode="auto">
                          <a:xfrm>
                            <a:off x="0" y="0"/>
                            <a:ext cx="659765" cy="447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3188" w:rsidRPr="00BC445E" w:rsidRDefault="001D3188" w:rsidP="00BC445E">
            <w:pPr>
              <w:widowControl w:val="0"/>
              <w:autoSpaceDE w:val="0"/>
              <w:autoSpaceDN w:val="0"/>
              <w:adjustRightInd w:val="0"/>
              <w:rPr>
                <w:rFonts w:ascii="Verdana" w:hAnsi="Verdana" w:cs="Arial"/>
                <w:sz w:val="20"/>
                <w:szCs w:val="20"/>
              </w:rPr>
            </w:pPr>
          </w:p>
        </w:tc>
        <w:tc>
          <w:tcPr>
            <w:tcW w:w="1540" w:type="pct"/>
          </w:tcPr>
          <w:p w:rsidR="001D3188" w:rsidRPr="00923CD8" w:rsidRDefault="00ED35A2" w:rsidP="00A5770D">
            <w:pPr>
              <w:widowControl w:val="0"/>
              <w:autoSpaceDE w:val="0"/>
              <w:autoSpaceDN w:val="0"/>
              <w:adjustRightInd w:val="0"/>
              <w:rPr>
                <w:rFonts w:ascii="Verdana" w:hAnsi="Verdana" w:cs="Arial"/>
                <w:sz w:val="20"/>
                <w:szCs w:val="20"/>
              </w:rPr>
            </w:pPr>
            <w:r w:rsidRPr="00ED35A2">
              <w:rPr>
                <w:rFonts w:ascii="Verdana" w:hAnsi="Verdana" w:cs="Arial"/>
                <w:noProof/>
                <w:sz w:val="20"/>
                <w:szCs w:val="20"/>
                <w:lang w:eastAsia="es-PE"/>
              </w:rPr>
              <w:drawing>
                <wp:anchor distT="0" distB="0" distL="114300" distR="114300" simplePos="0" relativeHeight="251663360" behindDoc="0" locked="0" layoutInCell="1" allowOverlap="1">
                  <wp:simplePos x="0" y="0"/>
                  <wp:positionH relativeFrom="column">
                    <wp:posOffset>493107</wp:posOffset>
                  </wp:positionH>
                  <wp:positionV relativeFrom="paragraph">
                    <wp:posOffset>87919</wp:posOffset>
                  </wp:positionV>
                  <wp:extent cx="548640" cy="376555"/>
                  <wp:effectExtent l="0" t="0" r="3810" b="4445"/>
                  <wp:wrapSquare wrapText="bothSides"/>
                  <wp:docPr id="7" name="Imagen 1" descr="Firma Renato"/>
                  <wp:cNvGraphicFramePr/>
                  <a:graphic xmlns:a="http://schemas.openxmlformats.org/drawingml/2006/main">
                    <a:graphicData uri="http://schemas.openxmlformats.org/drawingml/2006/picture">
                      <pic:pic xmlns:pic="http://schemas.openxmlformats.org/drawingml/2006/picture">
                        <pic:nvPicPr>
                          <pic:cNvPr id="2" name="Imagen 1" descr="Firma Renato"/>
                          <pic:cNvPicPr/>
                        </pic:nvPicPr>
                        <pic:blipFill>
                          <a:blip r:embed="rId9" cstate="print">
                            <a:extLst>
                              <a:ext uri="{BEBA8EAE-BF5A-486C-A8C5-ECC9F3942E4B}">
                                <a14:imgProps xmlns:a14="http://schemas.microsoft.com/office/drawing/2010/main">
                                  <a14:imgLayer r:embed="rId10">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8452" t="14912" r="38690" b="13158"/>
                          <a:stretch>
                            <a:fillRect/>
                          </a:stretch>
                        </pic:blipFill>
                        <pic:spPr bwMode="auto">
                          <a:xfrm>
                            <a:off x="0" y="0"/>
                            <a:ext cx="548640" cy="37655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188" w:rsidRPr="00923CD8">
              <w:rPr>
                <w:rFonts w:ascii="Verdana" w:hAnsi="Verdana" w:cs="Arial"/>
                <w:sz w:val="20"/>
                <w:szCs w:val="20"/>
              </w:rPr>
              <w:t xml:space="preserve">     </w:t>
            </w:r>
          </w:p>
          <w:p w:rsidR="001D3188" w:rsidRPr="00923CD8" w:rsidRDefault="001D3188" w:rsidP="00A5770D">
            <w:pPr>
              <w:widowControl w:val="0"/>
              <w:autoSpaceDE w:val="0"/>
              <w:autoSpaceDN w:val="0"/>
              <w:adjustRightInd w:val="0"/>
              <w:rPr>
                <w:rFonts w:ascii="Verdana" w:hAnsi="Verdana" w:cs="Arial"/>
                <w:sz w:val="20"/>
                <w:szCs w:val="20"/>
              </w:rPr>
            </w:pPr>
            <w:r w:rsidRPr="00923CD8">
              <w:rPr>
                <w:rFonts w:ascii="Verdana" w:hAnsi="Verdana" w:cs="Arial"/>
                <w:sz w:val="20"/>
                <w:szCs w:val="20"/>
              </w:rPr>
              <w:t xml:space="preserve">     </w:t>
            </w:r>
          </w:p>
        </w:tc>
        <w:tc>
          <w:tcPr>
            <w:tcW w:w="1593" w:type="pct"/>
          </w:tcPr>
          <w:p w:rsidR="001D3188" w:rsidRPr="00923CD8" w:rsidRDefault="00ED35A2" w:rsidP="00A5770D">
            <w:pPr>
              <w:widowControl w:val="0"/>
              <w:tabs>
                <w:tab w:val="center" w:pos="4419"/>
                <w:tab w:val="right" w:pos="8838"/>
              </w:tabs>
              <w:autoSpaceDE w:val="0"/>
              <w:autoSpaceDN w:val="0"/>
              <w:adjustRightInd w:val="0"/>
              <w:rPr>
                <w:rFonts w:ascii="Arial" w:hAnsi="Arial" w:cs="Arial"/>
                <w:b/>
                <w:sz w:val="14"/>
                <w:szCs w:val="16"/>
              </w:rPr>
            </w:pPr>
            <w:r w:rsidRPr="00ED35A2">
              <w:rPr>
                <w:rFonts w:ascii="Verdana" w:hAnsi="Verdana" w:cs="Arial"/>
                <w:noProof/>
                <w:sz w:val="20"/>
                <w:szCs w:val="20"/>
                <w:lang w:eastAsia="es-PE"/>
              </w:rPr>
              <w:drawing>
                <wp:anchor distT="0" distB="0" distL="114300" distR="114300" simplePos="0" relativeHeight="251664384" behindDoc="0" locked="0" layoutInCell="1" allowOverlap="1" wp14:anchorId="08D498C3" wp14:editId="5EF52510">
                  <wp:simplePos x="0" y="0"/>
                  <wp:positionH relativeFrom="column">
                    <wp:posOffset>498591</wp:posOffset>
                  </wp:positionH>
                  <wp:positionV relativeFrom="paragraph">
                    <wp:posOffset>96001</wp:posOffset>
                  </wp:positionV>
                  <wp:extent cx="548640" cy="376555"/>
                  <wp:effectExtent l="0" t="0" r="3810" b="4445"/>
                  <wp:wrapSquare wrapText="bothSides"/>
                  <wp:docPr id="8" name="Imagen 1" descr="Firma Renato"/>
                  <wp:cNvGraphicFramePr/>
                  <a:graphic xmlns:a="http://schemas.openxmlformats.org/drawingml/2006/main">
                    <a:graphicData uri="http://schemas.openxmlformats.org/drawingml/2006/picture">
                      <pic:pic xmlns:pic="http://schemas.openxmlformats.org/drawingml/2006/picture">
                        <pic:nvPicPr>
                          <pic:cNvPr id="2" name="Imagen 1" descr="Firma Renato"/>
                          <pic:cNvPicPr/>
                        </pic:nvPicPr>
                        <pic:blipFill>
                          <a:blip r:embed="rId9" cstate="print">
                            <a:extLst>
                              <a:ext uri="{BEBA8EAE-BF5A-486C-A8C5-ECC9F3942E4B}">
                                <a14:imgProps xmlns:a14="http://schemas.microsoft.com/office/drawing/2010/main">
                                  <a14:imgLayer r:embed="rId10">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8452" t="14912" r="38690" b="13158"/>
                          <a:stretch>
                            <a:fillRect/>
                          </a:stretch>
                        </pic:blipFill>
                        <pic:spPr bwMode="auto">
                          <a:xfrm>
                            <a:off x="0" y="0"/>
                            <a:ext cx="548640" cy="376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3188" w:rsidRPr="00923CD8" w:rsidRDefault="001D3188" w:rsidP="00A5770D">
            <w:pPr>
              <w:widowControl w:val="0"/>
              <w:autoSpaceDE w:val="0"/>
              <w:autoSpaceDN w:val="0"/>
              <w:adjustRightInd w:val="0"/>
              <w:rPr>
                <w:rFonts w:ascii="Verdana" w:hAnsi="Verdana" w:cs="Arial"/>
                <w:sz w:val="20"/>
                <w:szCs w:val="20"/>
              </w:rPr>
            </w:pPr>
          </w:p>
        </w:tc>
      </w:tr>
      <w:tr w:rsidR="00ED35A2" w:rsidRPr="00923CD8" w:rsidTr="00A5770D">
        <w:trPr>
          <w:trHeight w:val="415"/>
        </w:trPr>
        <w:tc>
          <w:tcPr>
            <w:tcW w:w="555" w:type="pct"/>
            <w:vAlign w:val="center"/>
          </w:tcPr>
          <w:p w:rsidR="001D3188" w:rsidRPr="00923CD8" w:rsidRDefault="001D3188" w:rsidP="00A5770D">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FECHA</w:t>
            </w:r>
          </w:p>
        </w:tc>
        <w:tc>
          <w:tcPr>
            <w:tcW w:w="1312" w:type="pct"/>
            <w:vAlign w:val="center"/>
          </w:tcPr>
          <w:p w:rsidR="001D3188" w:rsidRPr="00923CD8" w:rsidRDefault="00E65474" w:rsidP="00A5770D">
            <w:pPr>
              <w:widowControl w:val="0"/>
              <w:tabs>
                <w:tab w:val="center" w:pos="4419"/>
                <w:tab w:val="right" w:pos="8838"/>
              </w:tabs>
              <w:autoSpaceDE w:val="0"/>
              <w:autoSpaceDN w:val="0"/>
              <w:adjustRightInd w:val="0"/>
              <w:jc w:val="center"/>
              <w:rPr>
                <w:rFonts w:ascii="Arial" w:hAnsi="Arial" w:cs="Arial"/>
                <w:sz w:val="16"/>
                <w:szCs w:val="16"/>
              </w:rPr>
            </w:pPr>
            <w:r>
              <w:rPr>
                <w:rFonts w:ascii="Arial" w:hAnsi="Arial" w:cs="Arial"/>
                <w:sz w:val="16"/>
                <w:szCs w:val="16"/>
              </w:rPr>
              <w:t>15</w:t>
            </w:r>
            <w:r w:rsidR="001D3188" w:rsidRPr="00923CD8">
              <w:rPr>
                <w:rFonts w:ascii="Arial" w:hAnsi="Arial" w:cs="Arial"/>
                <w:sz w:val="16"/>
                <w:szCs w:val="16"/>
              </w:rPr>
              <w:t>/0</w:t>
            </w:r>
            <w:r w:rsidR="001A7656">
              <w:rPr>
                <w:rFonts w:ascii="Arial" w:hAnsi="Arial" w:cs="Arial"/>
                <w:sz w:val="16"/>
                <w:szCs w:val="16"/>
              </w:rPr>
              <w:t>3</w:t>
            </w:r>
            <w:r w:rsidR="00F26C8B">
              <w:rPr>
                <w:rFonts w:ascii="Arial" w:hAnsi="Arial" w:cs="Arial"/>
                <w:sz w:val="16"/>
                <w:szCs w:val="16"/>
              </w:rPr>
              <w:t>/2016</w:t>
            </w:r>
          </w:p>
        </w:tc>
        <w:tc>
          <w:tcPr>
            <w:tcW w:w="1540" w:type="pct"/>
            <w:vAlign w:val="center"/>
          </w:tcPr>
          <w:p w:rsidR="001D3188" w:rsidRPr="00923CD8" w:rsidRDefault="00E65474" w:rsidP="00A5770D">
            <w:pPr>
              <w:widowControl w:val="0"/>
              <w:autoSpaceDE w:val="0"/>
              <w:autoSpaceDN w:val="0"/>
              <w:adjustRightInd w:val="0"/>
              <w:jc w:val="center"/>
              <w:rPr>
                <w:rFonts w:ascii="Arial" w:hAnsi="Arial" w:cs="Arial"/>
                <w:sz w:val="16"/>
                <w:szCs w:val="16"/>
              </w:rPr>
            </w:pPr>
            <w:r>
              <w:rPr>
                <w:rFonts w:ascii="Arial" w:hAnsi="Arial" w:cs="Arial"/>
                <w:sz w:val="16"/>
                <w:szCs w:val="16"/>
              </w:rPr>
              <w:t>15</w:t>
            </w:r>
            <w:r w:rsidRPr="00923CD8">
              <w:rPr>
                <w:rFonts w:ascii="Arial" w:hAnsi="Arial" w:cs="Arial"/>
                <w:sz w:val="16"/>
                <w:szCs w:val="16"/>
              </w:rPr>
              <w:t>/0</w:t>
            </w:r>
            <w:r w:rsidR="001A7656">
              <w:rPr>
                <w:rFonts w:ascii="Arial" w:hAnsi="Arial" w:cs="Arial"/>
                <w:sz w:val="16"/>
                <w:szCs w:val="16"/>
              </w:rPr>
              <w:t>3</w:t>
            </w:r>
            <w:r w:rsidR="00F26C8B">
              <w:rPr>
                <w:rFonts w:ascii="Arial" w:hAnsi="Arial" w:cs="Arial"/>
                <w:sz w:val="16"/>
                <w:szCs w:val="16"/>
              </w:rPr>
              <w:t>/2016</w:t>
            </w:r>
          </w:p>
        </w:tc>
        <w:tc>
          <w:tcPr>
            <w:tcW w:w="1593" w:type="pct"/>
            <w:vAlign w:val="center"/>
          </w:tcPr>
          <w:p w:rsidR="001D3188" w:rsidRPr="00923CD8" w:rsidRDefault="00E65474" w:rsidP="00A5770D">
            <w:pPr>
              <w:widowControl w:val="0"/>
              <w:autoSpaceDE w:val="0"/>
              <w:autoSpaceDN w:val="0"/>
              <w:adjustRightInd w:val="0"/>
              <w:jc w:val="center"/>
              <w:rPr>
                <w:rFonts w:ascii="Arial" w:hAnsi="Arial" w:cs="Arial"/>
                <w:sz w:val="16"/>
                <w:szCs w:val="16"/>
              </w:rPr>
            </w:pPr>
            <w:r>
              <w:rPr>
                <w:rFonts w:ascii="Arial" w:hAnsi="Arial" w:cs="Arial"/>
                <w:sz w:val="16"/>
                <w:szCs w:val="16"/>
              </w:rPr>
              <w:t>15</w:t>
            </w:r>
            <w:r w:rsidRPr="00923CD8">
              <w:rPr>
                <w:rFonts w:ascii="Arial" w:hAnsi="Arial" w:cs="Arial"/>
                <w:sz w:val="16"/>
                <w:szCs w:val="16"/>
              </w:rPr>
              <w:t>/0</w:t>
            </w:r>
            <w:r w:rsidR="001A7656">
              <w:rPr>
                <w:rFonts w:ascii="Arial" w:hAnsi="Arial" w:cs="Arial"/>
                <w:sz w:val="16"/>
                <w:szCs w:val="16"/>
              </w:rPr>
              <w:t>3</w:t>
            </w:r>
            <w:r w:rsidR="00F26C8B">
              <w:rPr>
                <w:rFonts w:ascii="Arial" w:hAnsi="Arial" w:cs="Arial"/>
                <w:sz w:val="16"/>
                <w:szCs w:val="16"/>
              </w:rPr>
              <w:t>/2016</w:t>
            </w:r>
          </w:p>
        </w:tc>
      </w:tr>
    </w:tbl>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HAnsi" w:hAnsiTheme="minorHAnsi" w:cstheme="minorBidi"/>
          <w:color w:val="auto"/>
          <w:sz w:val="22"/>
          <w:szCs w:val="22"/>
          <w:lang w:val="es-ES" w:eastAsia="en-US"/>
        </w:rPr>
        <w:id w:val="-14001147"/>
        <w:docPartObj>
          <w:docPartGallery w:val="Table of Contents"/>
          <w:docPartUnique/>
        </w:docPartObj>
      </w:sdtPr>
      <w:sdtEndPr>
        <w:rPr>
          <w:b/>
          <w:bCs/>
        </w:rPr>
      </w:sdtEndPr>
      <w:sdtContent>
        <w:p w:rsidR="00E65474" w:rsidRPr="00E65474" w:rsidRDefault="00E65474" w:rsidP="00E65474">
          <w:pPr>
            <w:pStyle w:val="TtulodeTDC"/>
            <w:jc w:val="center"/>
            <w:rPr>
              <w:rFonts w:asciiTheme="minorHAnsi" w:hAnsiTheme="minorHAnsi" w:cstheme="minorHAnsi"/>
              <w:b/>
              <w:sz w:val="24"/>
              <w:szCs w:val="24"/>
            </w:rPr>
          </w:pPr>
          <w:r w:rsidRPr="00E65474">
            <w:rPr>
              <w:rFonts w:asciiTheme="minorHAnsi" w:hAnsiTheme="minorHAnsi" w:cstheme="minorHAnsi"/>
              <w:sz w:val="24"/>
              <w:szCs w:val="24"/>
              <w:lang w:val="es-ES"/>
            </w:rPr>
            <w:t>ÍNDICE DE CONTENIDOS</w:t>
          </w:r>
        </w:p>
        <w:p w:rsidR="00E65474" w:rsidRPr="00E65474" w:rsidRDefault="00E65474">
          <w:pPr>
            <w:pStyle w:val="TDC1"/>
            <w:tabs>
              <w:tab w:val="right" w:leader="dot" w:pos="8494"/>
            </w:tabs>
            <w:rPr>
              <w:rFonts w:cstheme="minorHAnsi"/>
              <w:noProof/>
              <w:sz w:val="24"/>
              <w:szCs w:val="24"/>
            </w:rPr>
          </w:pPr>
          <w:r w:rsidRPr="00E65474">
            <w:rPr>
              <w:rFonts w:cstheme="minorHAnsi"/>
              <w:b/>
              <w:bCs/>
              <w:sz w:val="24"/>
              <w:szCs w:val="24"/>
              <w:lang w:val="es-ES"/>
            </w:rPr>
            <w:fldChar w:fldCharType="begin"/>
          </w:r>
          <w:r w:rsidRPr="00E65474">
            <w:rPr>
              <w:rFonts w:cstheme="minorHAnsi"/>
              <w:b/>
              <w:bCs/>
              <w:sz w:val="24"/>
              <w:szCs w:val="24"/>
              <w:lang w:val="es-ES"/>
            </w:rPr>
            <w:instrText xml:space="preserve"> TOC \o "1-3" \h \z \u </w:instrText>
          </w:r>
          <w:r w:rsidRPr="00E65474">
            <w:rPr>
              <w:rFonts w:cstheme="minorHAnsi"/>
              <w:b/>
              <w:bCs/>
              <w:sz w:val="24"/>
              <w:szCs w:val="24"/>
              <w:lang w:val="es-ES"/>
            </w:rPr>
            <w:fldChar w:fldCharType="separate"/>
          </w:r>
          <w:hyperlink w:anchor="_Toc3892158" w:history="1">
            <w:r w:rsidRPr="00E65474">
              <w:rPr>
                <w:rStyle w:val="Hipervnculo"/>
                <w:rFonts w:eastAsia="Arial" w:cstheme="minorHAnsi"/>
                <w:b/>
                <w:bCs/>
                <w:noProof/>
                <w:sz w:val="24"/>
                <w:szCs w:val="24"/>
                <w:lang w:val="es-CL" w:eastAsia="es-CL"/>
              </w:rPr>
              <w:t>1. OBJETIVO</w:t>
            </w:r>
            <w:r w:rsidRPr="00E65474">
              <w:rPr>
                <w:rFonts w:cstheme="minorHAnsi"/>
                <w:noProof/>
                <w:webHidden/>
                <w:sz w:val="24"/>
                <w:szCs w:val="24"/>
              </w:rPr>
              <w:tab/>
            </w:r>
            <w:r w:rsidRPr="00E65474">
              <w:rPr>
                <w:rFonts w:cstheme="minorHAnsi"/>
                <w:noProof/>
                <w:webHidden/>
                <w:sz w:val="24"/>
                <w:szCs w:val="24"/>
              </w:rPr>
              <w:fldChar w:fldCharType="begin"/>
            </w:r>
            <w:r w:rsidRPr="00E65474">
              <w:rPr>
                <w:rFonts w:cstheme="minorHAnsi"/>
                <w:noProof/>
                <w:webHidden/>
                <w:sz w:val="24"/>
                <w:szCs w:val="24"/>
              </w:rPr>
              <w:instrText xml:space="preserve"> PAGEREF _Toc3892158 \h </w:instrText>
            </w:r>
            <w:r w:rsidRPr="00E65474">
              <w:rPr>
                <w:rFonts w:cstheme="minorHAnsi"/>
                <w:noProof/>
                <w:webHidden/>
                <w:sz w:val="24"/>
                <w:szCs w:val="24"/>
              </w:rPr>
            </w:r>
            <w:r w:rsidRPr="00E65474">
              <w:rPr>
                <w:rFonts w:cstheme="minorHAnsi"/>
                <w:noProof/>
                <w:webHidden/>
                <w:sz w:val="24"/>
                <w:szCs w:val="24"/>
              </w:rPr>
              <w:fldChar w:fldCharType="separate"/>
            </w:r>
            <w:r w:rsidRPr="00E65474">
              <w:rPr>
                <w:rFonts w:cstheme="minorHAnsi"/>
                <w:noProof/>
                <w:webHidden/>
                <w:sz w:val="24"/>
                <w:szCs w:val="24"/>
              </w:rPr>
              <w:t>2</w:t>
            </w:r>
            <w:r w:rsidRPr="00E65474">
              <w:rPr>
                <w:rFonts w:cstheme="minorHAnsi"/>
                <w:noProof/>
                <w:webHidden/>
                <w:sz w:val="24"/>
                <w:szCs w:val="24"/>
              </w:rPr>
              <w:fldChar w:fldCharType="end"/>
            </w:r>
          </w:hyperlink>
        </w:p>
        <w:p w:rsidR="00E65474" w:rsidRPr="00E65474" w:rsidRDefault="002B33E5">
          <w:pPr>
            <w:pStyle w:val="TDC1"/>
            <w:tabs>
              <w:tab w:val="left" w:pos="440"/>
              <w:tab w:val="right" w:leader="dot" w:pos="8494"/>
            </w:tabs>
            <w:rPr>
              <w:rFonts w:cstheme="minorHAnsi"/>
              <w:noProof/>
              <w:sz w:val="24"/>
              <w:szCs w:val="24"/>
            </w:rPr>
          </w:pPr>
          <w:hyperlink w:anchor="_Toc3892159" w:history="1">
            <w:r w:rsidR="00E65474" w:rsidRPr="00E65474">
              <w:rPr>
                <w:rStyle w:val="Hipervnculo"/>
                <w:rFonts w:eastAsia="Arial" w:cstheme="minorHAnsi"/>
                <w:b/>
                <w:bCs/>
                <w:noProof/>
                <w:sz w:val="24"/>
                <w:szCs w:val="24"/>
                <w:lang w:val="es-CL" w:eastAsia="es-CL"/>
              </w:rPr>
              <w:t>2.</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ALCANCE</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_Toc3892159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E65474" w:rsidRPr="00E65474">
              <w:rPr>
                <w:rFonts w:cstheme="minorHAnsi"/>
                <w:noProof/>
                <w:webHidden/>
                <w:sz w:val="24"/>
                <w:szCs w:val="24"/>
              </w:rPr>
              <w:t>2</w:t>
            </w:r>
            <w:r w:rsidR="00E65474" w:rsidRPr="00E65474">
              <w:rPr>
                <w:rFonts w:cstheme="minorHAnsi"/>
                <w:noProof/>
                <w:webHidden/>
                <w:sz w:val="24"/>
                <w:szCs w:val="24"/>
              </w:rPr>
              <w:fldChar w:fldCharType="end"/>
            </w:r>
          </w:hyperlink>
        </w:p>
        <w:p w:rsidR="00E65474" w:rsidRPr="00E65474" w:rsidRDefault="002B33E5">
          <w:pPr>
            <w:pStyle w:val="TDC1"/>
            <w:tabs>
              <w:tab w:val="left" w:pos="440"/>
              <w:tab w:val="right" w:leader="dot" w:pos="8494"/>
            </w:tabs>
            <w:rPr>
              <w:rFonts w:cstheme="minorHAnsi"/>
              <w:noProof/>
              <w:sz w:val="24"/>
              <w:szCs w:val="24"/>
            </w:rPr>
          </w:pPr>
          <w:hyperlink w:anchor="_Toc3892160" w:history="1">
            <w:r w:rsidR="00E65474" w:rsidRPr="00E65474">
              <w:rPr>
                <w:rStyle w:val="Hipervnculo"/>
                <w:rFonts w:eastAsia="Arial" w:cstheme="minorHAnsi"/>
                <w:b/>
                <w:bCs/>
                <w:noProof/>
                <w:sz w:val="24"/>
                <w:szCs w:val="24"/>
                <w:lang w:val="es-CL" w:eastAsia="es-CL"/>
              </w:rPr>
              <w:t>3.</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REFERENCIA</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_Toc3892160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E65474" w:rsidRPr="00E65474">
              <w:rPr>
                <w:rFonts w:cstheme="minorHAnsi"/>
                <w:noProof/>
                <w:webHidden/>
                <w:sz w:val="24"/>
                <w:szCs w:val="24"/>
              </w:rPr>
              <w:t>2</w:t>
            </w:r>
            <w:r w:rsidR="00E65474" w:rsidRPr="00E65474">
              <w:rPr>
                <w:rFonts w:cstheme="minorHAnsi"/>
                <w:noProof/>
                <w:webHidden/>
                <w:sz w:val="24"/>
                <w:szCs w:val="24"/>
              </w:rPr>
              <w:fldChar w:fldCharType="end"/>
            </w:r>
          </w:hyperlink>
        </w:p>
        <w:p w:rsidR="00E65474" w:rsidRPr="00E65474" w:rsidRDefault="002B33E5">
          <w:pPr>
            <w:pStyle w:val="TDC1"/>
            <w:tabs>
              <w:tab w:val="left" w:pos="440"/>
              <w:tab w:val="right" w:leader="dot" w:pos="8494"/>
            </w:tabs>
            <w:rPr>
              <w:rFonts w:cstheme="minorHAnsi"/>
              <w:noProof/>
              <w:sz w:val="24"/>
              <w:szCs w:val="24"/>
            </w:rPr>
          </w:pPr>
          <w:hyperlink w:anchor="_Toc3892161" w:history="1">
            <w:r w:rsidR="00E65474" w:rsidRPr="00E65474">
              <w:rPr>
                <w:rStyle w:val="Hipervnculo"/>
                <w:rFonts w:eastAsia="Arial" w:cstheme="minorHAnsi"/>
                <w:b/>
                <w:bCs/>
                <w:noProof/>
                <w:sz w:val="24"/>
                <w:szCs w:val="24"/>
                <w:lang w:val="es-CL" w:eastAsia="es-CL"/>
              </w:rPr>
              <w:t>4.</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DEFINICIONES</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_Toc3892161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E65474" w:rsidRPr="00E65474">
              <w:rPr>
                <w:rFonts w:cstheme="minorHAnsi"/>
                <w:noProof/>
                <w:webHidden/>
                <w:sz w:val="24"/>
                <w:szCs w:val="24"/>
              </w:rPr>
              <w:t>2</w:t>
            </w:r>
            <w:r w:rsidR="00E65474" w:rsidRPr="00E65474">
              <w:rPr>
                <w:rFonts w:cstheme="minorHAnsi"/>
                <w:noProof/>
                <w:webHidden/>
                <w:sz w:val="24"/>
                <w:szCs w:val="24"/>
              </w:rPr>
              <w:fldChar w:fldCharType="end"/>
            </w:r>
          </w:hyperlink>
        </w:p>
        <w:p w:rsidR="00E65474" w:rsidRPr="00E65474" w:rsidRDefault="002B33E5">
          <w:pPr>
            <w:pStyle w:val="TDC1"/>
            <w:tabs>
              <w:tab w:val="left" w:pos="440"/>
              <w:tab w:val="right" w:leader="dot" w:pos="8494"/>
            </w:tabs>
            <w:rPr>
              <w:rFonts w:cstheme="minorHAnsi"/>
              <w:noProof/>
              <w:sz w:val="24"/>
              <w:szCs w:val="24"/>
            </w:rPr>
          </w:pPr>
          <w:hyperlink w:anchor="_Toc3892162" w:history="1">
            <w:r w:rsidR="00E65474" w:rsidRPr="00E65474">
              <w:rPr>
                <w:rStyle w:val="Hipervnculo"/>
                <w:rFonts w:eastAsia="Arial" w:cstheme="minorHAnsi"/>
                <w:b/>
                <w:bCs/>
                <w:noProof/>
                <w:sz w:val="24"/>
                <w:szCs w:val="24"/>
                <w:lang w:val="es-CL" w:eastAsia="es-CL"/>
              </w:rPr>
              <w:t>5.</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RESPONSABILIDADES</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_Toc3892162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E65474" w:rsidRPr="00E65474">
              <w:rPr>
                <w:rFonts w:cstheme="minorHAnsi"/>
                <w:noProof/>
                <w:webHidden/>
                <w:sz w:val="24"/>
                <w:szCs w:val="24"/>
              </w:rPr>
              <w:t>2</w:t>
            </w:r>
            <w:r w:rsidR="00E65474" w:rsidRPr="00E65474">
              <w:rPr>
                <w:rFonts w:cstheme="minorHAnsi"/>
                <w:noProof/>
                <w:webHidden/>
                <w:sz w:val="24"/>
                <w:szCs w:val="24"/>
              </w:rPr>
              <w:fldChar w:fldCharType="end"/>
            </w:r>
          </w:hyperlink>
        </w:p>
        <w:p w:rsidR="00E65474" w:rsidRPr="00E65474" w:rsidRDefault="002B33E5">
          <w:pPr>
            <w:pStyle w:val="TDC1"/>
            <w:tabs>
              <w:tab w:val="left" w:pos="440"/>
              <w:tab w:val="right" w:leader="dot" w:pos="8494"/>
            </w:tabs>
            <w:rPr>
              <w:rFonts w:cstheme="minorHAnsi"/>
              <w:noProof/>
              <w:sz w:val="24"/>
              <w:szCs w:val="24"/>
            </w:rPr>
          </w:pPr>
          <w:hyperlink w:anchor="_Toc3892163" w:history="1">
            <w:r w:rsidR="00E65474" w:rsidRPr="00E65474">
              <w:rPr>
                <w:rStyle w:val="Hipervnculo"/>
                <w:rFonts w:eastAsia="Arial" w:cstheme="minorHAnsi"/>
                <w:b/>
                <w:bCs/>
                <w:noProof/>
                <w:sz w:val="24"/>
                <w:szCs w:val="24"/>
                <w:lang w:val="es-CL" w:eastAsia="es-CL"/>
              </w:rPr>
              <w:t>6.</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DESCRIPCIÓN DEL PROCEDIMIENTO</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_Toc3892163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E65474" w:rsidRPr="00E65474">
              <w:rPr>
                <w:rFonts w:cstheme="minorHAnsi"/>
                <w:noProof/>
                <w:webHidden/>
                <w:sz w:val="24"/>
                <w:szCs w:val="24"/>
              </w:rPr>
              <w:t>3</w:t>
            </w:r>
            <w:r w:rsidR="00E65474" w:rsidRPr="00E65474">
              <w:rPr>
                <w:rFonts w:cstheme="minorHAnsi"/>
                <w:noProof/>
                <w:webHidden/>
                <w:sz w:val="24"/>
                <w:szCs w:val="24"/>
              </w:rPr>
              <w:fldChar w:fldCharType="end"/>
            </w:r>
          </w:hyperlink>
        </w:p>
        <w:p w:rsidR="00E65474" w:rsidRPr="00E65474" w:rsidRDefault="002B33E5">
          <w:pPr>
            <w:pStyle w:val="TDC1"/>
            <w:tabs>
              <w:tab w:val="left" w:pos="440"/>
              <w:tab w:val="right" w:leader="dot" w:pos="8494"/>
            </w:tabs>
            <w:rPr>
              <w:rFonts w:cstheme="minorHAnsi"/>
              <w:noProof/>
              <w:sz w:val="24"/>
              <w:szCs w:val="24"/>
            </w:rPr>
          </w:pPr>
          <w:hyperlink w:anchor="_Toc3892164" w:history="1">
            <w:r w:rsidR="00E65474" w:rsidRPr="00E65474">
              <w:rPr>
                <w:rStyle w:val="Hipervnculo"/>
                <w:rFonts w:eastAsia="Arial" w:cstheme="minorHAnsi"/>
                <w:b/>
                <w:bCs/>
                <w:noProof/>
                <w:sz w:val="24"/>
                <w:szCs w:val="24"/>
                <w:lang w:val="es-CL" w:eastAsia="es-CL"/>
              </w:rPr>
              <w:t>7.</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REGISTRO</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_Toc3892164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E65474" w:rsidRPr="00E65474">
              <w:rPr>
                <w:rFonts w:cstheme="minorHAnsi"/>
                <w:noProof/>
                <w:webHidden/>
                <w:sz w:val="24"/>
                <w:szCs w:val="24"/>
              </w:rPr>
              <w:t>10</w:t>
            </w:r>
            <w:r w:rsidR="00E65474" w:rsidRPr="00E65474">
              <w:rPr>
                <w:rFonts w:cstheme="minorHAnsi"/>
                <w:noProof/>
                <w:webHidden/>
                <w:sz w:val="24"/>
                <w:szCs w:val="24"/>
              </w:rPr>
              <w:fldChar w:fldCharType="end"/>
            </w:r>
          </w:hyperlink>
        </w:p>
        <w:p w:rsidR="00E65474" w:rsidRDefault="00E65474">
          <w:r w:rsidRPr="00E65474">
            <w:rPr>
              <w:rFonts w:cstheme="minorHAnsi"/>
              <w:b/>
              <w:bCs/>
              <w:sz w:val="24"/>
              <w:szCs w:val="24"/>
              <w:lang w:val="es-ES"/>
            </w:rPr>
            <w:fldChar w:fldCharType="end"/>
          </w:r>
        </w:p>
      </w:sdtContent>
    </w:sdt>
    <w:p w:rsidR="00E65474" w:rsidRP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Default="00E65474" w:rsidP="00E65474">
      <w:pPr>
        <w:pStyle w:val="Sangra3detindependiente"/>
        <w:spacing w:after="0"/>
        <w:ind w:left="709"/>
        <w:rPr>
          <w:rFonts w:asciiTheme="minorHAnsi" w:hAnsiTheme="minorHAnsi" w:cstheme="minorHAnsi"/>
          <w:b/>
          <w:sz w:val="24"/>
          <w:szCs w:val="24"/>
        </w:rPr>
      </w:pPr>
    </w:p>
    <w:p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rsidR="00E65474" w:rsidRPr="00E65474" w:rsidRDefault="00E65474" w:rsidP="00E65474">
      <w:pPr>
        <w:pStyle w:val="Ttulo1"/>
        <w:numPr>
          <w:ilvl w:val="0"/>
          <w:numId w:val="11"/>
        </w:numPr>
        <w:spacing w:before="0"/>
        <w:jc w:val="both"/>
        <w:rPr>
          <w:rFonts w:asciiTheme="minorHAnsi" w:eastAsia="Times New Roman" w:hAnsiTheme="minorHAnsi" w:cstheme="minorHAnsi"/>
          <w:color w:val="auto"/>
          <w:sz w:val="24"/>
          <w:szCs w:val="24"/>
          <w:lang w:val="es-ES" w:eastAsia="es-ES"/>
        </w:rPr>
      </w:pPr>
      <w:bookmarkStart w:id="6" w:name="_Toc3892158"/>
      <w:r w:rsidRPr="00E65474">
        <w:rPr>
          <w:rFonts w:asciiTheme="minorHAnsi" w:eastAsia="Arial" w:hAnsiTheme="minorHAnsi" w:cstheme="minorHAnsi"/>
          <w:b/>
          <w:bCs/>
          <w:color w:val="auto"/>
          <w:sz w:val="24"/>
          <w:szCs w:val="24"/>
          <w:lang w:val="es-CL" w:eastAsia="es-CL"/>
        </w:rPr>
        <w:lastRenderedPageBreak/>
        <w:t>OBJETIVO</w:t>
      </w:r>
      <w:bookmarkEnd w:id="6"/>
    </w:p>
    <w:p w:rsidR="00E65474" w:rsidRPr="00E65474" w:rsidRDefault="00E65474" w:rsidP="00D026FD">
      <w:pPr>
        <w:pStyle w:val="Sangra3detindependiente"/>
        <w:spacing w:after="0" w:line="276" w:lineRule="auto"/>
        <w:ind w:left="709"/>
        <w:rPr>
          <w:rFonts w:asciiTheme="minorHAnsi" w:hAnsiTheme="minorHAnsi" w:cstheme="minorHAnsi"/>
          <w:sz w:val="24"/>
          <w:szCs w:val="24"/>
        </w:rPr>
      </w:pPr>
    </w:p>
    <w:p w:rsidR="00B14175" w:rsidRDefault="00F26C8B" w:rsidP="00D026FD">
      <w:pPr>
        <w:pStyle w:val="Sangra3detindependiente"/>
        <w:spacing w:after="0" w:line="276" w:lineRule="auto"/>
        <w:ind w:left="709"/>
        <w:rPr>
          <w:rFonts w:asciiTheme="minorHAnsi" w:hAnsiTheme="minorHAnsi" w:cstheme="minorHAnsi"/>
          <w:sz w:val="24"/>
          <w:szCs w:val="24"/>
        </w:rPr>
      </w:pPr>
      <w:r w:rsidRPr="00F26C8B">
        <w:rPr>
          <w:rFonts w:asciiTheme="minorHAnsi" w:hAnsiTheme="minorHAnsi" w:cstheme="minorHAnsi"/>
          <w:sz w:val="24"/>
          <w:szCs w:val="24"/>
        </w:rPr>
        <w:t>Identificar y evaluar los aspectos ambientales gener</w:t>
      </w:r>
      <w:r>
        <w:rPr>
          <w:rFonts w:asciiTheme="minorHAnsi" w:hAnsiTheme="minorHAnsi" w:cstheme="minorHAnsi"/>
          <w:sz w:val="24"/>
          <w:szCs w:val="24"/>
        </w:rPr>
        <w:t>ados en los procesos de Matrixc</w:t>
      </w:r>
      <w:r w:rsidRPr="00F26C8B">
        <w:rPr>
          <w:rFonts w:asciiTheme="minorHAnsi" w:hAnsiTheme="minorHAnsi" w:cstheme="minorHAnsi"/>
          <w:sz w:val="24"/>
          <w:szCs w:val="24"/>
        </w:rPr>
        <w:t>onsulting para definir su nivel de significancia con la finalidad de establecer metodologías de gestión ambiental sobre ellos y prevenir la contaminación.</w:t>
      </w:r>
    </w:p>
    <w:p w:rsidR="00F26C8B" w:rsidRPr="00E65474" w:rsidRDefault="00F26C8B" w:rsidP="00D026FD">
      <w:pPr>
        <w:pStyle w:val="Sangra3detindependiente"/>
        <w:spacing w:after="0" w:line="276" w:lineRule="auto"/>
        <w:ind w:left="709"/>
        <w:rPr>
          <w:rFonts w:asciiTheme="minorHAnsi" w:hAnsiTheme="minorHAnsi" w:cstheme="minorHAnsi"/>
          <w:b/>
          <w:sz w:val="24"/>
          <w:szCs w:val="24"/>
        </w:rPr>
      </w:pPr>
    </w:p>
    <w:p w:rsidR="00E65474" w:rsidRPr="00E65474" w:rsidRDefault="00E65474" w:rsidP="00D026FD">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7" w:name="_Toc3892159"/>
      <w:r w:rsidRPr="00E65474">
        <w:rPr>
          <w:rFonts w:asciiTheme="minorHAnsi" w:eastAsia="Arial" w:hAnsiTheme="minorHAnsi" w:cstheme="minorHAnsi"/>
          <w:b/>
          <w:bCs/>
          <w:color w:val="auto"/>
          <w:sz w:val="24"/>
          <w:szCs w:val="24"/>
          <w:lang w:val="es-CL" w:eastAsia="es-CL"/>
        </w:rPr>
        <w:t>ALCANCE</w:t>
      </w:r>
      <w:bookmarkEnd w:id="7"/>
    </w:p>
    <w:p w:rsidR="00E65474" w:rsidRDefault="00E65474" w:rsidP="00D026FD">
      <w:pPr>
        <w:pStyle w:val="Sangra3detindependiente"/>
        <w:spacing w:after="0" w:line="276" w:lineRule="auto"/>
        <w:ind w:left="709"/>
        <w:rPr>
          <w:rFonts w:asciiTheme="minorHAnsi" w:hAnsiTheme="minorHAnsi" w:cstheme="minorHAnsi"/>
          <w:sz w:val="24"/>
          <w:szCs w:val="24"/>
        </w:rPr>
      </w:pPr>
    </w:p>
    <w:p w:rsidR="001A7656" w:rsidRDefault="00F26C8B" w:rsidP="00D026FD">
      <w:pPr>
        <w:pStyle w:val="Sangra3detindependiente"/>
        <w:spacing w:after="0" w:line="276" w:lineRule="auto"/>
        <w:ind w:left="709"/>
        <w:rPr>
          <w:rFonts w:asciiTheme="minorHAnsi" w:hAnsiTheme="minorHAnsi" w:cstheme="minorHAnsi"/>
          <w:sz w:val="24"/>
          <w:szCs w:val="24"/>
        </w:rPr>
      </w:pPr>
      <w:r w:rsidRPr="00F26C8B">
        <w:rPr>
          <w:rFonts w:asciiTheme="minorHAnsi" w:hAnsiTheme="minorHAnsi" w:cstheme="minorHAnsi"/>
          <w:sz w:val="24"/>
          <w:szCs w:val="24"/>
        </w:rPr>
        <w:t>Alcanza a los aspectos ambientales gener</w:t>
      </w:r>
      <w:r>
        <w:rPr>
          <w:rFonts w:asciiTheme="minorHAnsi" w:hAnsiTheme="minorHAnsi" w:cstheme="minorHAnsi"/>
          <w:sz w:val="24"/>
          <w:szCs w:val="24"/>
        </w:rPr>
        <w:t>ados en los procesos de Matrixc</w:t>
      </w:r>
      <w:r w:rsidRPr="00F26C8B">
        <w:rPr>
          <w:rFonts w:asciiTheme="minorHAnsi" w:hAnsiTheme="minorHAnsi" w:cstheme="minorHAnsi"/>
          <w:sz w:val="24"/>
          <w:szCs w:val="24"/>
        </w:rPr>
        <w:t>onsulting durante sus operaciones rutinarias y no rutinarias, de mantenimiento y de emergencia.</w:t>
      </w:r>
    </w:p>
    <w:p w:rsidR="00F26C8B" w:rsidRPr="00E65474" w:rsidRDefault="00F26C8B" w:rsidP="00D026FD">
      <w:pPr>
        <w:pStyle w:val="Sangra3detindependiente"/>
        <w:spacing w:after="0" w:line="276" w:lineRule="auto"/>
        <w:ind w:left="709"/>
        <w:rPr>
          <w:rFonts w:asciiTheme="minorHAnsi" w:hAnsiTheme="minorHAnsi" w:cstheme="minorHAnsi"/>
          <w:b/>
          <w:sz w:val="24"/>
          <w:szCs w:val="24"/>
        </w:rPr>
      </w:pPr>
    </w:p>
    <w:p w:rsidR="00E65474" w:rsidRDefault="00E65474" w:rsidP="00D026FD">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8" w:name="_Toc3892160"/>
      <w:r w:rsidRPr="00E65474">
        <w:rPr>
          <w:rFonts w:asciiTheme="minorHAnsi" w:eastAsia="Arial" w:hAnsiTheme="minorHAnsi" w:cstheme="minorHAnsi"/>
          <w:b/>
          <w:bCs/>
          <w:color w:val="auto"/>
          <w:sz w:val="24"/>
          <w:szCs w:val="24"/>
          <w:lang w:val="es-CL" w:eastAsia="es-CL"/>
        </w:rPr>
        <w:t>REFERENCIA</w:t>
      </w:r>
      <w:bookmarkEnd w:id="8"/>
    </w:p>
    <w:p w:rsidR="00E65474" w:rsidRPr="00E65474" w:rsidRDefault="00E65474" w:rsidP="00D026FD">
      <w:pPr>
        <w:pStyle w:val="Sangra3detindependiente"/>
        <w:spacing w:after="0" w:line="276" w:lineRule="auto"/>
        <w:ind w:left="709"/>
        <w:rPr>
          <w:rFonts w:asciiTheme="minorHAnsi" w:hAnsiTheme="minorHAnsi" w:cstheme="minorHAnsi"/>
          <w:sz w:val="24"/>
          <w:szCs w:val="24"/>
        </w:rPr>
      </w:pPr>
    </w:p>
    <w:p w:rsidR="00F26C8B" w:rsidRPr="00F26C8B" w:rsidRDefault="00B14175" w:rsidP="00D026FD">
      <w:pPr>
        <w:pStyle w:val="Sangra3detindependiente"/>
        <w:numPr>
          <w:ilvl w:val="0"/>
          <w:numId w:val="12"/>
        </w:numPr>
        <w:tabs>
          <w:tab w:val="left" w:pos="1134"/>
        </w:tabs>
        <w:spacing w:after="0" w:line="276" w:lineRule="auto"/>
        <w:ind w:left="1134" w:hanging="425"/>
        <w:rPr>
          <w:rFonts w:asciiTheme="minorHAnsi" w:eastAsia="Arial" w:hAnsiTheme="minorHAnsi" w:cstheme="minorHAnsi"/>
          <w:b/>
          <w:bCs/>
          <w:sz w:val="24"/>
          <w:szCs w:val="24"/>
          <w:lang w:val="es-CL" w:eastAsia="es-CL"/>
        </w:rPr>
      </w:pPr>
      <w:r w:rsidRPr="001A7656">
        <w:rPr>
          <w:rFonts w:asciiTheme="minorHAnsi" w:hAnsiTheme="minorHAnsi" w:cstheme="minorHAnsi"/>
          <w:sz w:val="24"/>
          <w:szCs w:val="24"/>
        </w:rPr>
        <w:t xml:space="preserve">Norma ISO </w:t>
      </w:r>
      <w:r>
        <w:rPr>
          <w:rFonts w:asciiTheme="minorHAnsi" w:hAnsiTheme="minorHAnsi" w:cstheme="minorHAnsi"/>
          <w:sz w:val="24"/>
          <w:szCs w:val="24"/>
        </w:rPr>
        <w:t xml:space="preserve">14001:2015 </w:t>
      </w:r>
      <w:r w:rsidRPr="001A7656">
        <w:rPr>
          <w:rFonts w:asciiTheme="minorHAnsi" w:hAnsiTheme="minorHAnsi" w:cstheme="minorHAnsi"/>
          <w:sz w:val="24"/>
          <w:szCs w:val="24"/>
        </w:rPr>
        <w:t xml:space="preserve"> S</w:t>
      </w:r>
      <w:r>
        <w:rPr>
          <w:rFonts w:asciiTheme="minorHAnsi" w:hAnsiTheme="minorHAnsi" w:cstheme="minorHAnsi"/>
          <w:sz w:val="24"/>
          <w:szCs w:val="24"/>
        </w:rPr>
        <w:t>istema de Gestión Ambiental.</w:t>
      </w:r>
    </w:p>
    <w:p w:rsidR="00E65474" w:rsidRPr="00E65474" w:rsidRDefault="00F26C8B" w:rsidP="00D026FD">
      <w:pPr>
        <w:pStyle w:val="Sangra3detindependiente"/>
        <w:tabs>
          <w:tab w:val="left" w:pos="1134"/>
        </w:tabs>
        <w:spacing w:after="0" w:line="276" w:lineRule="auto"/>
        <w:ind w:left="1134"/>
        <w:rPr>
          <w:rFonts w:asciiTheme="minorHAnsi" w:eastAsia="Arial" w:hAnsiTheme="minorHAnsi" w:cstheme="minorHAnsi"/>
          <w:b/>
          <w:bCs/>
          <w:sz w:val="24"/>
          <w:szCs w:val="24"/>
          <w:lang w:val="es-CL" w:eastAsia="es-CL"/>
        </w:rPr>
      </w:pPr>
      <w:r w:rsidRPr="00E65474">
        <w:rPr>
          <w:rFonts w:asciiTheme="minorHAnsi" w:eastAsia="Arial" w:hAnsiTheme="minorHAnsi" w:cstheme="minorHAnsi"/>
          <w:b/>
          <w:bCs/>
          <w:sz w:val="24"/>
          <w:szCs w:val="24"/>
          <w:lang w:val="es-CL" w:eastAsia="es-CL"/>
        </w:rPr>
        <w:t xml:space="preserve"> </w:t>
      </w:r>
    </w:p>
    <w:p w:rsidR="00E65474" w:rsidRDefault="00E65474" w:rsidP="00D026FD">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9" w:name="_Toc3892161"/>
      <w:r w:rsidRPr="00E65474">
        <w:rPr>
          <w:rFonts w:asciiTheme="minorHAnsi" w:eastAsia="Arial" w:hAnsiTheme="minorHAnsi" w:cstheme="minorHAnsi"/>
          <w:b/>
          <w:bCs/>
          <w:color w:val="auto"/>
          <w:sz w:val="24"/>
          <w:szCs w:val="24"/>
          <w:lang w:val="es-CL" w:eastAsia="es-CL"/>
        </w:rPr>
        <w:t>DEFINICIONES</w:t>
      </w:r>
      <w:bookmarkEnd w:id="9"/>
    </w:p>
    <w:p w:rsidR="0000651B" w:rsidRPr="0000651B" w:rsidRDefault="0000651B" w:rsidP="00D026FD">
      <w:pPr>
        <w:pStyle w:val="Sangra3detindependiente"/>
        <w:spacing w:after="0" w:line="276" w:lineRule="auto"/>
        <w:ind w:left="709"/>
        <w:rPr>
          <w:rFonts w:asciiTheme="minorHAnsi" w:hAnsiTheme="minorHAnsi" w:cstheme="minorHAnsi"/>
          <w:sz w:val="24"/>
          <w:szCs w:val="24"/>
        </w:rPr>
      </w:pPr>
    </w:p>
    <w:p w:rsidR="00F26C8B" w:rsidRPr="00F26C8B" w:rsidRDefault="00B14175" w:rsidP="00D026FD">
      <w:pPr>
        <w:pStyle w:val="Sangra3detindependiente"/>
        <w:numPr>
          <w:ilvl w:val="1"/>
          <w:numId w:val="11"/>
        </w:numPr>
        <w:spacing w:after="0" w:line="276" w:lineRule="auto"/>
        <w:rPr>
          <w:rFonts w:asciiTheme="minorHAnsi" w:hAnsiTheme="minorHAnsi" w:cstheme="minorHAnsi"/>
          <w:sz w:val="24"/>
          <w:szCs w:val="24"/>
        </w:rPr>
      </w:pPr>
      <w:r w:rsidRPr="00F26C8B">
        <w:rPr>
          <w:rFonts w:asciiTheme="minorHAnsi" w:hAnsiTheme="minorHAnsi" w:cstheme="minorHAnsi"/>
          <w:b/>
          <w:sz w:val="24"/>
          <w:szCs w:val="24"/>
        </w:rPr>
        <w:t xml:space="preserve">No </w:t>
      </w:r>
      <w:r w:rsidR="00F26C8B" w:rsidRPr="00F26C8B">
        <w:rPr>
          <w:rFonts w:asciiTheme="minorHAnsi" w:hAnsiTheme="minorHAnsi" w:cstheme="minorHAnsi"/>
          <w:b/>
          <w:sz w:val="24"/>
          <w:szCs w:val="24"/>
        </w:rPr>
        <w:t>Ambiente:</w:t>
      </w:r>
      <w:r w:rsidR="00F26C8B">
        <w:rPr>
          <w:rFonts w:asciiTheme="minorHAnsi" w:hAnsiTheme="minorHAnsi" w:cstheme="minorHAnsi"/>
          <w:sz w:val="24"/>
          <w:szCs w:val="24"/>
        </w:rPr>
        <w:t xml:space="preserve"> E</w:t>
      </w:r>
      <w:r w:rsidR="00F26C8B" w:rsidRPr="00F26C8B">
        <w:rPr>
          <w:rFonts w:asciiTheme="minorHAnsi" w:hAnsiTheme="minorHAnsi" w:cstheme="minorHAnsi"/>
          <w:sz w:val="24"/>
          <w:szCs w:val="24"/>
        </w:rPr>
        <w:t>ntorno en el cual una organización opera, incluidos el aire, el agua, el suelo, los recursos naturales, la flora, la fauna, los seres humanos y sus interrelaciones.</w:t>
      </w:r>
    </w:p>
    <w:p w:rsidR="00F26C8B" w:rsidRPr="00F26C8B" w:rsidRDefault="00F26C8B" w:rsidP="00D026FD">
      <w:pPr>
        <w:pStyle w:val="Sangra3detindependiente"/>
        <w:numPr>
          <w:ilvl w:val="1"/>
          <w:numId w:val="11"/>
        </w:numPr>
        <w:spacing w:after="0" w:line="276" w:lineRule="auto"/>
        <w:rPr>
          <w:rFonts w:asciiTheme="minorHAnsi" w:hAnsiTheme="minorHAnsi" w:cstheme="minorHAnsi"/>
          <w:b/>
          <w:sz w:val="24"/>
          <w:szCs w:val="24"/>
        </w:rPr>
      </w:pPr>
      <w:r w:rsidRPr="00F26C8B">
        <w:rPr>
          <w:rFonts w:asciiTheme="minorHAnsi" w:hAnsiTheme="minorHAnsi" w:cstheme="minorHAnsi"/>
          <w:b/>
          <w:sz w:val="24"/>
          <w:szCs w:val="24"/>
        </w:rPr>
        <w:t>Aspecto ambiental:</w:t>
      </w:r>
      <w:r>
        <w:rPr>
          <w:rFonts w:asciiTheme="minorHAnsi" w:hAnsiTheme="minorHAnsi" w:cstheme="minorHAnsi"/>
          <w:sz w:val="24"/>
          <w:szCs w:val="24"/>
        </w:rPr>
        <w:t xml:space="preserve"> E</w:t>
      </w:r>
      <w:r w:rsidRPr="00F26C8B">
        <w:rPr>
          <w:rFonts w:asciiTheme="minorHAnsi" w:hAnsiTheme="minorHAnsi" w:cstheme="minorHAnsi"/>
          <w:sz w:val="24"/>
          <w:szCs w:val="24"/>
        </w:rPr>
        <w:t>lemento de las actividades, productos o servicios de una organización que puede interactuar con el medio ambiente.</w:t>
      </w:r>
    </w:p>
    <w:p w:rsidR="00F26C8B" w:rsidRPr="00F26C8B" w:rsidRDefault="00F26C8B" w:rsidP="00D026FD">
      <w:pPr>
        <w:pStyle w:val="Sangra3detindependiente"/>
        <w:spacing w:after="0" w:line="276" w:lineRule="auto"/>
        <w:ind w:left="1519"/>
        <w:rPr>
          <w:rFonts w:asciiTheme="minorHAnsi" w:hAnsiTheme="minorHAnsi" w:cstheme="minorHAnsi"/>
          <w:sz w:val="24"/>
          <w:szCs w:val="24"/>
        </w:rPr>
      </w:pPr>
      <w:r w:rsidRPr="00F26C8B">
        <w:rPr>
          <w:rFonts w:asciiTheme="minorHAnsi" w:hAnsiTheme="minorHAnsi" w:cstheme="minorHAnsi"/>
          <w:b/>
          <w:sz w:val="24"/>
          <w:szCs w:val="24"/>
        </w:rPr>
        <w:t>Nota:</w:t>
      </w:r>
      <w:r w:rsidRPr="00F26C8B">
        <w:rPr>
          <w:rFonts w:asciiTheme="minorHAnsi" w:hAnsiTheme="minorHAnsi" w:cstheme="minorHAnsi"/>
          <w:sz w:val="24"/>
          <w:szCs w:val="24"/>
        </w:rPr>
        <w:t xml:space="preserve"> un aspecto ambiental significativo tiene o puede tener un impacto ambiental significativo.</w:t>
      </w:r>
    </w:p>
    <w:p w:rsidR="00F26C8B" w:rsidRPr="00F26C8B" w:rsidRDefault="00F26C8B" w:rsidP="00D026FD">
      <w:pPr>
        <w:pStyle w:val="Sangra3detindependiente"/>
        <w:numPr>
          <w:ilvl w:val="1"/>
          <w:numId w:val="11"/>
        </w:numPr>
        <w:spacing w:after="0" w:line="276" w:lineRule="auto"/>
        <w:rPr>
          <w:rFonts w:asciiTheme="minorHAnsi" w:hAnsiTheme="minorHAnsi" w:cstheme="minorHAnsi"/>
          <w:sz w:val="24"/>
          <w:szCs w:val="24"/>
        </w:rPr>
      </w:pPr>
      <w:r w:rsidRPr="00F26C8B">
        <w:rPr>
          <w:rFonts w:asciiTheme="minorHAnsi" w:hAnsiTheme="minorHAnsi" w:cstheme="minorHAnsi"/>
          <w:b/>
          <w:sz w:val="24"/>
          <w:szCs w:val="24"/>
        </w:rPr>
        <w:t>Monitoreo ambiental:</w:t>
      </w:r>
      <w:r w:rsidRPr="00F26C8B">
        <w:rPr>
          <w:rFonts w:asciiTheme="minorHAnsi" w:hAnsiTheme="minorHAnsi" w:cstheme="minorHAnsi"/>
          <w:sz w:val="24"/>
          <w:szCs w:val="24"/>
        </w:rPr>
        <w:t xml:space="preserve"> Proceso de observación repetitiva, con objetivos bien definidos relacionado con uno o más elementos del ambiente, d</w:t>
      </w:r>
      <w:r>
        <w:rPr>
          <w:rFonts w:asciiTheme="minorHAnsi" w:hAnsiTheme="minorHAnsi" w:cstheme="minorHAnsi"/>
          <w:sz w:val="24"/>
          <w:szCs w:val="24"/>
        </w:rPr>
        <w:t>e acuerdo con un plan temporal.</w:t>
      </w:r>
    </w:p>
    <w:p w:rsidR="00F26C8B" w:rsidRPr="00F26C8B" w:rsidRDefault="00F26C8B" w:rsidP="00D026FD">
      <w:pPr>
        <w:pStyle w:val="Sangra3detindependiente"/>
        <w:numPr>
          <w:ilvl w:val="1"/>
          <w:numId w:val="11"/>
        </w:numPr>
        <w:spacing w:after="0" w:line="276" w:lineRule="auto"/>
        <w:rPr>
          <w:rFonts w:asciiTheme="minorHAnsi" w:hAnsiTheme="minorHAnsi" w:cstheme="minorHAnsi"/>
          <w:sz w:val="24"/>
          <w:szCs w:val="24"/>
        </w:rPr>
      </w:pPr>
      <w:r w:rsidRPr="00F26C8B">
        <w:rPr>
          <w:rFonts w:asciiTheme="minorHAnsi" w:hAnsiTheme="minorHAnsi" w:cstheme="minorHAnsi"/>
          <w:b/>
          <w:sz w:val="24"/>
          <w:szCs w:val="24"/>
        </w:rPr>
        <w:t>Impacto ambiental:</w:t>
      </w:r>
      <w:r>
        <w:rPr>
          <w:rFonts w:asciiTheme="minorHAnsi" w:hAnsiTheme="minorHAnsi" w:cstheme="minorHAnsi"/>
          <w:sz w:val="24"/>
          <w:szCs w:val="24"/>
        </w:rPr>
        <w:t xml:space="preserve"> C</w:t>
      </w:r>
      <w:r w:rsidRPr="00F26C8B">
        <w:rPr>
          <w:rFonts w:asciiTheme="minorHAnsi" w:hAnsiTheme="minorHAnsi" w:cstheme="minorHAnsi"/>
          <w:sz w:val="24"/>
          <w:szCs w:val="24"/>
        </w:rPr>
        <w:t xml:space="preserve">ualquier cambio en el ambiente, ya sea adverso o beneficioso, como resultado total o parcial de los aspectos ambientales de una organización. </w:t>
      </w:r>
    </w:p>
    <w:p w:rsidR="00F26C8B" w:rsidRPr="00F26C8B" w:rsidRDefault="00F26C8B" w:rsidP="00D026FD">
      <w:pPr>
        <w:pStyle w:val="Sangra3detindependiente"/>
        <w:numPr>
          <w:ilvl w:val="1"/>
          <w:numId w:val="11"/>
        </w:numPr>
        <w:spacing w:after="0" w:line="276" w:lineRule="auto"/>
        <w:rPr>
          <w:rFonts w:asciiTheme="minorHAnsi" w:hAnsiTheme="minorHAnsi" w:cstheme="minorHAnsi"/>
          <w:sz w:val="24"/>
          <w:szCs w:val="24"/>
        </w:rPr>
      </w:pPr>
      <w:r w:rsidRPr="00F26C8B">
        <w:rPr>
          <w:rFonts w:asciiTheme="minorHAnsi" w:hAnsiTheme="minorHAnsi" w:cstheme="minorHAnsi"/>
          <w:b/>
          <w:sz w:val="24"/>
          <w:szCs w:val="24"/>
        </w:rPr>
        <w:t>Desempeño ambiental:</w:t>
      </w:r>
      <w:r>
        <w:rPr>
          <w:rFonts w:asciiTheme="minorHAnsi" w:hAnsiTheme="minorHAnsi" w:cstheme="minorHAnsi"/>
          <w:sz w:val="24"/>
          <w:szCs w:val="24"/>
        </w:rPr>
        <w:t xml:space="preserve"> R</w:t>
      </w:r>
      <w:r w:rsidRPr="00F26C8B">
        <w:rPr>
          <w:rFonts w:asciiTheme="minorHAnsi" w:hAnsiTheme="minorHAnsi" w:cstheme="minorHAnsi"/>
          <w:sz w:val="24"/>
          <w:szCs w:val="24"/>
        </w:rPr>
        <w:t xml:space="preserve">esultados medibles de la gestión que hace una organización de sus aspectos ambientales. </w:t>
      </w:r>
    </w:p>
    <w:p w:rsidR="00F26C8B" w:rsidRPr="00F26C8B" w:rsidRDefault="00F26C8B" w:rsidP="00D026FD">
      <w:pPr>
        <w:pStyle w:val="Sangra3detindependiente"/>
        <w:numPr>
          <w:ilvl w:val="1"/>
          <w:numId w:val="11"/>
        </w:numPr>
        <w:spacing w:after="0" w:line="276" w:lineRule="auto"/>
        <w:rPr>
          <w:rFonts w:asciiTheme="minorHAnsi" w:hAnsiTheme="minorHAnsi" w:cstheme="minorHAnsi"/>
          <w:sz w:val="24"/>
          <w:szCs w:val="24"/>
        </w:rPr>
      </w:pPr>
      <w:r w:rsidRPr="00F26C8B">
        <w:rPr>
          <w:rFonts w:asciiTheme="minorHAnsi" w:hAnsiTheme="minorHAnsi" w:cstheme="minorHAnsi"/>
          <w:b/>
          <w:sz w:val="24"/>
          <w:szCs w:val="24"/>
        </w:rPr>
        <w:t>Prevención de la contaminación:</w:t>
      </w:r>
      <w:r w:rsidRPr="00F26C8B">
        <w:rPr>
          <w:rFonts w:asciiTheme="minorHAnsi" w:hAnsiTheme="minorHAnsi" w:cstheme="minorHAnsi"/>
          <w:sz w:val="24"/>
          <w:szCs w:val="24"/>
        </w:rPr>
        <w:t xml:space="preserve"> </w:t>
      </w:r>
      <w:r>
        <w:rPr>
          <w:rFonts w:asciiTheme="minorHAnsi" w:hAnsiTheme="minorHAnsi" w:cstheme="minorHAnsi"/>
          <w:sz w:val="24"/>
          <w:szCs w:val="24"/>
        </w:rPr>
        <w:t>U</w:t>
      </w:r>
      <w:r w:rsidRPr="00F26C8B">
        <w:rPr>
          <w:rFonts w:asciiTheme="minorHAnsi" w:hAnsiTheme="minorHAnsi" w:cstheme="minorHAnsi"/>
          <w:sz w:val="24"/>
          <w:szCs w:val="24"/>
        </w:rPr>
        <w:t xml:space="preserve">tilización de procesos, prácticas, técnicas, materiales, productos, servicios o energía para evitar, reducir </w:t>
      </w:r>
      <w:r w:rsidRPr="00F26C8B">
        <w:rPr>
          <w:rFonts w:asciiTheme="minorHAnsi" w:hAnsiTheme="minorHAnsi" w:cstheme="minorHAnsi"/>
          <w:sz w:val="24"/>
          <w:szCs w:val="24"/>
        </w:rPr>
        <w:lastRenderedPageBreak/>
        <w:t xml:space="preserve">o controlar (en forma separada o en combinación) la generación, emisión o descarga de cualquier tipo de contaminante o residuo, con el fin de eliminar, reducir o mitigar impactos ambientales adversos. </w:t>
      </w:r>
    </w:p>
    <w:p w:rsidR="001A7656" w:rsidRPr="00F26C8B" w:rsidRDefault="00F26C8B" w:rsidP="00D026FD">
      <w:pPr>
        <w:pStyle w:val="Sangra3detindependiente"/>
        <w:spacing w:after="0" w:line="276" w:lineRule="auto"/>
        <w:ind w:left="1519"/>
        <w:rPr>
          <w:rFonts w:asciiTheme="minorHAnsi" w:hAnsiTheme="minorHAnsi" w:cstheme="minorHAnsi"/>
          <w:sz w:val="24"/>
          <w:szCs w:val="24"/>
        </w:rPr>
      </w:pPr>
      <w:r w:rsidRPr="00F26C8B">
        <w:rPr>
          <w:rFonts w:asciiTheme="minorHAnsi" w:hAnsiTheme="minorHAnsi" w:cstheme="minorHAnsi"/>
          <w:b/>
          <w:sz w:val="24"/>
          <w:szCs w:val="24"/>
        </w:rPr>
        <w:t>Nota:</w:t>
      </w:r>
      <w:r w:rsidRPr="00F26C8B">
        <w:rPr>
          <w:rFonts w:asciiTheme="minorHAnsi" w:hAnsiTheme="minorHAnsi" w:cstheme="minorHAnsi"/>
          <w:sz w:val="24"/>
          <w:szCs w:val="24"/>
        </w:rPr>
        <w:t xml:space="preserve"> la prevención de la contaminación puede incluir reducción o eliminación en la fuente, cambios en el proceso, producto o servicio, uso eficiente de recursos, sustitución de materiales o energía, reutilización, recuperación, reciclaje, aprovechamiento y tratamiento.</w:t>
      </w:r>
    </w:p>
    <w:p w:rsidR="00E65474" w:rsidRPr="00E65474" w:rsidRDefault="00E65474" w:rsidP="00D026FD">
      <w:pPr>
        <w:pStyle w:val="Sangra3detindependiente"/>
        <w:spacing w:after="0" w:line="276" w:lineRule="auto"/>
        <w:ind w:left="709"/>
        <w:rPr>
          <w:rFonts w:asciiTheme="minorHAnsi" w:hAnsiTheme="minorHAnsi" w:cstheme="minorHAnsi"/>
          <w:b/>
          <w:sz w:val="24"/>
          <w:szCs w:val="24"/>
        </w:rPr>
      </w:pPr>
    </w:p>
    <w:p w:rsidR="00E65474" w:rsidRPr="00E65474" w:rsidRDefault="00E65474" w:rsidP="00D026FD">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10" w:name="_Toc3892162"/>
      <w:r w:rsidRPr="00E65474">
        <w:rPr>
          <w:rFonts w:asciiTheme="minorHAnsi" w:eastAsia="Arial" w:hAnsiTheme="minorHAnsi" w:cstheme="minorHAnsi"/>
          <w:b/>
          <w:bCs/>
          <w:color w:val="auto"/>
          <w:sz w:val="24"/>
          <w:szCs w:val="24"/>
          <w:lang w:val="es-CL" w:eastAsia="es-CL"/>
        </w:rPr>
        <w:t>RESPONSABILIDADES</w:t>
      </w:r>
      <w:bookmarkEnd w:id="10"/>
    </w:p>
    <w:p w:rsidR="001C3FA6" w:rsidRDefault="001C3FA6" w:rsidP="0063493C">
      <w:pPr>
        <w:pStyle w:val="Sangra3detindependiente"/>
        <w:spacing w:after="0" w:line="276" w:lineRule="auto"/>
        <w:ind w:left="709"/>
        <w:rPr>
          <w:rFonts w:asciiTheme="minorHAnsi" w:hAnsiTheme="minorHAnsi" w:cstheme="minorHAnsi"/>
          <w:sz w:val="24"/>
          <w:szCs w:val="24"/>
        </w:rPr>
      </w:pPr>
    </w:p>
    <w:p w:rsidR="0063493C" w:rsidRPr="001C3FA6" w:rsidRDefault="0063493C" w:rsidP="0063493C">
      <w:pPr>
        <w:pStyle w:val="Sangra3detindependiente"/>
        <w:numPr>
          <w:ilvl w:val="1"/>
          <w:numId w:val="17"/>
        </w:numPr>
        <w:tabs>
          <w:tab w:val="left" w:pos="1985"/>
        </w:tabs>
        <w:spacing w:after="0" w:line="276" w:lineRule="auto"/>
        <w:ind w:left="1134" w:right="-1" w:hanging="425"/>
        <w:rPr>
          <w:rFonts w:asciiTheme="minorHAnsi" w:hAnsiTheme="minorHAnsi" w:cstheme="minorHAnsi"/>
          <w:sz w:val="24"/>
          <w:szCs w:val="24"/>
        </w:rPr>
      </w:pPr>
      <w:r w:rsidRPr="0063493C">
        <w:rPr>
          <w:rFonts w:asciiTheme="minorHAnsi" w:hAnsiTheme="minorHAnsi" w:cstheme="minorHAnsi"/>
          <w:sz w:val="24"/>
          <w:szCs w:val="24"/>
        </w:rPr>
        <w:t>Debe ser la persona de más alto cargo referente al aspecto ambiental y debe responsabilizarse de la implementación de los controles adecuados.</w:t>
      </w:r>
    </w:p>
    <w:p w:rsidR="00E65474" w:rsidRDefault="00E65474" w:rsidP="0063493C">
      <w:pPr>
        <w:pStyle w:val="Sangra3detindependiente"/>
        <w:numPr>
          <w:ilvl w:val="1"/>
          <w:numId w:val="17"/>
        </w:numPr>
        <w:tabs>
          <w:tab w:val="left" w:pos="1985"/>
        </w:tabs>
        <w:spacing w:after="0" w:line="276" w:lineRule="auto"/>
        <w:ind w:left="1134" w:right="-1" w:hanging="425"/>
        <w:rPr>
          <w:rFonts w:asciiTheme="minorHAnsi" w:hAnsiTheme="minorHAnsi" w:cstheme="minorHAnsi"/>
          <w:sz w:val="24"/>
          <w:szCs w:val="24"/>
        </w:rPr>
      </w:pPr>
      <w:r w:rsidRPr="001C3FA6">
        <w:rPr>
          <w:rFonts w:asciiTheme="minorHAnsi" w:hAnsiTheme="minorHAnsi" w:cstheme="minorHAnsi"/>
          <w:sz w:val="24"/>
          <w:szCs w:val="24"/>
        </w:rPr>
        <w:t>El Coordinador SIG vigila el cumplimiento de lo dispuesto en este procedimiento.</w:t>
      </w:r>
    </w:p>
    <w:p w:rsidR="00E65474" w:rsidRPr="00972379" w:rsidRDefault="00E65474" w:rsidP="0063493C">
      <w:pPr>
        <w:pStyle w:val="Sangra3detindependiente"/>
        <w:spacing w:after="0" w:line="276" w:lineRule="auto"/>
        <w:ind w:left="709"/>
        <w:rPr>
          <w:rFonts w:asciiTheme="minorHAnsi" w:hAnsiTheme="minorHAnsi" w:cstheme="minorHAnsi"/>
          <w:b/>
          <w:sz w:val="24"/>
          <w:szCs w:val="24"/>
        </w:rPr>
      </w:pPr>
    </w:p>
    <w:p w:rsidR="00E65474" w:rsidRDefault="00E65474" w:rsidP="00D026FD">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11" w:name="_Toc3892163"/>
      <w:r w:rsidRPr="00972379">
        <w:rPr>
          <w:rFonts w:asciiTheme="minorHAnsi" w:eastAsia="Arial" w:hAnsiTheme="minorHAnsi" w:cstheme="minorHAnsi"/>
          <w:b/>
          <w:bCs/>
          <w:color w:val="auto"/>
          <w:sz w:val="24"/>
          <w:szCs w:val="24"/>
          <w:lang w:val="es-CL" w:eastAsia="es-CL"/>
        </w:rPr>
        <w:t>DESCRIPCIÓN DEL PROCEDIMIENTO</w:t>
      </w:r>
      <w:bookmarkEnd w:id="11"/>
    </w:p>
    <w:p w:rsidR="001840CB" w:rsidRPr="001840CB" w:rsidRDefault="001840CB" w:rsidP="00D026FD">
      <w:pPr>
        <w:pStyle w:val="Sangra3detindependiente"/>
        <w:spacing w:after="0" w:line="276" w:lineRule="auto"/>
        <w:ind w:left="709"/>
        <w:rPr>
          <w:lang w:val="es-CL" w:eastAsia="es-CL"/>
        </w:rPr>
      </w:pPr>
    </w:p>
    <w:p w:rsidR="00F26C8B" w:rsidRPr="00F26C8B" w:rsidRDefault="00F26C8B" w:rsidP="00D026FD">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F26C8B">
        <w:rPr>
          <w:rFonts w:asciiTheme="minorHAnsi" w:hAnsiTheme="minorHAnsi" w:cstheme="minorHAnsi"/>
          <w:b/>
          <w:sz w:val="24"/>
          <w:szCs w:val="24"/>
        </w:rPr>
        <w:t xml:space="preserve">Mecanismos para la Identificación de Aspectos Ambientales </w:t>
      </w:r>
    </w:p>
    <w:p w:rsidR="00F26C8B" w:rsidRPr="00F26C8B" w:rsidRDefault="00F26C8B" w:rsidP="00D026FD">
      <w:pPr>
        <w:pStyle w:val="Sangra3detindependiente"/>
        <w:tabs>
          <w:tab w:val="left" w:pos="2127"/>
        </w:tabs>
        <w:spacing w:after="0" w:line="276" w:lineRule="auto"/>
        <w:ind w:left="1519" w:right="-1"/>
        <w:rPr>
          <w:rFonts w:asciiTheme="minorHAnsi" w:hAnsiTheme="minorHAnsi" w:cstheme="minorHAnsi"/>
          <w:sz w:val="24"/>
          <w:szCs w:val="24"/>
        </w:rPr>
      </w:pPr>
      <w:r w:rsidRPr="00F26C8B">
        <w:rPr>
          <w:rFonts w:asciiTheme="minorHAnsi" w:hAnsiTheme="minorHAnsi" w:cstheme="minorHAnsi"/>
          <w:sz w:val="24"/>
          <w:szCs w:val="24"/>
        </w:rPr>
        <w:t>Para realizar una adecuada identificación de los aspectos ambientales, se debe tener en cuenta la información de las siguientes fuentes:</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Análisis de actividades basadas en Procesos;</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Auditorías internas.</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 xml:space="preserve">Requisitos legales y otros requisitos. </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 xml:space="preserve">Incidentes ambientales </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 xml:space="preserve">Emergencias ambientales. </w:t>
      </w:r>
    </w:p>
    <w:p w:rsid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Partes interesadas</w:t>
      </w:r>
    </w:p>
    <w:p w:rsidR="00F26C8B" w:rsidRPr="00F26C8B" w:rsidRDefault="00F26C8B" w:rsidP="00D026FD">
      <w:pPr>
        <w:pStyle w:val="Sangra3detindependiente"/>
        <w:tabs>
          <w:tab w:val="left" w:pos="1985"/>
        </w:tabs>
        <w:spacing w:after="0" w:line="276" w:lineRule="auto"/>
        <w:ind w:left="1560" w:right="-1"/>
        <w:rPr>
          <w:rFonts w:asciiTheme="minorHAnsi" w:hAnsiTheme="minorHAnsi" w:cstheme="minorHAnsi"/>
          <w:sz w:val="24"/>
          <w:szCs w:val="24"/>
        </w:rPr>
      </w:pPr>
    </w:p>
    <w:p w:rsidR="00F26C8B" w:rsidRDefault="00F26C8B" w:rsidP="00D026FD">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F26C8B">
        <w:rPr>
          <w:rFonts w:asciiTheme="minorHAnsi" w:hAnsiTheme="minorHAnsi" w:cstheme="minorHAnsi"/>
          <w:b/>
          <w:sz w:val="24"/>
          <w:szCs w:val="24"/>
        </w:rPr>
        <w:t>Características de los Aspectos Ambientales</w:t>
      </w:r>
    </w:p>
    <w:p w:rsidR="00D026FD" w:rsidRPr="00F26C8B" w:rsidRDefault="00D026FD" w:rsidP="00D026FD">
      <w:pPr>
        <w:pStyle w:val="Sangra3detindependiente"/>
        <w:tabs>
          <w:tab w:val="left" w:pos="2127"/>
        </w:tabs>
        <w:spacing w:after="0" w:line="276" w:lineRule="auto"/>
        <w:ind w:left="1519" w:right="-1"/>
        <w:rPr>
          <w:rFonts w:asciiTheme="minorHAnsi" w:hAnsiTheme="minorHAnsi" w:cstheme="minorHAnsi"/>
          <w:b/>
          <w:sz w:val="24"/>
          <w:szCs w:val="24"/>
        </w:rPr>
      </w:pPr>
    </w:p>
    <w:p w:rsidR="00F26C8B" w:rsidRDefault="00F26C8B" w:rsidP="00D026FD">
      <w:pPr>
        <w:pStyle w:val="Sangra3detindependiente"/>
        <w:numPr>
          <w:ilvl w:val="2"/>
          <w:numId w:val="11"/>
        </w:numPr>
        <w:tabs>
          <w:tab w:val="left" w:pos="2268"/>
        </w:tabs>
        <w:spacing w:after="0" w:line="276" w:lineRule="auto"/>
        <w:ind w:right="-1" w:hanging="398"/>
        <w:rPr>
          <w:rFonts w:asciiTheme="minorHAnsi" w:hAnsiTheme="minorHAnsi" w:cstheme="minorHAnsi"/>
          <w:b/>
          <w:sz w:val="24"/>
          <w:szCs w:val="24"/>
        </w:rPr>
      </w:pPr>
      <w:r w:rsidRPr="00F26C8B">
        <w:rPr>
          <w:rFonts w:asciiTheme="minorHAnsi" w:hAnsiTheme="minorHAnsi" w:cstheme="minorHAnsi"/>
          <w:b/>
          <w:sz w:val="24"/>
          <w:szCs w:val="24"/>
        </w:rPr>
        <w:t>Condición</w:t>
      </w:r>
    </w:p>
    <w:p w:rsidR="00F26C8B" w:rsidRPr="00F26C8B" w:rsidRDefault="00F26C8B" w:rsidP="00D026FD">
      <w:pPr>
        <w:pStyle w:val="Sangra3detindependiente"/>
        <w:tabs>
          <w:tab w:val="left" w:pos="2268"/>
        </w:tabs>
        <w:spacing w:after="0" w:line="276" w:lineRule="auto"/>
        <w:ind w:left="1560" w:right="-1"/>
        <w:rPr>
          <w:rFonts w:asciiTheme="minorHAnsi" w:hAnsiTheme="minorHAnsi" w:cstheme="minorHAnsi"/>
          <w:b/>
          <w:sz w:val="24"/>
          <w:szCs w:val="24"/>
        </w:rPr>
      </w:pPr>
      <w:r w:rsidRPr="00F26C8B">
        <w:rPr>
          <w:rFonts w:asciiTheme="minorHAnsi" w:hAnsiTheme="minorHAnsi" w:cstheme="minorHAnsi"/>
          <w:sz w:val="24"/>
          <w:szCs w:val="24"/>
        </w:rPr>
        <w:t>Referido a la condición en la que se presenta el aspecto ambiental: Normal (N), Anormal (A) o Emergencia (E).</w:t>
      </w:r>
    </w:p>
    <w:p w:rsidR="00F26C8B" w:rsidRDefault="00F26C8B" w:rsidP="00D026FD">
      <w:pPr>
        <w:pStyle w:val="Sangra3detindependiente"/>
        <w:tabs>
          <w:tab w:val="left" w:pos="2127"/>
        </w:tabs>
        <w:spacing w:after="0" w:line="276" w:lineRule="auto"/>
        <w:ind w:left="1519" w:right="-1"/>
        <w:rPr>
          <w:rFonts w:asciiTheme="minorHAnsi" w:hAnsiTheme="minorHAnsi" w:cstheme="minorHAnsi"/>
          <w:sz w:val="24"/>
          <w:szCs w:val="24"/>
        </w:rPr>
      </w:pPr>
    </w:p>
    <w:p w:rsidR="0063493C" w:rsidRDefault="0063493C" w:rsidP="00D026FD">
      <w:pPr>
        <w:pStyle w:val="Sangra3detindependiente"/>
        <w:tabs>
          <w:tab w:val="left" w:pos="2127"/>
        </w:tabs>
        <w:spacing w:after="0" w:line="276" w:lineRule="auto"/>
        <w:ind w:left="1519" w:right="-1"/>
        <w:rPr>
          <w:rFonts w:asciiTheme="minorHAnsi" w:hAnsiTheme="minorHAnsi" w:cstheme="minorHAnsi"/>
          <w:sz w:val="24"/>
          <w:szCs w:val="24"/>
        </w:rPr>
      </w:pPr>
    </w:p>
    <w:p w:rsidR="0063493C" w:rsidRDefault="0063493C" w:rsidP="00D026FD">
      <w:pPr>
        <w:pStyle w:val="Sangra3detindependiente"/>
        <w:tabs>
          <w:tab w:val="left" w:pos="2127"/>
        </w:tabs>
        <w:spacing w:after="0" w:line="276" w:lineRule="auto"/>
        <w:ind w:left="1519" w:right="-1"/>
        <w:rPr>
          <w:rFonts w:asciiTheme="minorHAnsi" w:hAnsiTheme="minorHAnsi" w:cstheme="minorHAnsi"/>
          <w:sz w:val="24"/>
          <w:szCs w:val="24"/>
        </w:rPr>
      </w:pPr>
    </w:p>
    <w:p w:rsidR="0063493C" w:rsidRPr="00F26C8B" w:rsidRDefault="0063493C" w:rsidP="00D026FD">
      <w:pPr>
        <w:pStyle w:val="Sangra3detindependiente"/>
        <w:tabs>
          <w:tab w:val="left" w:pos="2127"/>
        </w:tabs>
        <w:spacing w:after="0" w:line="276" w:lineRule="auto"/>
        <w:ind w:left="1519" w:right="-1"/>
        <w:rPr>
          <w:rFonts w:asciiTheme="minorHAnsi" w:hAnsiTheme="minorHAnsi" w:cstheme="minorHAnsi"/>
          <w:sz w:val="24"/>
          <w:szCs w:val="24"/>
        </w:rPr>
      </w:pPr>
    </w:p>
    <w:p w:rsidR="00F26C8B" w:rsidRPr="00F26C8B" w:rsidRDefault="00F26C8B" w:rsidP="00D026FD">
      <w:pPr>
        <w:pStyle w:val="Sangra3detindependiente"/>
        <w:numPr>
          <w:ilvl w:val="2"/>
          <w:numId w:val="11"/>
        </w:numPr>
        <w:tabs>
          <w:tab w:val="left" w:pos="2268"/>
        </w:tabs>
        <w:spacing w:after="0" w:line="276" w:lineRule="auto"/>
        <w:ind w:right="-1" w:hanging="398"/>
        <w:rPr>
          <w:rFonts w:asciiTheme="minorHAnsi" w:hAnsiTheme="minorHAnsi" w:cstheme="minorHAnsi"/>
          <w:sz w:val="24"/>
          <w:szCs w:val="24"/>
        </w:rPr>
      </w:pPr>
      <w:r w:rsidRPr="00D026FD">
        <w:rPr>
          <w:rFonts w:asciiTheme="minorHAnsi" w:hAnsiTheme="minorHAnsi" w:cstheme="minorHAnsi"/>
          <w:b/>
          <w:sz w:val="24"/>
          <w:szCs w:val="24"/>
        </w:rPr>
        <w:lastRenderedPageBreak/>
        <w:t>Responsabilidad</w:t>
      </w:r>
      <w:r w:rsidRPr="00F26C8B">
        <w:rPr>
          <w:rFonts w:asciiTheme="minorHAnsi" w:hAnsiTheme="minorHAnsi" w:cstheme="minorHAnsi"/>
          <w:sz w:val="24"/>
          <w:szCs w:val="24"/>
        </w:rPr>
        <w:t xml:space="preserve"> </w:t>
      </w:r>
    </w:p>
    <w:p w:rsidR="00F26C8B" w:rsidRPr="00D026FD" w:rsidRDefault="00D026FD" w:rsidP="00D026FD">
      <w:pPr>
        <w:pStyle w:val="Sangra3detindependiente"/>
        <w:numPr>
          <w:ilvl w:val="1"/>
          <w:numId w:val="17"/>
        </w:numPr>
        <w:tabs>
          <w:tab w:val="left" w:pos="1985"/>
        </w:tabs>
        <w:spacing w:after="0" w:line="276" w:lineRule="auto"/>
        <w:ind w:left="1985" w:right="-1" w:hanging="425"/>
        <w:rPr>
          <w:rFonts w:asciiTheme="minorHAnsi" w:hAnsiTheme="minorHAnsi" w:cstheme="minorHAnsi"/>
          <w:sz w:val="24"/>
          <w:szCs w:val="24"/>
        </w:rPr>
      </w:pPr>
      <w:r>
        <w:rPr>
          <w:rFonts w:asciiTheme="minorHAnsi" w:hAnsiTheme="minorHAnsi" w:cstheme="minorHAnsi"/>
          <w:b/>
          <w:sz w:val="24"/>
          <w:szCs w:val="24"/>
        </w:rPr>
        <w:t xml:space="preserve">Directa </w:t>
      </w:r>
      <w:r w:rsidR="00F26C8B" w:rsidRPr="00D026FD">
        <w:rPr>
          <w:rFonts w:asciiTheme="minorHAnsi" w:hAnsiTheme="minorHAnsi" w:cstheme="minorHAnsi"/>
          <w:b/>
          <w:sz w:val="24"/>
          <w:szCs w:val="24"/>
        </w:rPr>
        <w:t>(D):</w:t>
      </w:r>
      <w:r w:rsidR="00F26C8B" w:rsidRPr="00D026FD">
        <w:rPr>
          <w:rFonts w:asciiTheme="minorHAnsi" w:hAnsiTheme="minorHAnsi" w:cstheme="minorHAnsi"/>
          <w:sz w:val="24"/>
          <w:szCs w:val="24"/>
        </w:rPr>
        <w:t xml:space="preserve"> Aquellos aspectos ambientales, generados directamente por las actividades y servicios realizados por personal de </w:t>
      </w:r>
      <w:r w:rsidRPr="00D026FD">
        <w:rPr>
          <w:rFonts w:asciiTheme="minorHAnsi" w:hAnsiTheme="minorHAnsi" w:cstheme="minorHAnsi"/>
          <w:sz w:val="24"/>
          <w:szCs w:val="24"/>
        </w:rPr>
        <w:t>MATRIX</w:t>
      </w:r>
      <w:r w:rsidR="00F26C8B" w:rsidRPr="00D026FD">
        <w:rPr>
          <w:rFonts w:asciiTheme="minorHAnsi" w:hAnsiTheme="minorHAnsi" w:cstheme="minorHAnsi"/>
          <w:sz w:val="24"/>
          <w:szCs w:val="24"/>
        </w:rPr>
        <w:t>.</w:t>
      </w:r>
    </w:p>
    <w:p w:rsidR="00F26C8B" w:rsidRDefault="00F26C8B" w:rsidP="00D026FD">
      <w:pPr>
        <w:pStyle w:val="Sangra3detindependiente"/>
        <w:numPr>
          <w:ilvl w:val="1"/>
          <w:numId w:val="17"/>
        </w:numPr>
        <w:tabs>
          <w:tab w:val="left" w:pos="1985"/>
        </w:tabs>
        <w:spacing w:after="0" w:line="276" w:lineRule="auto"/>
        <w:ind w:left="1985" w:right="-1" w:hanging="425"/>
        <w:rPr>
          <w:rFonts w:asciiTheme="minorHAnsi" w:hAnsiTheme="minorHAnsi" w:cstheme="minorHAnsi"/>
          <w:sz w:val="24"/>
          <w:szCs w:val="24"/>
        </w:rPr>
      </w:pPr>
      <w:r w:rsidRPr="00D026FD">
        <w:rPr>
          <w:rFonts w:asciiTheme="minorHAnsi" w:hAnsiTheme="minorHAnsi" w:cstheme="minorHAnsi"/>
          <w:b/>
          <w:sz w:val="24"/>
          <w:szCs w:val="24"/>
        </w:rPr>
        <w:t>Indirecta (I):</w:t>
      </w:r>
      <w:r w:rsidRPr="00F26C8B">
        <w:rPr>
          <w:rFonts w:asciiTheme="minorHAnsi" w:hAnsiTheme="minorHAnsi" w:cstheme="minorHAnsi"/>
          <w:sz w:val="24"/>
          <w:szCs w:val="24"/>
        </w:rPr>
        <w:t xml:space="preserve"> Son aquellos aspectos ambientales asociados a actividades realizadas por contratistas o externos. Sobre los que la organización no tiene pleno control de su gestión. </w:t>
      </w:r>
    </w:p>
    <w:p w:rsidR="00D026FD" w:rsidRPr="00D026FD" w:rsidRDefault="00D026FD" w:rsidP="00D026FD">
      <w:pPr>
        <w:pStyle w:val="Sangra3detindependiente"/>
        <w:tabs>
          <w:tab w:val="left" w:pos="1985"/>
        </w:tabs>
        <w:spacing w:after="0" w:line="276" w:lineRule="auto"/>
        <w:ind w:left="1985" w:right="-1"/>
        <w:rPr>
          <w:rFonts w:asciiTheme="minorHAnsi" w:hAnsiTheme="minorHAnsi" w:cstheme="minorHAnsi"/>
          <w:sz w:val="24"/>
          <w:szCs w:val="24"/>
        </w:rPr>
      </w:pPr>
    </w:p>
    <w:p w:rsidR="00F26C8B" w:rsidRPr="00F26C8B" w:rsidRDefault="00F26C8B" w:rsidP="00D026FD">
      <w:pPr>
        <w:pStyle w:val="Sangra3detindependiente"/>
        <w:numPr>
          <w:ilvl w:val="2"/>
          <w:numId w:val="11"/>
        </w:numPr>
        <w:tabs>
          <w:tab w:val="left" w:pos="2268"/>
        </w:tabs>
        <w:spacing w:after="0" w:line="276" w:lineRule="auto"/>
        <w:ind w:right="-1" w:hanging="398"/>
        <w:rPr>
          <w:rFonts w:asciiTheme="minorHAnsi" w:hAnsiTheme="minorHAnsi" w:cstheme="minorHAnsi"/>
          <w:sz w:val="24"/>
          <w:szCs w:val="24"/>
        </w:rPr>
      </w:pPr>
      <w:r w:rsidRPr="00D026FD">
        <w:rPr>
          <w:rFonts w:asciiTheme="minorHAnsi" w:hAnsiTheme="minorHAnsi" w:cstheme="minorHAnsi"/>
          <w:b/>
          <w:sz w:val="24"/>
          <w:szCs w:val="24"/>
        </w:rPr>
        <w:t>Efecto</w:t>
      </w:r>
      <w:r w:rsidRPr="00F26C8B">
        <w:rPr>
          <w:rFonts w:asciiTheme="minorHAnsi" w:hAnsiTheme="minorHAnsi" w:cstheme="minorHAnsi"/>
          <w:sz w:val="24"/>
          <w:szCs w:val="24"/>
        </w:rPr>
        <w:t xml:space="preserve"> </w:t>
      </w:r>
    </w:p>
    <w:p w:rsidR="00F26C8B" w:rsidRPr="00F26C8B" w:rsidRDefault="00F26C8B" w:rsidP="00D026FD">
      <w:pPr>
        <w:pStyle w:val="Sangra3detindependiente"/>
        <w:numPr>
          <w:ilvl w:val="1"/>
          <w:numId w:val="17"/>
        </w:numPr>
        <w:tabs>
          <w:tab w:val="left" w:pos="1985"/>
        </w:tabs>
        <w:spacing w:after="0" w:line="276" w:lineRule="auto"/>
        <w:ind w:left="1985" w:right="-1" w:hanging="425"/>
        <w:rPr>
          <w:rFonts w:asciiTheme="minorHAnsi" w:hAnsiTheme="minorHAnsi" w:cstheme="minorHAnsi"/>
          <w:sz w:val="24"/>
          <w:szCs w:val="24"/>
        </w:rPr>
      </w:pPr>
      <w:r w:rsidRPr="00D026FD">
        <w:rPr>
          <w:rFonts w:asciiTheme="minorHAnsi" w:hAnsiTheme="minorHAnsi" w:cstheme="minorHAnsi"/>
          <w:b/>
          <w:sz w:val="24"/>
          <w:szCs w:val="24"/>
        </w:rPr>
        <w:t>Positivo:</w:t>
      </w:r>
      <w:r w:rsidRPr="00F26C8B">
        <w:rPr>
          <w:rFonts w:asciiTheme="minorHAnsi" w:hAnsiTheme="minorHAnsi" w:cstheme="minorHAnsi"/>
          <w:sz w:val="24"/>
          <w:szCs w:val="24"/>
        </w:rPr>
        <w:t xml:space="preserve"> Cuando el cambio en el ambiente es beneficioso.</w:t>
      </w:r>
    </w:p>
    <w:p w:rsidR="00F26C8B" w:rsidRPr="00F26C8B" w:rsidRDefault="00F26C8B" w:rsidP="00D026FD">
      <w:pPr>
        <w:pStyle w:val="Sangra3detindependiente"/>
        <w:numPr>
          <w:ilvl w:val="1"/>
          <w:numId w:val="17"/>
        </w:numPr>
        <w:tabs>
          <w:tab w:val="left" w:pos="1985"/>
        </w:tabs>
        <w:spacing w:after="0" w:line="276" w:lineRule="auto"/>
        <w:ind w:left="1985" w:right="-1" w:hanging="425"/>
        <w:rPr>
          <w:rFonts w:asciiTheme="minorHAnsi" w:hAnsiTheme="minorHAnsi" w:cstheme="minorHAnsi"/>
          <w:sz w:val="24"/>
          <w:szCs w:val="24"/>
        </w:rPr>
      </w:pPr>
      <w:r w:rsidRPr="00D026FD">
        <w:rPr>
          <w:rFonts w:asciiTheme="minorHAnsi" w:hAnsiTheme="minorHAnsi" w:cstheme="minorHAnsi"/>
          <w:b/>
          <w:sz w:val="24"/>
          <w:szCs w:val="24"/>
        </w:rPr>
        <w:t>Negativo:</w:t>
      </w:r>
      <w:r w:rsidRPr="00F26C8B">
        <w:rPr>
          <w:rFonts w:asciiTheme="minorHAnsi" w:hAnsiTheme="minorHAnsi" w:cstheme="minorHAnsi"/>
          <w:sz w:val="24"/>
          <w:szCs w:val="24"/>
        </w:rPr>
        <w:t xml:space="preserve"> Cuando el cambio en el ambiente es dañino. </w:t>
      </w:r>
    </w:p>
    <w:p w:rsidR="00F26C8B" w:rsidRPr="00F26C8B" w:rsidRDefault="00F26C8B" w:rsidP="00D026FD">
      <w:pPr>
        <w:pStyle w:val="Sangra3detindependiente"/>
        <w:tabs>
          <w:tab w:val="left" w:pos="2127"/>
        </w:tabs>
        <w:spacing w:after="0" w:line="276" w:lineRule="auto"/>
        <w:ind w:left="1519" w:right="-1"/>
        <w:rPr>
          <w:rFonts w:asciiTheme="minorHAnsi" w:hAnsiTheme="minorHAnsi" w:cstheme="minorHAnsi"/>
          <w:sz w:val="24"/>
          <w:szCs w:val="24"/>
        </w:rPr>
      </w:pPr>
    </w:p>
    <w:p w:rsidR="00F26C8B" w:rsidRPr="00D026FD" w:rsidRDefault="00F26C8B" w:rsidP="00D026FD">
      <w:pPr>
        <w:pStyle w:val="Sangra3detindependiente"/>
        <w:tabs>
          <w:tab w:val="left" w:pos="2127"/>
        </w:tabs>
        <w:spacing w:after="0" w:line="276" w:lineRule="auto"/>
        <w:ind w:left="1519" w:right="-1"/>
        <w:rPr>
          <w:rFonts w:asciiTheme="minorHAnsi" w:hAnsiTheme="minorHAnsi" w:cstheme="minorHAnsi"/>
          <w:sz w:val="24"/>
          <w:szCs w:val="24"/>
        </w:rPr>
      </w:pPr>
      <w:r w:rsidRPr="00F26C8B">
        <w:rPr>
          <w:rFonts w:asciiTheme="minorHAnsi" w:hAnsiTheme="minorHAnsi" w:cstheme="minorHAnsi"/>
          <w:sz w:val="24"/>
          <w:szCs w:val="24"/>
        </w:rPr>
        <w:t>NOTA: cuando el aspecto ambiental tenga un efecto negativo sobre el ambiente, la valoración del aspecto ambiental (VAA) será un número negativo. Cuando el aspecto ambiental tenga un efecto positivo en el medio ambiente la valoración del aspecto ambiental (VAA) será un número positivo.</w:t>
      </w:r>
    </w:p>
    <w:p w:rsidR="00D026FD" w:rsidRDefault="00D026FD" w:rsidP="00D026FD">
      <w:pPr>
        <w:pStyle w:val="Sangra3detindependiente"/>
        <w:tabs>
          <w:tab w:val="left" w:pos="2127"/>
        </w:tabs>
        <w:spacing w:after="0" w:line="276" w:lineRule="auto"/>
        <w:ind w:left="1519" w:right="-1"/>
        <w:rPr>
          <w:rFonts w:asciiTheme="minorHAnsi" w:hAnsiTheme="minorHAnsi" w:cstheme="minorHAnsi"/>
          <w:sz w:val="24"/>
          <w:szCs w:val="24"/>
        </w:rPr>
      </w:pPr>
    </w:p>
    <w:p w:rsidR="00F26C8B" w:rsidRPr="00D026FD" w:rsidRDefault="00F26C8B" w:rsidP="00D026FD">
      <w:pPr>
        <w:pStyle w:val="Sangra3detindependiente"/>
        <w:numPr>
          <w:ilvl w:val="2"/>
          <w:numId w:val="11"/>
        </w:numPr>
        <w:tabs>
          <w:tab w:val="left" w:pos="2268"/>
        </w:tabs>
        <w:spacing w:after="0" w:line="276" w:lineRule="auto"/>
        <w:ind w:right="-1" w:hanging="398"/>
        <w:rPr>
          <w:rFonts w:asciiTheme="minorHAnsi" w:hAnsiTheme="minorHAnsi" w:cstheme="minorHAnsi"/>
          <w:b/>
          <w:sz w:val="24"/>
          <w:szCs w:val="24"/>
        </w:rPr>
      </w:pPr>
      <w:r w:rsidRPr="00D026FD">
        <w:rPr>
          <w:rFonts w:asciiTheme="minorHAnsi" w:hAnsiTheme="minorHAnsi" w:cstheme="minorHAnsi"/>
          <w:b/>
          <w:sz w:val="24"/>
          <w:szCs w:val="24"/>
        </w:rPr>
        <w:t xml:space="preserve">Impacto Sobre: </w:t>
      </w:r>
    </w:p>
    <w:p w:rsidR="00F26C8B" w:rsidRPr="00F26C8B" w:rsidRDefault="00F26C8B" w:rsidP="00D026FD">
      <w:pPr>
        <w:pStyle w:val="Sangra3detindependiente"/>
        <w:tabs>
          <w:tab w:val="left" w:pos="2127"/>
        </w:tabs>
        <w:spacing w:after="0" w:line="276" w:lineRule="auto"/>
        <w:ind w:left="1519" w:right="-1"/>
        <w:rPr>
          <w:rFonts w:asciiTheme="minorHAnsi" w:hAnsiTheme="minorHAnsi" w:cstheme="minorHAnsi"/>
          <w:sz w:val="24"/>
          <w:szCs w:val="24"/>
        </w:rPr>
      </w:pPr>
      <w:r w:rsidRPr="00F26C8B">
        <w:rPr>
          <w:rFonts w:asciiTheme="minorHAnsi" w:hAnsiTheme="minorHAnsi" w:cstheme="minorHAnsi"/>
          <w:sz w:val="24"/>
          <w:szCs w:val="24"/>
        </w:rPr>
        <w:t xml:space="preserve">Referido al factor ambiental al cual daña o beneficia el aspecto ambiental. </w:t>
      </w:r>
    </w:p>
    <w:p w:rsidR="00F26C8B" w:rsidRPr="00D026FD" w:rsidRDefault="00F26C8B" w:rsidP="00D026FD">
      <w:pPr>
        <w:pStyle w:val="Sangra3detindependiente"/>
        <w:tabs>
          <w:tab w:val="left" w:pos="2127"/>
        </w:tabs>
        <w:spacing w:after="0" w:line="276" w:lineRule="auto"/>
        <w:ind w:left="1519" w:right="-1"/>
        <w:rPr>
          <w:rFonts w:asciiTheme="minorHAnsi" w:hAnsiTheme="minorHAnsi" w:cstheme="minorHAnsi"/>
          <w:b/>
          <w:sz w:val="24"/>
          <w:szCs w:val="24"/>
        </w:rPr>
      </w:pPr>
      <w:r w:rsidRPr="00D026FD">
        <w:rPr>
          <w:rFonts w:asciiTheme="minorHAnsi" w:hAnsiTheme="minorHAnsi" w:cstheme="minorHAnsi"/>
          <w:b/>
          <w:sz w:val="24"/>
          <w:szCs w:val="24"/>
        </w:rPr>
        <w:t>Ejemplos:</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Recurso Natural</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 xml:space="preserve">Recurso Energético </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 xml:space="preserve">Materia Prima </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 xml:space="preserve">Calidad del Aire </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Calidad del Agua</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Calidad del Suelo</w:t>
      </w:r>
    </w:p>
    <w:p w:rsidR="00F26C8B" w:rsidRPr="00F26C8B" w:rsidRDefault="00F26C8B" w:rsidP="00D026FD">
      <w:pPr>
        <w:pStyle w:val="Sangra3detindependiente"/>
        <w:numPr>
          <w:ilvl w:val="1"/>
          <w:numId w:val="17"/>
        </w:numPr>
        <w:tabs>
          <w:tab w:val="left" w:pos="1985"/>
        </w:tabs>
        <w:spacing w:after="0" w:line="276" w:lineRule="auto"/>
        <w:ind w:right="-1" w:firstLine="41"/>
        <w:rPr>
          <w:rFonts w:asciiTheme="minorHAnsi" w:hAnsiTheme="minorHAnsi" w:cstheme="minorHAnsi"/>
          <w:sz w:val="24"/>
          <w:szCs w:val="24"/>
        </w:rPr>
      </w:pPr>
      <w:r w:rsidRPr="00F26C8B">
        <w:rPr>
          <w:rFonts w:asciiTheme="minorHAnsi" w:hAnsiTheme="minorHAnsi" w:cstheme="minorHAnsi"/>
          <w:sz w:val="24"/>
          <w:szCs w:val="24"/>
        </w:rPr>
        <w:t>Niveles de Ruido</w:t>
      </w:r>
    </w:p>
    <w:p w:rsidR="00F26C8B" w:rsidRPr="00F26C8B" w:rsidRDefault="00F26C8B" w:rsidP="00D026FD">
      <w:pPr>
        <w:pStyle w:val="Sangra3detindependiente"/>
        <w:tabs>
          <w:tab w:val="left" w:pos="2127"/>
        </w:tabs>
        <w:spacing w:after="0" w:line="276" w:lineRule="auto"/>
        <w:ind w:left="1519" w:right="-1"/>
        <w:rPr>
          <w:rFonts w:asciiTheme="minorHAnsi" w:hAnsiTheme="minorHAnsi" w:cstheme="minorHAnsi"/>
          <w:sz w:val="24"/>
          <w:szCs w:val="24"/>
        </w:rPr>
      </w:pPr>
    </w:p>
    <w:p w:rsidR="00F26C8B" w:rsidRPr="00D026FD" w:rsidRDefault="00F26C8B" w:rsidP="00D026FD">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D026FD">
        <w:rPr>
          <w:rFonts w:asciiTheme="minorHAnsi" w:hAnsiTheme="minorHAnsi" w:cstheme="minorHAnsi"/>
          <w:b/>
          <w:sz w:val="24"/>
          <w:szCs w:val="24"/>
        </w:rPr>
        <w:t xml:space="preserve">Descripción del impacto ambiental: </w:t>
      </w:r>
    </w:p>
    <w:p w:rsidR="00F26C8B" w:rsidRPr="00F26C8B" w:rsidRDefault="00F26C8B" w:rsidP="00D026FD">
      <w:pPr>
        <w:pStyle w:val="Sangra3detindependiente"/>
        <w:tabs>
          <w:tab w:val="left" w:pos="2127"/>
        </w:tabs>
        <w:spacing w:after="0" w:line="276" w:lineRule="auto"/>
        <w:ind w:left="1519" w:right="-1"/>
        <w:rPr>
          <w:rFonts w:asciiTheme="minorHAnsi" w:hAnsiTheme="minorHAnsi" w:cstheme="minorHAnsi"/>
          <w:sz w:val="24"/>
          <w:szCs w:val="24"/>
        </w:rPr>
      </w:pPr>
      <w:r w:rsidRPr="00F26C8B">
        <w:rPr>
          <w:rFonts w:asciiTheme="minorHAnsi" w:hAnsiTheme="minorHAnsi" w:cstheme="minorHAnsi"/>
          <w:sz w:val="24"/>
          <w:szCs w:val="24"/>
        </w:rPr>
        <w:t>Describir los Impactos Ambientales relacionados a cada aspecto ambiental teniendo en cuenta lo siguiente:</w:t>
      </w:r>
    </w:p>
    <w:p w:rsidR="00F26C8B" w:rsidRPr="00F26C8B" w:rsidRDefault="00F26C8B" w:rsidP="00D026FD">
      <w:pPr>
        <w:pStyle w:val="Sangra3detindependiente"/>
        <w:numPr>
          <w:ilvl w:val="1"/>
          <w:numId w:val="17"/>
        </w:numPr>
        <w:tabs>
          <w:tab w:val="left" w:pos="1985"/>
        </w:tabs>
        <w:spacing w:after="0" w:line="276" w:lineRule="auto"/>
        <w:ind w:left="1985" w:right="-1" w:hanging="425"/>
        <w:rPr>
          <w:rFonts w:asciiTheme="minorHAnsi" w:hAnsiTheme="minorHAnsi" w:cstheme="minorHAnsi"/>
          <w:sz w:val="24"/>
          <w:szCs w:val="24"/>
        </w:rPr>
      </w:pPr>
      <w:r w:rsidRPr="00F26C8B">
        <w:rPr>
          <w:rFonts w:asciiTheme="minorHAnsi" w:hAnsiTheme="minorHAnsi" w:cstheme="minorHAnsi"/>
          <w:sz w:val="24"/>
          <w:szCs w:val="24"/>
        </w:rPr>
        <w:t xml:space="preserve">Disminución de Disponibilidad o Agotamiento del recurso natural, recurso energético, material o insumo. </w:t>
      </w:r>
    </w:p>
    <w:p w:rsidR="00F26C8B" w:rsidRPr="00F26C8B" w:rsidRDefault="00F26C8B" w:rsidP="00D026FD">
      <w:pPr>
        <w:pStyle w:val="Sangra3detindependiente"/>
        <w:numPr>
          <w:ilvl w:val="1"/>
          <w:numId w:val="17"/>
        </w:numPr>
        <w:tabs>
          <w:tab w:val="left" w:pos="1985"/>
        </w:tabs>
        <w:spacing w:after="0" w:line="276" w:lineRule="auto"/>
        <w:ind w:left="1985" w:right="-1" w:hanging="425"/>
        <w:rPr>
          <w:rFonts w:asciiTheme="minorHAnsi" w:hAnsiTheme="minorHAnsi" w:cstheme="minorHAnsi"/>
          <w:sz w:val="24"/>
          <w:szCs w:val="24"/>
        </w:rPr>
      </w:pPr>
      <w:r w:rsidRPr="00F26C8B">
        <w:rPr>
          <w:rFonts w:asciiTheme="minorHAnsi" w:hAnsiTheme="minorHAnsi" w:cstheme="minorHAnsi"/>
          <w:sz w:val="24"/>
          <w:szCs w:val="24"/>
        </w:rPr>
        <w:lastRenderedPageBreak/>
        <w:t xml:space="preserve">Cambio de la Calidad del Agua (positivo o negativo). </w:t>
      </w:r>
    </w:p>
    <w:p w:rsidR="00F26C8B" w:rsidRPr="00F26C8B" w:rsidRDefault="00F26C8B" w:rsidP="00D026FD">
      <w:pPr>
        <w:pStyle w:val="Sangra3detindependiente"/>
        <w:numPr>
          <w:ilvl w:val="1"/>
          <w:numId w:val="17"/>
        </w:numPr>
        <w:tabs>
          <w:tab w:val="left" w:pos="1985"/>
        </w:tabs>
        <w:spacing w:after="0" w:line="276" w:lineRule="auto"/>
        <w:ind w:left="1985" w:right="-1" w:hanging="425"/>
        <w:rPr>
          <w:rFonts w:asciiTheme="minorHAnsi" w:hAnsiTheme="minorHAnsi" w:cstheme="minorHAnsi"/>
          <w:sz w:val="24"/>
          <w:szCs w:val="24"/>
        </w:rPr>
      </w:pPr>
      <w:r w:rsidRPr="00F26C8B">
        <w:rPr>
          <w:rFonts w:asciiTheme="minorHAnsi" w:hAnsiTheme="minorHAnsi" w:cstheme="minorHAnsi"/>
          <w:sz w:val="24"/>
          <w:szCs w:val="24"/>
        </w:rPr>
        <w:t>Cambio de la Calidad o afectación del Suelo (positivo o negativo).</w:t>
      </w:r>
    </w:p>
    <w:p w:rsidR="00F26C8B" w:rsidRPr="00F26C8B" w:rsidRDefault="00F26C8B" w:rsidP="00D026FD">
      <w:pPr>
        <w:pStyle w:val="Sangra3detindependiente"/>
        <w:numPr>
          <w:ilvl w:val="1"/>
          <w:numId w:val="17"/>
        </w:numPr>
        <w:tabs>
          <w:tab w:val="left" w:pos="1985"/>
        </w:tabs>
        <w:spacing w:after="0" w:line="276" w:lineRule="auto"/>
        <w:ind w:left="1985" w:right="-1" w:hanging="425"/>
        <w:rPr>
          <w:rFonts w:asciiTheme="minorHAnsi" w:hAnsiTheme="minorHAnsi" w:cstheme="minorHAnsi"/>
          <w:sz w:val="24"/>
          <w:szCs w:val="24"/>
        </w:rPr>
      </w:pPr>
      <w:r w:rsidRPr="00F26C8B">
        <w:rPr>
          <w:rFonts w:asciiTheme="minorHAnsi" w:hAnsiTheme="minorHAnsi" w:cstheme="minorHAnsi"/>
          <w:sz w:val="24"/>
          <w:szCs w:val="24"/>
        </w:rPr>
        <w:t xml:space="preserve">Cambio de la Calidad o afectación de Aire (positivo o negativo). </w:t>
      </w:r>
    </w:p>
    <w:p w:rsidR="00F26C8B" w:rsidRPr="00F26C8B" w:rsidRDefault="00F26C8B" w:rsidP="00D026FD">
      <w:pPr>
        <w:pStyle w:val="Sangra3detindependiente"/>
        <w:tabs>
          <w:tab w:val="left" w:pos="2127"/>
        </w:tabs>
        <w:spacing w:after="0" w:line="276" w:lineRule="auto"/>
        <w:ind w:right="-1"/>
        <w:rPr>
          <w:rFonts w:asciiTheme="minorHAnsi" w:hAnsiTheme="minorHAnsi" w:cstheme="minorHAnsi"/>
          <w:sz w:val="24"/>
          <w:szCs w:val="24"/>
        </w:rPr>
      </w:pPr>
    </w:p>
    <w:p w:rsidR="00F26C8B" w:rsidRPr="00D026FD" w:rsidRDefault="00F26C8B" w:rsidP="00D026FD">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D026FD">
        <w:rPr>
          <w:rFonts w:asciiTheme="minorHAnsi" w:hAnsiTheme="minorHAnsi" w:cstheme="minorHAnsi"/>
          <w:b/>
          <w:sz w:val="24"/>
          <w:szCs w:val="24"/>
        </w:rPr>
        <w:t>Criterios de evaluación de impactos ambientales</w:t>
      </w:r>
    </w:p>
    <w:p w:rsidR="00F26C8B" w:rsidRPr="00F67661" w:rsidRDefault="00F26C8B" w:rsidP="00F67661">
      <w:pPr>
        <w:pStyle w:val="Sangra3detindependiente"/>
        <w:numPr>
          <w:ilvl w:val="2"/>
          <w:numId w:val="11"/>
        </w:numPr>
        <w:tabs>
          <w:tab w:val="left" w:pos="2268"/>
        </w:tabs>
        <w:spacing w:after="0" w:line="276" w:lineRule="auto"/>
        <w:ind w:left="2268" w:right="-1" w:hanging="708"/>
        <w:rPr>
          <w:rFonts w:asciiTheme="minorHAnsi" w:hAnsiTheme="minorHAnsi" w:cstheme="minorHAnsi"/>
          <w:b/>
          <w:sz w:val="24"/>
          <w:szCs w:val="24"/>
        </w:rPr>
      </w:pPr>
      <w:r w:rsidRPr="00F67661">
        <w:rPr>
          <w:rFonts w:asciiTheme="minorHAnsi" w:hAnsiTheme="minorHAnsi" w:cstheme="minorHAnsi"/>
          <w:b/>
          <w:sz w:val="24"/>
          <w:szCs w:val="24"/>
        </w:rPr>
        <w:t xml:space="preserve">Frecuencia: </w:t>
      </w:r>
      <w:r w:rsidRPr="00F67661">
        <w:rPr>
          <w:rFonts w:asciiTheme="minorHAnsi" w:hAnsiTheme="minorHAnsi" w:cstheme="minorHAnsi"/>
          <w:sz w:val="24"/>
          <w:szCs w:val="24"/>
        </w:rPr>
        <w:t>Periodicidad con la que ocurre el impacto ambiental.</w:t>
      </w:r>
    </w:p>
    <w:p w:rsidR="0024724D" w:rsidRDefault="0024724D" w:rsidP="00D026FD">
      <w:pPr>
        <w:pStyle w:val="Sangra3detindependiente"/>
        <w:tabs>
          <w:tab w:val="left" w:pos="2127"/>
        </w:tabs>
        <w:spacing w:after="0" w:line="276" w:lineRule="auto"/>
        <w:ind w:left="1519" w:right="-1"/>
        <w:rPr>
          <w:rFonts w:asciiTheme="minorHAnsi" w:eastAsia="Arial" w:hAnsiTheme="minorHAnsi" w:cstheme="minorHAnsi"/>
          <w:b/>
          <w:bCs/>
          <w:sz w:val="24"/>
          <w:szCs w:val="24"/>
          <w:lang w:val="es-CL" w:eastAsia="es-CL"/>
        </w:rPr>
      </w:pPr>
    </w:p>
    <w:tbl>
      <w:tblPr>
        <w:tblW w:w="7654" w:type="dxa"/>
        <w:tblInd w:w="856" w:type="dxa"/>
        <w:tblLayout w:type="fixed"/>
        <w:tblCellMar>
          <w:left w:w="0" w:type="dxa"/>
          <w:right w:w="0" w:type="dxa"/>
        </w:tblCellMar>
        <w:tblLook w:val="0000" w:firstRow="0" w:lastRow="0" w:firstColumn="0" w:lastColumn="0" w:noHBand="0" w:noVBand="0"/>
      </w:tblPr>
      <w:tblGrid>
        <w:gridCol w:w="992"/>
        <w:gridCol w:w="1276"/>
        <w:gridCol w:w="5386"/>
      </w:tblGrid>
      <w:tr w:rsidR="00F67661" w:rsidRPr="00D026FD" w:rsidTr="00F67661">
        <w:trPr>
          <w:trHeight w:val="570"/>
        </w:trPr>
        <w:tc>
          <w:tcPr>
            <w:tcW w:w="992" w:type="dxa"/>
            <w:tcBorders>
              <w:top w:val="single" w:sz="4" w:space="0" w:color="auto"/>
              <w:left w:val="single" w:sz="4" w:space="0" w:color="auto"/>
              <w:bottom w:val="single" w:sz="4" w:space="0" w:color="auto"/>
              <w:right w:val="single" w:sz="4" w:space="0" w:color="auto"/>
            </w:tcBorders>
            <w:shd w:val="clear" w:color="auto" w:fill="C4BC96"/>
            <w:vAlign w:val="center"/>
          </w:tcPr>
          <w:p w:rsidR="00F67661" w:rsidRPr="00D026FD" w:rsidRDefault="00F67661" w:rsidP="00D026FD">
            <w:pPr>
              <w:widowControl w:val="0"/>
              <w:autoSpaceDE w:val="0"/>
              <w:autoSpaceDN w:val="0"/>
              <w:adjustRightInd w:val="0"/>
              <w:spacing w:after="0" w:line="240" w:lineRule="auto"/>
              <w:jc w:val="center"/>
              <w:rPr>
                <w:rFonts w:eastAsia="Times New Roman" w:cstheme="minorHAnsi"/>
                <w:sz w:val="24"/>
                <w:szCs w:val="24"/>
                <w:highlight w:val="yellow"/>
                <w:lang w:val="es-ES" w:eastAsia="es-ES"/>
              </w:rPr>
            </w:pPr>
            <w:r w:rsidRPr="00D026FD">
              <w:rPr>
                <w:rFonts w:eastAsia="Times New Roman" w:cstheme="minorHAnsi"/>
                <w:w w:val="97"/>
                <w:sz w:val="24"/>
                <w:szCs w:val="24"/>
                <w:lang w:val="es-ES" w:eastAsia="es-ES"/>
              </w:rPr>
              <w:t>Puntaje</w:t>
            </w:r>
          </w:p>
        </w:tc>
        <w:tc>
          <w:tcPr>
            <w:tcW w:w="6662" w:type="dxa"/>
            <w:gridSpan w:val="2"/>
            <w:tcBorders>
              <w:top w:val="single" w:sz="4" w:space="0" w:color="auto"/>
              <w:left w:val="single" w:sz="4" w:space="0" w:color="auto"/>
              <w:bottom w:val="single" w:sz="4" w:space="0" w:color="auto"/>
              <w:right w:val="single" w:sz="4" w:space="0" w:color="auto"/>
            </w:tcBorders>
            <w:shd w:val="clear" w:color="auto" w:fill="C4BC96"/>
            <w:vAlign w:val="center"/>
          </w:tcPr>
          <w:p w:rsidR="00F67661" w:rsidRPr="00D026FD" w:rsidRDefault="00F67661" w:rsidP="00F67661">
            <w:pPr>
              <w:widowControl w:val="0"/>
              <w:autoSpaceDE w:val="0"/>
              <w:autoSpaceDN w:val="0"/>
              <w:adjustRightInd w:val="0"/>
              <w:spacing w:after="0" w:line="240" w:lineRule="auto"/>
              <w:jc w:val="center"/>
              <w:rPr>
                <w:rFonts w:eastAsia="Times New Roman" w:cstheme="minorHAnsi"/>
                <w:sz w:val="24"/>
                <w:szCs w:val="24"/>
                <w:lang w:val="es-ES" w:eastAsia="es-ES"/>
              </w:rPr>
            </w:pPr>
            <w:r w:rsidRPr="00D026FD">
              <w:rPr>
                <w:rFonts w:eastAsia="Times New Roman" w:cstheme="minorHAnsi"/>
                <w:sz w:val="24"/>
                <w:szCs w:val="24"/>
                <w:lang w:val="es-ES" w:eastAsia="es-ES"/>
              </w:rPr>
              <w:t>Evaluación / Descripción</w:t>
            </w:r>
          </w:p>
        </w:tc>
      </w:tr>
      <w:tr w:rsidR="00F67661" w:rsidRPr="00D026FD" w:rsidTr="00F67661">
        <w:trPr>
          <w:trHeight w:val="230"/>
        </w:trPr>
        <w:tc>
          <w:tcPr>
            <w:tcW w:w="992" w:type="dxa"/>
            <w:tcBorders>
              <w:top w:val="single" w:sz="4" w:space="0" w:color="auto"/>
              <w:left w:val="single" w:sz="4" w:space="0" w:color="auto"/>
              <w:bottom w:val="single" w:sz="8" w:space="0" w:color="auto"/>
              <w:right w:val="single" w:sz="4" w:space="0" w:color="auto"/>
            </w:tcBorders>
            <w:shd w:val="clear" w:color="auto" w:fill="D6E3BC"/>
            <w:vAlign w:val="center"/>
          </w:tcPr>
          <w:p w:rsidR="00F67661" w:rsidRPr="00D026FD" w:rsidRDefault="00F67661" w:rsidP="00D026FD">
            <w:pPr>
              <w:widowControl w:val="0"/>
              <w:autoSpaceDE w:val="0"/>
              <w:autoSpaceDN w:val="0"/>
              <w:adjustRightInd w:val="0"/>
              <w:spacing w:after="0" w:line="227" w:lineRule="exact"/>
              <w:jc w:val="center"/>
              <w:rPr>
                <w:rFonts w:eastAsia="Times New Roman" w:cstheme="minorHAnsi"/>
                <w:sz w:val="24"/>
                <w:szCs w:val="24"/>
                <w:lang w:val="es-ES" w:eastAsia="es-ES"/>
              </w:rPr>
            </w:pPr>
            <w:r w:rsidRPr="00D026FD">
              <w:rPr>
                <w:rFonts w:eastAsia="Times New Roman" w:cstheme="minorHAnsi"/>
                <w:w w:val="98"/>
                <w:sz w:val="24"/>
                <w:szCs w:val="24"/>
                <w:lang w:val="es-ES" w:eastAsia="es-ES"/>
              </w:rPr>
              <w:t>1</w:t>
            </w:r>
          </w:p>
        </w:tc>
        <w:tc>
          <w:tcPr>
            <w:tcW w:w="1276" w:type="dxa"/>
            <w:tcBorders>
              <w:top w:val="single" w:sz="4" w:space="0" w:color="auto"/>
              <w:left w:val="single" w:sz="4" w:space="0" w:color="auto"/>
              <w:bottom w:val="single" w:sz="8" w:space="0" w:color="auto"/>
              <w:right w:val="single" w:sz="4" w:space="0" w:color="auto"/>
            </w:tcBorders>
            <w:shd w:val="clear" w:color="auto" w:fill="D6E3BC"/>
            <w:vAlign w:val="center"/>
          </w:tcPr>
          <w:p w:rsidR="00F67661" w:rsidRPr="00D026FD" w:rsidRDefault="00F67661" w:rsidP="00D026FD">
            <w:pPr>
              <w:widowControl w:val="0"/>
              <w:autoSpaceDE w:val="0"/>
              <w:autoSpaceDN w:val="0"/>
              <w:adjustRightInd w:val="0"/>
              <w:spacing w:after="0" w:line="227" w:lineRule="exact"/>
              <w:jc w:val="center"/>
              <w:rPr>
                <w:rFonts w:eastAsia="Times New Roman" w:cstheme="minorHAnsi"/>
                <w:sz w:val="24"/>
                <w:szCs w:val="24"/>
                <w:lang w:val="es-ES" w:eastAsia="es-ES"/>
              </w:rPr>
            </w:pPr>
            <w:r w:rsidRPr="00D026FD">
              <w:rPr>
                <w:rFonts w:eastAsia="Times New Roman" w:cstheme="minorHAnsi"/>
                <w:w w:val="98"/>
                <w:sz w:val="24"/>
                <w:szCs w:val="24"/>
                <w:lang w:val="es-ES" w:eastAsia="es-ES"/>
              </w:rPr>
              <w:t>Esporádica</w:t>
            </w:r>
          </w:p>
        </w:tc>
        <w:tc>
          <w:tcPr>
            <w:tcW w:w="5386" w:type="dxa"/>
            <w:tcBorders>
              <w:top w:val="single" w:sz="4" w:space="0" w:color="auto"/>
              <w:left w:val="single" w:sz="4" w:space="0" w:color="auto"/>
              <w:bottom w:val="single" w:sz="8" w:space="0" w:color="auto"/>
              <w:right w:val="single" w:sz="8" w:space="0" w:color="auto"/>
            </w:tcBorders>
            <w:vAlign w:val="center"/>
          </w:tcPr>
          <w:p w:rsidR="00F67661" w:rsidRPr="00D026FD" w:rsidRDefault="00F67661" w:rsidP="00D026FD">
            <w:pPr>
              <w:widowControl w:val="0"/>
              <w:autoSpaceDE w:val="0"/>
              <w:autoSpaceDN w:val="0"/>
              <w:adjustRightInd w:val="0"/>
              <w:spacing w:after="0" w:line="227" w:lineRule="exact"/>
              <w:ind w:right="40"/>
              <w:rPr>
                <w:rFonts w:eastAsia="Times New Roman" w:cstheme="minorHAnsi"/>
                <w:sz w:val="24"/>
                <w:szCs w:val="24"/>
                <w:lang w:val="es-ES" w:eastAsia="es-ES"/>
              </w:rPr>
            </w:pPr>
            <w:r w:rsidRPr="00D026FD">
              <w:rPr>
                <w:rFonts w:eastAsia="Times New Roman" w:cstheme="minorHAnsi"/>
                <w:sz w:val="24"/>
                <w:szCs w:val="24"/>
                <w:lang w:val="es-ES" w:eastAsia="es-ES"/>
              </w:rPr>
              <w:t>Cuando cierto evento ocurre 1 ó 2 veces por año</w:t>
            </w:r>
          </w:p>
        </w:tc>
      </w:tr>
      <w:tr w:rsidR="00F67661" w:rsidRPr="00D026FD" w:rsidTr="00F67661">
        <w:trPr>
          <w:trHeight w:val="235"/>
        </w:trPr>
        <w:tc>
          <w:tcPr>
            <w:tcW w:w="992" w:type="dxa"/>
            <w:tcBorders>
              <w:top w:val="nil"/>
              <w:left w:val="single" w:sz="4" w:space="0" w:color="auto"/>
              <w:bottom w:val="single" w:sz="8" w:space="0" w:color="auto"/>
              <w:right w:val="single" w:sz="4" w:space="0" w:color="auto"/>
            </w:tcBorders>
            <w:shd w:val="clear" w:color="auto" w:fill="D6E3BC"/>
            <w:vAlign w:val="center"/>
          </w:tcPr>
          <w:p w:rsidR="00F67661" w:rsidRPr="00D026FD" w:rsidRDefault="00F67661" w:rsidP="00D026FD">
            <w:pPr>
              <w:widowControl w:val="0"/>
              <w:autoSpaceDE w:val="0"/>
              <w:autoSpaceDN w:val="0"/>
              <w:adjustRightInd w:val="0"/>
              <w:spacing w:after="0" w:line="230" w:lineRule="exact"/>
              <w:jc w:val="center"/>
              <w:rPr>
                <w:rFonts w:eastAsia="Times New Roman" w:cstheme="minorHAnsi"/>
                <w:sz w:val="24"/>
                <w:szCs w:val="24"/>
                <w:lang w:val="es-ES" w:eastAsia="es-ES"/>
              </w:rPr>
            </w:pPr>
            <w:r w:rsidRPr="00D026FD">
              <w:rPr>
                <w:rFonts w:eastAsia="Times New Roman" w:cstheme="minorHAnsi"/>
                <w:w w:val="98"/>
                <w:sz w:val="24"/>
                <w:szCs w:val="24"/>
                <w:lang w:val="es-ES" w:eastAsia="es-ES"/>
              </w:rPr>
              <w:t>2</w:t>
            </w:r>
          </w:p>
        </w:tc>
        <w:tc>
          <w:tcPr>
            <w:tcW w:w="1276" w:type="dxa"/>
            <w:tcBorders>
              <w:top w:val="single" w:sz="8" w:space="0" w:color="auto"/>
              <w:left w:val="single" w:sz="4" w:space="0" w:color="auto"/>
              <w:bottom w:val="single" w:sz="8" w:space="0" w:color="auto"/>
              <w:right w:val="single" w:sz="4" w:space="0" w:color="auto"/>
            </w:tcBorders>
            <w:shd w:val="clear" w:color="auto" w:fill="D6E3BC"/>
            <w:vAlign w:val="center"/>
          </w:tcPr>
          <w:p w:rsidR="00F67661" w:rsidRPr="00D026FD" w:rsidRDefault="00F67661" w:rsidP="00D026FD">
            <w:pPr>
              <w:widowControl w:val="0"/>
              <w:autoSpaceDE w:val="0"/>
              <w:autoSpaceDN w:val="0"/>
              <w:adjustRightInd w:val="0"/>
              <w:spacing w:after="0" w:line="230" w:lineRule="exact"/>
              <w:jc w:val="center"/>
              <w:rPr>
                <w:rFonts w:eastAsia="Times New Roman" w:cstheme="minorHAnsi"/>
                <w:sz w:val="24"/>
                <w:szCs w:val="24"/>
                <w:lang w:val="es-ES" w:eastAsia="es-ES"/>
              </w:rPr>
            </w:pPr>
            <w:r w:rsidRPr="00D026FD">
              <w:rPr>
                <w:rFonts w:eastAsia="Times New Roman" w:cstheme="minorHAnsi"/>
                <w:sz w:val="24"/>
                <w:szCs w:val="24"/>
                <w:lang w:val="es-ES" w:eastAsia="es-ES"/>
              </w:rPr>
              <w:t>Mensual</w:t>
            </w:r>
          </w:p>
        </w:tc>
        <w:tc>
          <w:tcPr>
            <w:tcW w:w="5386" w:type="dxa"/>
            <w:tcBorders>
              <w:top w:val="nil"/>
              <w:left w:val="single" w:sz="4" w:space="0" w:color="auto"/>
              <w:bottom w:val="single" w:sz="8" w:space="0" w:color="auto"/>
              <w:right w:val="single" w:sz="8" w:space="0" w:color="auto"/>
            </w:tcBorders>
            <w:vAlign w:val="center"/>
          </w:tcPr>
          <w:p w:rsidR="00F67661" w:rsidRPr="00D026FD" w:rsidRDefault="00F67661" w:rsidP="00D026FD">
            <w:pPr>
              <w:widowControl w:val="0"/>
              <w:autoSpaceDE w:val="0"/>
              <w:autoSpaceDN w:val="0"/>
              <w:adjustRightInd w:val="0"/>
              <w:spacing w:after="0" w:line="230" w:lineRule="exact"/>
              <w:ind w:right="40"/>
              <w:rPr>
                <w:rFonts w:eastAsia="Times New Roman" w:cstheme="minorHAnsi"/>
                <w:sz w:val="24"/>
                <w:szCs w:val="24"/>
                <w:lang w:val="es-ES" w:eastAsia="es-ES"/>
              </w:rPr>
            </w:pPr>
            <w:r w:rsidRPr="00D026FD">
              <w:rPr>
                <w:rFonts w:eastAsia="Times New Roman" w:cstheme="minorHAnsi"/>
                <w:w w:val="99"/>
                <w:sz w:val="24"/>
                <w:szCs w:val="24"/>
                <w:lang w:val="es-ES" w:eastAsia="es-ES"/>
              </w:rPr>
              <w:t>Cuando cierto evento ocurre 1 ó 2 veces al mes.</w:t>
            </w:r>
          </w:p>
        </w:tc>
      </w:tr>
      <w:tr w:rsidR="00F67661" w:rsidRPr="00D026FD" w:rsidTr="00F67661">
        <w:trPr>
          <w:trHeight w:val="232"/>
        </w:trPr>
        <w:tc>
          <w:tcPr>
            <w:tcW w:w="992" w:type="dxa"/>
            <w:tcBorders>
              <w:top w:val="nil"/>
              <w:left w:val="single" w:sz="4" w:space="0" w:color="auto"/>
              <w:bottom w:val="single" w:sz="8" w:space="0" w:color="auto"/>
              <w:right w:val="single" w:sz="4" w:space="0" w:color="auto"/>
            </w:tcBorders>
            <w:shd w:val="clear" w:color="auto" w:fill="D6E3BC"/>
            <w:vAlign w:val="center"/>
          </w:tcPr>
          <w:p w:rsidR="00F67661" w:rsidRPr="00D026FD" w:rsidRDefault="00F67661" w:rsidP="00D026FD">
            <w:pPr>
              <w:widowControl w:val="0"/>
              <w:autoSpaceDE w:val="0"/>
              <w:autoSpaceDN w:val="0"/>
              <w:adjustRightInd w:val="0"/>
              <w:spacing w:after="0" w:line="229" w:lineRule="exact"/>
              <w:jc w:val="center"/>
              <w:rPr>
                <w:rFonts w:eastAsia="Times New Roman" w:cstheme="minorHAnsi"/>
                <w:sz w:val="24"/>
                <w:szCs w:val="24"/>
                <w:lang w:val="es-ES" w:eastAsia="es-ES"/>
              </w:rPr>
            </w:pPr>
            <w:r w:rsidRPr="00D026FD">
              <w:rPr>
                <w:rFonts w:eastAsia="Times New Roman" w:cstheme="minorHAnsi"/>
                <w:w w:val="98"/>
                <w:sz w:val="24"/>
                <w:szCs w:val="24"/>
                <w:lang w:val="es-ES" w:eastAsia="es-ES"/>
              </w:rPr>
              <w:t>3</w:t>
            </w:r>
          </w:p>
        </w:tc>
        <w:tc>
          <w:tcPr>
            <w:tcW w:w="1276" w:type="dxa"/>
            <w:tcBorders>
              <w:top w:val="single" w:sz="8" w:space="0" w:color="auto"/>
              <w:left w:val="single" w:sz="4" w:space="0" w:color="auto"/>
              <w:bottom w:val="single" w:sz="8" w:space="0" w:color="auto"/>
              <w:right w:val="single" w:sz="4" w:space="0" w:color="auto"/>
            </w:tcBorders>
            <w:shd w:val="clear" w:color="auto" w:fill="D6E3BC"/>
            <w:vAlign w:val="center"/>
          </w:tcPr>
          <w:p w:rsidR="00F67661" w:rsidRPr="00D026FD" w:rsidRDefault="00F67661" w:rsidP="00D026FD">
            <w:pPr>
              <w:widowControl w:val="0"/>
              <w:autoSpaceDE w:val="0"/>
              <w:autoSpaceDN w:val="0"/>
              <w:adjustRightInd w:val="0"/>
              <w:spacing w:after="0" w:line="229" w:lineRule="exact"/>
              <w:jc w:val="center"/>
              <w:rPr>
                <w:rFonts w:eastAsia="Times New Roman" w:cstheme="minorHAnsi"/>
                <w:sz w:val="24"/>
                <w:szCs w:val="24"/>
                <w:lang w:val="es-ES" w:eastAsia="es-ES"/>
              </w:rPr>
            </w:pPr>
            <w:r w:rsidRPr="00D026FD">
              <w:rPr>
                <w:rFonts w:eastAsia="Times New Roman" w:cstheme="minorHAnsi"/>
                <w:sz w:val="24"/>
                <w:szCs w:val="24"/>
                <w:lang w:val="es-ES" w:eastAsia="es-ES"/>
              </w:rPr>
              <w:t>Quincenal</w:t>
            </w:r>
          </w:p>
        </w:tc>
        <w:tc>
          <w:tcPr>
            <w:tcW w:w="5386" w:type="dxa"/>
            <w:tcBorders>
              <w:top w:val="nil"/>
              <w:left w:val="single" w:sz="4" w:space="0" w:color="auto"/>
              <w:bottom w:val="single" w:sz="8" w:space="0" w:color="auto"/>
              <w:right w:val="single" w:sz="8" w:space="0" w:color="auto"/>
            </w:tcBorders>
            <w:vAlign w:val="center"/>
          </w:tcPr>
          <w:p w:rsidR="00F67661" w:rsidRPr="00D026FD" w:rsidRDefault="00F67661" w:rsidP="00D026FD">
            <w:pPr>
              <w:widowControl w:val="0"/>
              <w:autoSpaceDE w:val="0"/>
              <w:autoSpaceDN w:val="0"/>
              <w:adjustRightInd w:val="0"/>
              <w:spacing w:after="0" w:line="229" w:lineRule="exact"/>
              <w:ind w:right="40"/>
              <w:rPr>
                <w:rFonts w:eastAsia="Times New Roman" w:cstheme="minorHAnsi"/>
                <w:sz w:val="24"/>
                <w:szCs w:val="24"/>
                <w:lang w:val="es-ES" w:eastAsia="es-ES"/>
              </w:rPr>
            </w:pPr>
            <w:r w:rsidRPr="00D026FD">
              <w:rPr>
                <w:rFonts w:eastAsia="Times New Roman" w:cstheme="minorHAnsi"/>
                <w:sz w:val="24"/>
                <w:szCs w:val="24"/>
                <w:lang w:val="es-ES" w:eastAsia="es-ES"/>
              </w:rPr>
              <w:t>Cuando cierto evento ocurre 1 ó 2 veces por quincena</w:t>
            </w:r>
          </w:p>
        </w:tc>
      </w:tr>
      <w:tr w:rsidR="00F67661" w:rsidRPr="00D026FD" w:rsidTr="00F67661">
        <w:trPr>
          <w:trHeight w:val="235"/>
        </w:trPr>
        <w:tc>
          <w:tcPr>
            <w:tcW w:w="992" w:type="dxa"/>
            <w:tcBorders>
              <w:top w:val="nil"/>
              <w:left w:val="single" w:sz="4" w:space="0" w:color="auto"/>
              <w:bottom w:val="single" w:sz="8" w:space="0" w:color="auto"/>
              <w:right w:val="single" w:sz="4" w:space="0" w:color="auto"/>
            </w:tcBorders>
            <w:shd w:val="clear" w:color="auto" w:fill="D6E3BC"/>
            <w:vAlign w:val="center"/>
          </w:tcPr>
          <w:p w:rsidR="00F67661" w:rsidRPr="00D026FD" w:rsidRDefault="00F67661" w:rsidP="00D026FD">
            <w:pPr>
              <w:widowControl w:val="0"/>
              <w:autoSpaceDE w:val="0"/>
              <w:autoSpaceDN w:val="0"/>
              <w:adjustRightInd w:val="0"/>
              <w:spacing w:after="0" w:line="230" w:lineRule="exact"/>
              <w:jc w:val="center"/>
              <w:rPr>
                <w:rFonts w:eastAsia="Times New Roman" w:cstheme="minorHAnsi"/>
                <w:sz w:val="24"/>
                <w:szCs w:val="24"/>
                <w:lang w:val="es-ES" w:eastAsia="es-ES"/>
              </w:rPr>
            </w:pPr>
            <w:r w:rsidRPr="00D026FD">
              <w:rPr>
                <w:rFonts w:eastAsia="Times New Roman" w:cstheme="minorHAnsi"/>
                <w:w w:val="98"/>
                <w:sz w:val="24"/>
                <w:szCs w:val="24"/>
                <w:lang w:val="es-ES" w:eastAsia="es-ES"/>
              </w:rPr>
              <w:t>4</w:t>
            </w:r>
          </w:p>
        </w:tc>
        <w:tc>
          <w:tcPr>
            <w:tcW w:w="1276" w:type="dxa"/>
            <w:tcBorders>
              <w:top w:val="single" w:sz="8" w:space="0" w:color="auto"/>
              <w:left w:val="single" w:sz="4" w:space="0" w:color="auto"/>
              <w:bottom w:val="single" w:sz="8" w:space="0" w:color="auto"/>
              <w:right w:val="single" w:sz="4" w:space="0" w:color="auto"/>
            </w:tcBorders>
            <w:shd w:val="clear" w:color="auto" w:fill="D6E3BC"/>
            <w:vAlign w:val="center"/>
          </w:tcPr>
          <w:p w:rsidR="00F67661" w:rsidRPr="00D026FD" w:rsidRDefault="00F67661" w:rsidP="00D026FD">
            <w:pPr>
              <w:widowControl w:val="0"/>
              <w:autoSpaceDE w:val="0"/>
              <w:autoSpaceDN w:val="0"/>
              <w:adjustRightInd w:val="0"/>
              <w:spacing w:after="0" w:line="230" w:lineRule="exact"/>
              <w:jc w:val="center"/>
              <w:rPr>
                <w:rFonts w:eastAsia="Times New Roman" w:cstheme="minorHAnsi"/>
                <w:sz w:val="24"/>
                <w:szCs w:val="24"/>
                <w:lang w:val="es-ES" w:eastAsia="es-ES"/>
              </w:rPr>
            </w:pPr>
            <w:r w:rsidRPr="00D026FD">
              <w:rPr>
                <w:rFonts w:eastAsia="Times New Roman" w:cstheme="minorHAnsi"/>
                <w:sz w:val="24"/>
                <w:szCs w:val="24"/>
                <w:lang w:val="es-ES" w:eastAsia="es-ES"/>
              </w:rPr>
              <w:t>Semanal</w:t>
            </w:r>
          </w:p>
        </w:tc>
        <w:tc>
          <w:tcPr>
            <w:tcW w:w="5386" w:type="dxa"/>
            <w:tcBorders>
              <w:top w:val="nil"/>
              <w:left w:val="single" w:sz="4" w:space="0" w:color="auto"/>
              <w:bottom w:val="single" w:sz="8" w:space="0" w:color="auto"/>
              <w:right w:val="single" w:sz="8" w:space="0" w:color="auto"/>
            </w:tcBorders>
            <w:vAlign w:val="center"/>
          </w:tcPr>
          <w:p w:rsidR="00F67661" w:rsidRPr="00D026FD" w:rsidRDefault="00F67661" w:rsidP="00D026FD">
            <w:pPr>
              <w:widowControl w:val="0"/>
              <w:autoSpaceDE w:val="0"/>
              <w:autoSpaceDN w:val="0"/>
              <w:adjustRightInd w:val="0"/>
              <w:spacing w:after="0" w:line="230" w:lineRule="exact"/>
              <w:ind w:right="40"/>
              <w:rPr>
                <w:rFonts w:eastAsia="Times New Roman" w:cstheme="minorHAnsi"/>
                <w:sz w:val="24"/>
                <w:szCs w:val="24"/>
                <w:lang w:val="es-ES" w:eastAsia="es-ES"/>
              </w:rPr>
            </w:pPr>
            <w:r w:rsidRPr="00D026FD">
              <w:rPr>
                <w:rFonts w:eastAsia="Times New Roman" w:cstheme="minorHAnsi"/>
                <w:w w:val="99"/>
                <w:sz w:val="24"/>
                <w:szCs w:val="24"/>
                <w:lang w:val="es-ES" w:eastAsia="es-ES"/>
              </w:rPr>
              <w:t>Cuando cierto evento ocurre 1 ó 2 veces por semana</w:t>
            </w:r>
          </w:p>
        </w:tc>
      </w:tr>
      <w:tr w:rsidR="00F67661" w:rsidRPr="00D026FD" w:rsidTr="00F67661">
        <w:trPr>
          <w:trHeight w:val="233"/>
        </w:trPr>
        <w:tc>
          <w:tcPr>
            <w:tcW w:w="992" w:type="dxa"/>
            <w:tcBorders>
              <w:top w:val="nil"/>
              <w:left w:val="single" w:sz="4" w:space="0" w:color="auto"/>
              <w:bottom w:val="single" w:sz="4" w:space="0" w:color="auto"/>
              <w:right w:val="single" w:sz="4" w:space="0" w:color="auto"/>
            </w:tcBorders>
            <w:shd w:val="clear" w:color="auto" w:fill="D6E3BC"/>
            <w:vAlign w:val="center"/>
          </w:tcPr>
          <w:p w:rsidR="00F67661" w:rsidRPr="00D026FD" w:rsidRDefault="00F67661" w:rsidP="00D026FD">
            <w:pPr>
              <w:widowControl w:val="0"/>
              <w:autoSpaceDE w:val="0"/>
              <w:autoSpaceDN w:val="0"/>
              <w:adjustRightInd w:val="0"/>
              <w:spacing w:after="0" w:line="229" w:lineRule="exact"/>
              <w:jc w:val="center"/>
              <w:rPr>
                <w:rFonts w:eastAsia="Times New Roman" w:cstheme="minorHAnsi"/>
                <w:sz w:val="24"/>
                <w:szCs w:val="24"/>
                <w:lang w:val="es-ES" w:eastAsia="es-ES"/>
              </w:rPr>
            </w:pPr>
            <w:r w:rsidRPr="00D026FD">
              <w:rPr>
                <w:rFonts w:eastAsia="Times New Roman" w:cstheme="minorHAnsi"/>
                <w:w w:val="98"/>
                <w:sz w:val="24"/>
                <w:szCs w:val="24"/>
                <w:lang w:val="es-ES" w:eastAsia="es-ES"/>
              </w:rPr>
              <w:t>5</w:t>
            </w:r>
          </w:p>
        </w:tc>
        <w:tc>
          <w:tcPr>
            <w:tcW w:w="1276" w:type="dxa"/>
            <w:tcBorders>
              <w:top w:val="single" w:sz="8" w:space="0" w:color="auto"/>
              <w:left w:val="single" w:sz="4" w:space="0" w:color="auto"/>
              <w:bottom w:val="single" w:sz="4" w:space="0" w:color="auto"/>
              <w:right w:val="single" w:sz="4" w:space="0" w:color="auto"/>
            </w:tcBorders>
            <w:shd w:val="clear" w:color="auto" w:fill="D6E3BC"/>
            <w:vAlign w:val="center"/>
          </w:tcPr>
          <w:p w:rsidR="00F67661" w:rsidRPr="00D026FD" w:rsidRDefault="00F67661" w:rsidP="00D026FD">
            <w:pPr>
              <w:widowControl w:val="0"/>
              <w:autoSpaceDE w:val="0"/>
              <w:autoSpaceDN w:val="0"/>
              <w:adjustRightInd w:val="0"/>
              <w:spacing w:after="0" w:line="229" w:lineRule="exact"/>
              <w:jc w:val="center"/>
              <w:rPr>
                <w:rFonts w:eastAsia="Times New Roman" w:cstheme="minorHAnsi"/>
                <w:sz w:val="24"/>
                <w:szCs w:val="24"/>
                <w:lang w:val="es-ES" w:eastAsia="es-ES"/>
              </w:rPr>
            </w:pPr>
            <w:r w:rsidRPr="00D026FD">
              <w:rPr>
                <w:rFonts w:eastAsia="Times New Roman" w:cstheme="minorHAnsi"/>
                <w:w w:val="96"/>
                <w:sz w:val="24"/>
                <w:szCs w:val="24"/>
                <w:lang w:val="es-ES" w:eastAsia="es-ES"/>
              </w:rPr>
              <w:t>Diario</w:t>
            </w:r>
          </w:p>
        </w:tc>
        <w:tc>
          <w:tcPr>
            <w:tcW w:w="5386" w:type="dxa"/>
            <w:tcBorders>
              <w:top w:val="nil"/>
              <w:left w:val="single" w:sz="4" w:space="0" w:color="auto"/>
              <w:bottom w:val="single" w:sz="8" w:space="0" w:color="auto"/>
              <w:right w:val="single" w:sz="8" w:space="0" w:color="auto"/>
            </w:tcBorders>
            <w:vAlign w:val="center"/>
          </w:tcPr>
          <w:p w:rsidR="00F67661" w:rsidRPr="00D026FD" w:rsidRDefault="00F67661" w:rsidP="00D026FD">
            <w:pPr>
              <w:widowControl w:val="0"/>
              <w:autoSpaceDE w:val="0"/>
              <w:autoSpaceDN w:val="0"/>
              <w:adjustRightInd w:val="0"/>
              <w:spacing w:after="0" w:line="229" w:lineRule="exact"/>
              <w:ind w:right="40"/>
              <w:rPr>
                <w:rFonts w:eastAsia="Times New Roman" w:cstheme="minorHAnsi"/>
                <w:sz w:val="24"/>
                <w:szCs w:val="24"/>
                <w:lang w:val="es-ES" w:eastAsia="es-ES"/>
              </w:rPr>
            </w:pPr>
            <w:r w:rsidRPr="00D026FD">
              <w:rPr>
                <w:rFonts w:eastAsia="Times New Roman" w:cstheme="minorHAnsi"/>
                <w:w w:val="99"/>
                <w:sz w:val="24"/>
                <w:szCs w:val="24"/>
                <w:lang w:val="es-ES" w:eastAsia="es-ES"/>
              </w:rPr>
              <w:t>Cuando cierto evento ocurre todos los días</w:t>
            </w:r>
          </w:p>
        </w:tc>
      </w:tr>
    </w:tbl>
    <w:p w:rsidR="00D026FD" w:rsidRDefault="00D026FD" w:rsidP="00D026FD">
      <w:pPr>
        <w:pStyle w:val="Sangra3detindependiente"/>
        <w:tabs>
          <w:tab w:val="left" w:pos="2127"/>
        </w:tabs>
        <w:spacing w:after="0" w:line="276" w:lineRule="auto"/>
        <w:ind w:left="1519" w:right="-1"/>
        <w:rPr>
          <w:rFonts w:asciiTheme="minorHAnsi" w:eastAsia="Arial" w:hAnsiTheme="minorHAnsi" w:cstheme="minorHAnsi"/>
          <w:b/>
          <w:bCs/>
          <w:sz w:val="24"/>
          <w:szCs w:val="24"/>
          <w:lang w:val="es-CL" w:eastAsia="es-CL"/>
        </w:rPr>
      </w:pPr>
    </w:p>
    <w:p w:rsidR="00F67661" w:rsidRDefault="00F67661" w:rsidP="00F67661">
      <w:pPr>
        <w:pStyle w:val="Sangra3detindependiente"/>
        <w:numPr>
          <w:ilvl w:val="2"/>
          <w:numId w:val="11"/>
        </w:numPr>
        <w:tabs>
          <w:tab w:val="left" w:pos="2268"/>
        </w:tabs>
        <w:spacing w:after="0" w:line="276" w:lineRule="auto"/>
        <w:ind w:left="2268" w:right="-1" w:hanging="708"/>
        <w:rPr>
          <w:rFonts w:asciiTheme="minorHAnsi" w:hAnsiTheme="minorHAnsi" w:cstheme="minorHAnsi"/>
          <w:b/>
          <w:sz w:val="24"/>
          <w:szCs w:val="24"/>
        </w:rPr>
      </w:pPr>
      <w:r w:rsidRPr="00F67661">
        <w:rPr>
          <w:rFonts w:asciiTheme="minorHAnsi" w:hAnsiTheme="minorHAnsi" w:cstheme="minorHAnsi"/>
          <w:b/>
          <w:sz w:val="24"/>
          <w:szCs w:val="24"/>
        </w:rPr>
        <w:t xml:space="preserve">Gravedad: </w:t>
      </w:r>
      <w:r w:rsidRPr="00F67661">
        <w:rPr>
          <w:rFonts w:asciiTheme="minorHAnsi" w:hAnsiTheme="minorHAnsi" w:cstheme="minorHAnsi"/>
          <w:sz w:val="24"/>
          <w:szCs w:val="24"/>
        </w:rPr>
        <w:t>Grado de contaminación o efecto que pueda producir.</w:t>
      </w:r>
    </w:p>
    <w:p w:rsidR="00F67661" w:rsidRDefault="00F67661" w:rsidP="00F67661">
      <w:pPr>
        <w:pStyle w:val="Sangra3detindependiente"/>
        <w:tabs>
          <w:tab w:val="left" w:pos="2268"/>
        </w:tabs>
        <w:spacing w:after="0" w:line="276" w:lineRule="auto"/>
        <w:ind w:left="2268" w:right="-1"/>
        <w:rPr>
          <w:rFonts w:asciiTheme="minorHAnsi" w:hAnsiTheme="minorHAnsi" w:cstheme="minorHAnsi"/>
          <w:b/>
          <w:sz w:val="24"/>
          <w:szCs w:val="24"/>
        </w:rPr>
      </w:pPr>
    </w:p>
    <w:tbl>
      <w:tblPr>
        <w:tblStyle w:val="Tablaconcuadrcula1"/>
        <w:tblW w:w="7654" w:type="dxa"/>
        <w:tblInd w:w="959" w:type="dxa"/>
        <w:tblLook w:val="04A0" w:firstRow="1" w:lastRow="0" w:firstColumn="1" w:lastColumn="0" w:noHBand="0" w:noVBand="1"/>
      </w:tblPr>
      <w:tblGrid>
        <w:gridCol w:w="965"/>
        <w:gridCol w:w="1555"/>
        <w:gridCol w:w="5134"/>
      </w:tblGrid>
      <w:tr w:rsidR="00F67661" w:rsidRPr="00F67661" w:rsidTr="00F67661">
        <w:trPr>
          <w:trHeight w:val="340"/>
        </w:trPr>
        <w:tc>
          <w:tcPr>
            <w:tcW w:w="567" w:type="dxa"/>
            <w:shd w:val="clear" w:color="auto" w:fill="DDD9C3"/>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Puntaje</w:t>
            </w:r>
          </w:p>
        </w:tc>
        <w:tc>
          <w:tcPr>
            <w:tcW w:w="1559" w:type="dxa"/>
            <w:shd w:val="clear" w:color="auto" w:fill="DDD9C3"/>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w w:val="97"/>
                <w:sz w:val="24"/>
                <w:szCs w:val="24"/>
                <w:lang w:val="es-ES" w:eastAsia="es-ES"/>
              </w:rPr>
              <w:t>Gravedad</w:t>
            </w:r>
          </w:p>
        </w:tc>
        <w:tc>
          <w:tcPr>
            <w:tcW w:w="5528" w:type="dxa"/>
            <w:shd w:val="clear" w:color="auto" w:fill="DDD9C3"/>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Descripción</w:t>
            </w:r>
          </w:p>
        </w:tc>
      </w:tr>
      <w:tr w:rsidR="00F67661" w:rsidRPr="00F67661" w:rsidTr="00F67661">
        <w:trPr>
          <w:trHeight w:val="989"/>
        </w:trPr>
        <w:tc>
          <w:tcPr>
            <w:tcW w:w="567" w:type="dxa"/>
            <w:shd w:val="clear" w:color="auto" w:fill="EAF1DD"/>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1</w:t>
            </w:r>
          </w:p>
        </w:tc>
        <w:tc>
          <w:tcPr>
            <w:tcW w:w="1559" w:type="dxa"/>
            <w:shd w:val="clear" w:color="auto" w:fill="EAF1DD"/>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Insignificante</w:t>
            </w:r>
          </w:p>
        </w:tc>
        <w:tc>
          <w:tcPr>
            <w:tcW w:w="5528" w:type="dxa"/>
            <w:vAlign w:val="center"/>
          </w:tcPr>
          <w:p w:rsidR="00F67661" w:rsidRPr="00F67661" w:rsidRDefault="00F67661" w:rsidP="00F67661">
            <w:pPr>
              <w:widowControl w:val="0"/>
              <w:autoSpaceDE w:val="0"/>
              <w:autoSpaceDN w:val="0"/>
              <w:adjustRightInd w:val="0"/>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Sin efecto Duradero, bajo nivel de impactos en ambientes físicos o biológicos. Daño limitado a áreas mínimas de baja significancia.</w:t>
            </w:r>
          </w:p>
        </w:tc>
      </w:tr>
      <w:tr w:rsidR="00F67661" w:rsidRPr="00F67661" w:rsidTr="00F67661">
        <w:trPr>
          <w:trHeight w:val="975"/>
        </w:trPr>
        <w:tc>
          <w:tcPr>
            <w:tcW w:w="567" w:type="dxa"/>
            <w:shd w:val="clear" w:color="auto" w:fill="EAF1DD"/>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2</w:t>
            </w:r>
          </w:p>
        </w:tc>
        <w:tc>
          <w:tcPr>
            <w:tcW w:w="1559" w:type="dxa"/>
            <w:shd w:val="clear" w:color="auto" w:fill="EAF1DD"/>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Irrelevante</w:t>
            </w:r>
          </w:p>
        </w:tc>
        <w:tc>
          <w:tcPr>
            <w:tcW w:w="5528" w:type="dxa"/>
            <w:vAlign w:val="center"/>
          </w:tcPr>
          <w:p w:rsidR="00F67661" w:rsidRPr="00F67661" w:rsidRDefault="00F67661" w:rsidP="00F67661">
            <w:pPr>
              <w:widowControl w:val="0"/>
              <w:autoSpaceDE w:val="0"/>
              <w:autoSpaceDN w:val="0"/>
              <w:adjustRightInd w:val="0"/>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Efectos menores en ambientes biológicos o físicos, daño menor a corto y mediano plazo a pequeñas áreas de significancia limitada.</w:t>
            </w:r>
          </w:p>
        </w:tc>
      </w:tr>
      <w:tr w:rsidR="00F67661" w:rsidRPr="00F67661" w:rsidTr="00F67661">
        <w:trPr>
          <w:trHeight w:val="1259"/>
        </w:trPr>
        <w:tc>
          <w:tcPr>
            <w:tcW w:w="567" w:type="dxa"/>
            <w:shd w:val="clear" w:color="auto" w:fill="EAF1DD"/>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3</w:t>
            </w:r>
          </w:p>
        </w:tc>
        <w:tc>
          <w:tcPr>
            <w:tcW w:w="1559" w:type="dxa"/>
            <w:shd w:val="clear" w:color="auto" w:fill="EAF1DD"/>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Relevante</w:t>
            </w:r>
          </w:p>
        </w:tc>
        <w:tc>
          <w:tcPr>
            <w:tcW w:w="5528" w:type="dxa"/>
            <w:vAlign w:val="center"/>
          </w:tcPr>
          <w:p w:rsidR="00F67661" w:rsidRPr="00F67661" w:rsidRDefault="00F67661" w:rsidP="00F67661">
            <w:pPr>
              <w:widowControl w:val="0"/>
              <w:autoSpaceDE w:val="0"/>
              <w:autoSpaceDN w:val="0"/>
              <w:adjustRightInd w:val="0"/>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Efectos moderados en ambientes biológicos y físicos pero no afecta la función del ecosistema. Impacto difundido moderado a corto y mediano plazo.</w:t>
            </w:r>
          </w:p>
        </w:tc>
      </w:tr>
      <w:tr w:rsidR="00F67661" w:rsidRPr="00F67661" w:rsidTr="00F67661">
        <w:trPr>
          <w:trHeight w:val="1276"/>
        </w:trPr>
        <w:tc>
          <w:tcPr>
            <w:tcW w:w="567" w:type="dxa"/>
            <w:shd w:val="clear" w:color="auto" w:fill="EAF1DD"/>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4</w:t>
            </w:r>
          </w:p>
        </w:tc>
        <w:tc>
          <w:tcPr>
            <w:tcW w:w="1559" w:type="dxa"/>
            <w:shd w:val="clear" w:color="auto" w:fill="EAF1DD"/>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Grave</w:t>
            </w:r>
          </w:p>
        </w:tc>
        <w:tc>
          <w:tcPr>
            <w:tcW w:w="5528" w:type="dxa"/>
            <w:vAlign w:val="center"/>
          </w:tcPr>
          <w:p w:rsidR="00F67661" w:rsidRPr="00F67661" w:rsidRDefault="00F67661" w:rsidP="00F67661">
            <w:pPr>
              <w:widowControl w:val="0"/>
              <w:autoSpaceDE w:val="0"/>
              <w:autoSpaceDN w:val="0"/>
              <w:adjustRightInd w:val="0"/>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 xml:space="preserve">Efectos ambientales serios con algunos daños del ecosistema (ej. Desplazamiento de una especie). </w:t>
            </w:r>
            <w:r w:rsidRPr="00F67661">
              <w:rPr>
                <w:rFonts w:asciiTheme="minorHAnsi" w:hAnsiTheme="minorHAnsi" w:cstheme="minorHAnsi"/>
                <w:w w:val="99"/>
                <w:sz w:val="24"/>
                <w:szCs w:val="24"/>
                <w:lang w:val="es-ES" w:eastAsia="es-ES"/>
              </w:rPr>
              <w:t>Relativamente impactos extensos a mediano plazo.</w:t>
            </w:r>
          </w:p>
        </w:tc>
      </w:tr>
      <w:tr w:rsidR="00F67661" w:rsidRPr="00F67661" w:rsidTr="00F67661">
        <w:trPr>
          <w:trHeight w:val="983"/>
        </w:trPr>
        <w:tc>
          <w:tcPr>
            <w:tcW w:w="567" w:type="dxa"/>
            <w:shd w:val="clear" w:color="auto" w:fill="EAF1DD"/>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5</w:t>
            </w:r>
          </w:p>
        </w:tc>
        <w:tc>
          <w:tcPr>
            <w:tcW w:w="1559" w:type="dxa"/>
            <w:shd w:val="clear" w:color="auto" w:fill="EAF1DD"/>
            <w:vAlign w:val="center"/>
          </w:tcPr>
          <w:p w:rsidR="00F67661" w:rsidRPr="00F67661" w:rsidRDefault="00F67661" w:rsidP="00F67661">
            <w:pPr>
              <w:widowControl w:val="0"/>
              <w:autoSpaceDE w:val="0"/>
              <w:autoSpaceDN w:val="0"/>
              <w:adjustRightInd w:val="0"/>
              <w:jc w:val="center"/>
              <w:rPr>
                <w:rFonts w:asciiTheme="minorHAnsi" w:hAnsiTheme="minorHAnsi" w:cstheme="minorHAnsi"/>
                <w:sz w:val="24"/>
                <w:szCs w:val="24"/>
                <w:lang w:val="es-ES" w:eastAsia="es-ES"/>
              </w:rPr>
            </w:pPr>
            <w:r w:rsidRPr="00F67661">
              <w:rPr>
                <w:rFonts w:asciiTheme="minorHAnsi" w:hAnsiTheme="minorHAnsi" w:cstheme="minorHAnsi"/>
                <w:w w:val="99"/>
                <w:sz w:val="24"/>
                <w:szCs w:val="24"/>
                <w:lang w:val="es-ES" w:eastAsia="es-ES"/>
              </w:rPr>
              <w:t>Muy Grave</w:t>
            </w:r>
          </w:p>
        </w:tc>
        <w:tc>
          <w:tcPr>
            <w:tcW w:w="5528" w:type="dxa"/>
            <w:vAlign w:val="center"/>
          </w:tcPr>
          <w:p w:rsidR="00F67661" w:rsidRPr="00F67661" w:rsidRDefault="00F67661" w:rsidP="00F67661">
            <w:pPr>
              <w:widowControl w:val="0"/>
              <w:autoSpaceDE w:val="0"/>
              <w:autoSpaceDN w:val="0"/>
              <w:adjustRightInd w:val="0"/>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Efectos al medio ambiente muy serios con daño al ecosistema. Efectos esparcidos a largo plazo en ambientes significantes (ej. Hábitat único).</w:t>
            </w:r>
          </w:p>
        </w:tc>
      </w:tr>
    </w:tbl>
    <w:p w:rsidR="00F67661" w:rsidRPr="00F67661" w:rsidRDefault="00F67661" w:rsidP="00F67661">
      <w:pPr>
        <w:pStyle w:val="Sangra3detindependiente"/>
        <w:numPr>
          <w:ilvl w:val="2"/>
          <w:numId w:val="11"/>
        </w:numPr>
        <w:tabs>
          <w:tab w:val="left" w:pos="2268"/>
        </w:tabs>
        <w:spacing w:after="0" w:line="276" w:lineRule="auto"/>
        <w:ind w:left="2268" w:right="-1" w:hanging="708"/>
        <w:rPr>
          <w:rFonts w:asciiTheme="minorHAnsi" w:hAnsiTheme="minorHAnsi" w:cstheme="minorHAnsi"/>
          <w:b/>
          <w:sz w:val="24"/>
          <w:szCs w:val="24"/>
        </w:rPr>
      </w:pPr>
      <w:r w:rsidRPr="00F67661">
        <w:rPr>
          <w:rFonts w:asciiTheme="minorHAnsi" w:hAnsiTheme="minorHAnsi" w:cstheme="minorHAnsi"/>
          <w:b/>
          <w:sz w:val="24"/>
          <w:szCs w:val="24"/>
        </w:rPr>
        <w:lastRenderedPageBreak/>
        <w:t xml:space="preserve">Detección: </w:t>
      </w:r>
      <w:r>
        <w:rPr>
          <w:rFonts w:asciiTheme="minorHAnsi" w:hAnsiTheme="minorHAnsi" w:cstheme="minorHAnsi"/>
          <w:sz w:val="24"/>
          <w:szCs w:val="24"/>
        </w:rPr>
        <w:t>F</w:t>
      </w:r>
      <w:r w:rsidRPr="00F67661">
        <w:rPr>
          <w:rFonts w:asciiTheme="minorHAnsi" w:hAnsiTheme="minorHAnsi" w:cstheme="minorHAnsi"/>
          <w:sz w:val="24"/>
          <w:szCs w:val="24"/>
        </w:rPr>
        <w:t>acilidad de poder detectar el impacto.</w:t>
      </w:r>
    </w:p>
    <w:p w:rsidR="00F67661" w:rsidRPr="00F67661" w:rsidRDefault="00F67661" w:rsidP="00F67661">
      <w:pPr>
        <w:pStyle w:val="Sangra3detindependiente"/>
        <w:tabs>
          <w:tab w:val="left" w:pos="2268"/>
        </w:tabs>
        <w:spacing w:after="0" w:line="276" w:lineRule="auto"/>
        <w:ind w:left="2268" w:right="-1"/>
        <w:rPr>
          <w:rFonts w:asciiTheme="minorHAnsi" w:hAnsiTheme="minorHAnsi" w:cstheme="minorHAnsi"/>
          <w:b/>
          <w:sz w:val="24"/>
          <w:szCs w:val="24"/>
        </w:rPr>
      </w:pPr>
    </w:p>
    <w:tbl>
      <w:tblPr>
        <w:tblStyle w:val="Tablaconcuadrcula2"/>
        <w:tblW w:w="7654" w:type="dxa"/>
        <w:tblInd w:w="959" w:type="dxa"/>
        <w:tblLayout w:type="fixed"/>
        <w:tblLook w:val="04A0" w:firstRow="1" w:lastRow="0" w:firstColumn="1" w:lastColumn="0" w:noHBand="0" w:noVBand="1"/>
      </w:tblPr>
      <w:tblGrid>
        <w:gridCol w:w="992"/>
        <w:gridCol w:w="1559"/>
        <w:gridCol w:w="5103"/>
      </w:tblGrid>
      <w:tr w:rsidR="00F67661" w:rsidRPr="00F67661" w:rsidTr="00F67661">
        <w:trPr>
          <w:trHeight w:val="283"/>
        </w:trPr>
        <w:tc>
          <w:tcPr>
            <w:tcW w:w="992" w:type="dxa"/>
            <w:shd w:val="clear" w:color="auto" w:fill="DDD9C3"/>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w w:val="94"/>
                <w:sz w:val="24"/>
                <w:szCs w:val="24"/>
                <w:lang w:val="es-ES" w:eastAsia="es-ES"/>
              </w:rPr>
              <w:t>Puntaje</w:t>
            </w:r>
          </w:p>
        </w:tc>
        <w:tc>
          <w:tcPr>
            <w:tcW w:w="1559" w:type="dxa"/>
            <w:shd w:val="clear" w:color="auto" w:fill="DDD9C3"/>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w w:val="99"/>
                <w:sz w:val="24"/>
                <w:szCs w:val="24"/>
                <w:lang w:val="es-ES" w:eastAsia="es-ES"/>
              </w:rPr>
              <w:t>Detección</w:t>
            </w:r>
          </w:p>
        </w:tc>
        <w:tc>
          <w:tcPr>
            <w:tcW w:w="5103" w:type="dxa"/>
            <w:shd w:val="clear" w:color="auto" w:fill="DDD9C3"/>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Descripción</w:t>
            </w:r>
          </w:p>
        </w:tc>
      </w:tr>
      <w:tr w:rsidR="00F67661" w:rsidRPr="00F67661" w:rsidTr="00F67661">
        <w:trPr>
          <w:trHeight w:val="1358"/>
        </w:trPr>
        <w:tc>
          <w:tcPr>
            <w:tcW w:w="992"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1</w:t>
            </w:r>
          </w:p>
        </w:tc>
        <w:tc>
          <w:tcPr>
            <w:tcW w:w="1559"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w w:val="96"/>
                <w:sz w:val="24"/>
                <w:szCs w:val="24"/>
                <w:lang w:val="es-ES" w:eastAsia="es-ES"/>
              </w:rPr>
              <w:t>Muy Alta</w:t>
            </w:r>
          </w:p>
        </w:tc>
        <w:tc>
          <w:tcPr>
            <w:tcW w:w="5103" w:type="dxa"/>
            <w:vAlign w:val="center"/>
          </w:tcPr>
          <w:p w:rsidR="00F67661" w:rsidRPr="00F67661" w:rsidRDefault="00F67661" w:rsidP="00F67661">
            <w:pPr>
              <w:widowControl w:val="0"/>
              <w:autoSpaceDE w:val="0"/>
              <w:autoSpaceDN w:val="0"/>
              <w:adjustRightInd w:val="0"/>
              <w:spacing w:line="239" w:lineRule="auto"/>
              <w:contextualSpacing/>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 xml:space="preserve">El impacto puede ser detectado muy fácilmente con una simple inspección </w:t>
            </w:r>
            <w:r w:rsidRPr="00F67661">
              <w:rPr>
                <w:rFonts w:asciiTheme="minorHAnsi" w:hAnsiTheme="minorHAnsi" w:cstheme="minorHAnsi"/>
                <w:w w:val="99"/>
                <w:sz w:val="24"/>
                <w:szCs w:val="24"/>
                <w:lang w:val="es-ES" w:eastAsia="es-ES"/>
              </w:rPr>
              <w:t xml:space="preserve">visual por parte de cualquier persona perteneciente o no al </w:t>
            </w:r>
            <w:r w:rsidRPr="00F67661">
              <w:rPr>
                <w:rFonts w:asciiTheme="minorHAnsi" w:hAnsiTheme="minorHAnsi" w:cstheme="minorHAnsi"/>
                <w:sz w:val="24"/>
                <w:szCs w:val="24"/>
                <w:lang w:val="es-ES" w:eastAsia="es-ES"/>
              </w:rPr>
              <w:t>área en cuestión.</w:t>
            </w:r>
            <w:r w:rsidRPr="00F67661">
              <w:rPr>
                <w:rFonts w:asciiTheme="minorHAnsi" w:hAnsiTheme="minorHAnsi" w:cstheme="minorHAnsi"/>
                <w:w w:val="99"/>
                <w:sz w:val="24"/>
                <w:szCs w:val="24"/>
                <w:lang w:val="es-ES" w:eastAsia="es-ES"/>
              </w:rPr>
              <w:t xml:space="preserve"> </w:t>
            </w:r>
          </w:p>
        </w:tc>
      </w:tr>
      <w:tr w:rsidR="00F67661" w:rsidRPr="00F67661" w:rsidTr="00F67661">
        <w:trPr>
          <w:trHeight w:val="1420"/>
        </w:trPr>
        <w:tc>
          <w:tcPr>
            <w:tcW w:w="992"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2</w:t>
            </w:r>
          </w:p>
        </w:tc>
        <w:tc>
          <w:tcPr>
            <w:tcW w:w="1559"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w w:val="97"/>
                <w:sz w:val="24"/>
                <w:szCs w:val="24"/>
                <w:lang w:val="es-ES" w:eastAsia="es-ES"/>
              </w:rPr>
              <w:t>Media</w:t>
            </w:r>
          </w:p>
        </w:tc>
        <w:tc>
          <w:tcPr>
            <w:tcW w:w="5103" w:type="dxa"/>
            <w:vAlign w:val="center"/>
          </w:tcPr>
          <w:p w:rsidR="00F67661" w:rsidRPr="00F67661" w:rsidRDefault="00F67661" w:rsidP="00F67661">
            <w:pPr>
              <w:widowControl w:val="0"/>
              <w:autoSpaceDE w:val="0"/>
              <w:autoSpaceDN w:val="0"/>
              <w:adjustRightInd w:val="0"/>
              <w:spacing w:line="243" w:lineRule="exact"/>
              <w:rPr>
                <w:rFonts w:asciiTheme="minorHAnsi" w:hAnsiTheme="minorHAnsi" w:cstheme="minorHAnsi"/>
                <w:sz w:val="24"/>
                <w:szCs w:val="24"/>
                <w:lang w:val="es-ES" w:eastAsia="es-ES"/>
              </w:rPr>
            </w:pPr>
            <w:r w:rsidRPr="00F67661">
              <w:rPr>
                <w:rFonts w:asciiTheme="minorHAnsi" w:hAnsiTheme="minorHAnsi" w:cstheme="minorHAnsi"/>
                <w:w w:val="99"/>
                <w:sz w:val="24"/>
                <w:szCs w:val="24"/>
                <w:lang w:val="es-ES" w:eastAsia="es-ES"/>
              </w:rPr>
              <w:t xml:space="preserve">La detección del impacto es medianamente fácil, ya que se requiere el </w:t>
            </w:r>
            <w:r w:rsidRPr="00F67661">
              <w:rPr>
                <w:rFonts w:asciiTheme="minorHAnsi" w:hAnsiTheme="minorHAnsi" w:cstheme="minorHAnsi"/>
                <w:w w:val="97"/>
                <w:sz w:val="24"/>
                <w:szCs w:val="24"/>
                <w:lang w:val="es-ES" w:eastAsia="es-ES"/>
              </w:rPr>
              <w:t xml:space="preserve">uso de aparatos y/o equipos para la recolección de muestra del aspecto </w:t>
            </w:r>
            <w:r w:rsidRPr="00F67661">
              <w:rPr>
                <w:rFonts w:asciiTheme="minorHAnsi" w:hAnsiTheme="minorHAnsi" w:cstheme="minorHAnsi"/>
                <w:sz w:val="24"/>
                <w:szCs w:val="24"/>
                <w:lang w:val="es-ES" w:eastAsia="es-ES"/>
              </w:rPr>
              <w:t>ambiental asociado, sin necesidad</w:t>
            </w:r>
            <w:r w:rsidRPr="00F67661">
              <w:rPr>
                <w:rFonts w:asciiTheme="minorHAnsi" w:hAnsiTheme="minorHAnsi" w:cstheme="minorHAnsi"/>
                <w:w w:val="97"/>
                <w:sz w:val="24"/>
                <w:szCs w:val="24"/>
                <w:lang w:val="es-ES" w:eastAsia="es-ES"/>
              </w:rPr>
              <w:t xml:space="preserve"> </w:t>
            </w:r>
            <w:r w:rsidRPr="00F67661">
              <w:rPr>
                <w:rFonts w:asciiTheme="minorHAnsi" w:hAnsiTheme="minorHAnsi" w:cstheme="minorHAnsi"/>
                <w:sz w:val="24"/>
                <w:szCs w:val="24"/>
                <w:lang w:val="es-ES" w:eastAsia="es-ES"/>
              </w:rPr>
              <w:t>de un análisis de laboratorio.</w:t>
            </w:r>
          </w:p>
        </w:tc>
      </w:tr>
      <w:tr w:rsidR="00F67661" w:rsidRPr="00F67661" w:rsidTr="00F67661">
        <w:trPr>
          <w:trHeight w:val="987"/>
        </w:trPr>
        <w:tc>
          <w:tcPr>
            <w:tcW w:w="992"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3</w:t>
            </w:r>
          </w:p>
        </w:tc>
        <w:tc>
          <w:tcPr>
            <w:tcW w:w="1559"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b/>
                <w:sz w:val="24"/>
                <w:szCs w:val="24"/>
                <w:lang w:val="es-ES" w:eastAsia="es-ES"/>
              </w:rPr>
            </w:pPr>
            <w:r w:rsidRPr="00F67661">
              <w:rPr>
                <w:rFonts w:asciiTheme="minorHAnsi" w:hAnsiTheme="minorHAnsi" w:cstheme="minorHAnsi"/>
                <w:w w:val="97"/>
                <w:sz w:val="24"/>
                <w:szCs w:val="24"/>
                <w:lang w:val="es-ES" w:eastAsia="es-ES"/>
              </w:rPr>
              <w:t>No detectable</w:t>
            </w:r>
          </w:p>
        </w:tc>
        <w:tc>
          <w:tcPr>
            <w:tcW w:w="5103" w:type="dxa"/>
            <w:vAlign w:val="center"/>
          </w:tcPr>
          <w:p w:rsidR="00F67661" w:rsidRPr="00F67661" w:rsidRDefault="00F67661" w:rsidP="00F67661">
            <w:pPr>
              <w:widowControl w:val="0"/>
              <w:autoSpaceDE w:val="0"/>
              <w:autoSpaceDN w:val="0"/>
              <w:adjustRightInd w:val="0"/>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La detección del impacto es prácticamente indetectable. Detectable solo con pruebas de laboratorio.</w:t>
            </w:r>
          </w:p>
        </w:tc>
      </w:tr>
    </w:tbl>
    <w:p w:rsidR="00F67661" w:rsidRDefault="00F67661" w:rsidP="00F67661">
      <w:pPr>
        <w:pStyle w:val="Sangra3detindependiente"/>
        <w:tabs>
          <w:tab w:val="left" w:pos="2268"/>
        </w:tabs>
        <w:spacing w:after="0" w:line="276" w:lineRule="auto"/>
        <w:ind w:left="2268" w:right="-1"/>
        <w:rPr>
          <w:rFonts w:asciiTheme="minorHAnsi" w:hAnsiTheme="minorHAnsi" w:cstheme="minorHAnsi"/>
          <w:b/>
          <w:sz w:val="24"/>
          <w:szCs w:val="24"/>
        </w:rPr>
      </w:pPr>
    </w:p>
    <w:p w:rsidR="00F67661" w:rsidRDefault="00F67661" w:rsidP="00F67661">
      <w:pPr>
        <w:pStyle w:val="Sangra3detindependiente"/>
        <w:numPr>
          <w:ilvl w:val="2"/>
          <w:numId w:val="11"/>
        </w:numPr>
        <w:tabs>
          <w:tab w:val="left" w:pos="2268"/>
        </w:tabs>
        <w:spacing w:after="0" w:line="276" w:lineRule="auto"/>
        <w:ind w:left="2268" w:right="-1" w:hanging="708"/>
        <w:rPr>
          <w:rFonts w:asciiTheme="minorHAnsi" w:hAnsiTheme="minorHAnsi" w:cstheme="minorHAnsi"/>
          <w:sz w:val="24"/>
          <w:szCs w:val="24"/>
        </w:rPr>
      </w:pPr>
      <w:r w:rsidRPr="00F67661">
        <w:rPr>
          <w:rFonts w:asciiTheme="minorHAnsi" w:hAnsiTheme="minorHAnsi" w:cstheme="minorHAnsi"/>
          <w:b/>
          <w:sz w:val="24"/>
          <w:szCs w:val="24"/>
        </w:rPr>
        <w:t xml:space="preserve">Magnitud: </w:t>
      </w:r>
      <w:r>
        <w:rPr>
          <w:rFonts w:asciiTheme="minorHAnsi" w:hAnsiTheme="minorHAnsi" w:cstheme="minorHAnsi"/>
          <w:sz w:val="24"/>
          <w:szCs w:val="24"/>
        </w:rPr>
        <w:t>A</w:t>
      </w:r>
      <w:r w:rsidRPr="00F67661">
        <w:rPr>
          <w:rFonts w:asciiTheme="minorHAnsi" w:hAnsiTheme="minorHAnsi" w:cstheme="minorHAnsi"/>
          <w:sz w:val="24"/>
          <w:szCs w:val="24"/>
        </w:rPr>
        <w:t>specto susceptible de ser medido.</w:t>
      </w:r>
    </w:p>
    <w:p w:rsidR="00F67661" w:rsidRDefault="00F67661" w:rsidP="00F67661">
      <w:pPr>
        <w:pStyle w:val="Sangra3detindependiente"/>
        <w:tabs>
          <w:tab w:val="left" w:pos="2268"/>
        </w:tabs>
        <w:spacing w:after="0" w:line="276" w:lineRule="auto"/>
        <w:ind w:left="2268" w:right="-1"/>
        <w:rPr>
          <w:rFonts w:asciiTheme="minorHAnsi" w:hAnsiTheme="minorHAnsi" w:cstheme="minorHAnsi"/>
          <w:sz w:val="24"/>
          <w:szCs w:val="24"/>
        </w:rPr>
      </w:pPr>
    </w:p>
    <w:tbl>
      <w:tblPr>
        <w:tblStyle w:val="Tablaconcuadrcula3"/>
        <w:tblW w:w="0" w:type="auto"/>
        <w:tblInd w:w="959" w:type="dxa"/>
        <w:tblLook w:val="04A0" w:firstRow="1" w:lastRow="0" w:firstColumn="1" w:lastColumn="0" w:noHBand="0" w:noVBand="1"/>
      </w:tblPr>
      <w:tblGrid>
        <w:gridCol w:w="992"/>
        <w:gridCol w:w="1559"/>
        <w:gridCol w:w="5103"/>
      </w:tblGrid>
      <w:tr w:rsidR="00F67661" w:rsidRPr="00F67661" w:rsidTr="00F67661">
        <w:trPr>
          <w:trHeight w:val="283"/>
        </w:trPr>
        <w:tc>
          <w:tcPr>
            <w:tcW w:w="992" w:type="dxa"/>
            <w:shd w:val="clear" w:color="auto" w:fill="DDD9C3"/>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w w:val="97"/>
                <w:sz w:val="24"/>
                <w:szCs w:val="24"/>
                <w:lang w:val="es-ES" w:eastAsia="es-ES"/>
              </w:rPr>
              <w:t>Puntaje</w:t>
            </w:r>
          </w:p>
        </w:tc>
        <w:tc>
          <w:tcPr>
            <w:tcW w:w="1559" w:type="dxa"/>
            <w:shd w:val="clear" w:color="auto" w:fill="DDD9C3"/>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w w:val="97"/>
                <w:sz w:val="24"/>
                <w:szCs w:val="24"/>
                <w:lang w:val="es-ES" w:eastAsia="es-ES"/>
              </w:rPr>
              <w:t>Magnitud</w:t>
            </w:r>
          </w:p>
        </w:tc>
        <w:tc>
          <w:tcPr>
            <w:tcW w:w="5103" w:type="dxa"/>
            <w:shd w:val="clear" w:color="auto" w:fill="DDD9C3"/>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Descripción</w:t>
            </w:r>
          </w:p>
        </w:tc>
      </w:tr>
      <w:tr w:rsidR="00F67661" w:rsidRPr="00F67661" w:rsidTr="002808AB">
        <w:trPr>
          <w:trHeight w:val="1077"/>
        </w:trPr>
        <w:tc>
          <w:tcPr>
            <w:tcW w:w="992"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1</w:t>
            </w:r>
          </w:p>
        </w:tc>
        <w:tc>
          <w:tcPr>
            <w:tcW w:w="1559"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Insignificante</w:t>
            </w:r>
          </w:p>
        </w:tc>
        <w:tc>
          <w:tcPr>
            <w:tcW w:w="5103" w:type="dxa"/>
            <w:vAlign w:val="center"/>
          </w:tcPr>
          <w:p w:rsidR="00F67661" w:rsidRPr="00F67661" w:rsidRDefault="00F67661" w:rsidP="002808AB">
            <w:pPr>
              <w:widowControl w:val="0"/>
              <w:autoSpaceDE w:val="0"/>
              <w:autoSpaceDN w:val="0"/>
              <w:adjustRightInd w:val="0"/>
              <w:spacing w:line="239" w:lineRule="auto"/>
              <w:contextualSpacing/>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 xml:space="preserve">Cuando por el volumen </w:t>
            </w:r>
            <w:r w:rsidRPr="00F67661">
              <w:rPr>
                <w:rFonts w:asciiTheme="minorHAnsi" w:hAnsiTheme="minorHAnsi" w:cstheme="minorHAnsi"/>
                <w:sz w:val="24"/>
                <w:szCs w:val="24"/>
                <w:u w:val="single"/>
                <w:lang w:val="es-ES" w:eastAsia="es-ES"/>
              </w:rPr>
              <w:t>potencial a ser</w:t>
            </w:r>
            <w:r w:rsidRPr="00F67661">
              <w:rPr>
                <w:rFonts w:asciiTheme="minorHAnsi" w:hAnsiTheme="minorHAnsi" w:cstheme="minorHAnsi"/>
                <w:sz w:val="24"/>
                <w:szCs w:val="24"/>
                <w:lang w:val="es-ES" w:eastAsia="es-ES"/>
              </w:rPr>
              <w:t xml:space="preserve"> emitido </w:t>
            </w:r>
            <w:r w:rsidRPr="00F67661">
              <w:rPr>
                <w:rFonts w:asciiTheme="minorHAnsi" w:hAnsiTheme="minorHAnsi" w:cstheme="minorHAnsi"/>
                <w:sz w:val="24"/>
                <w:szCs w:val="24"/>
                <w:u w:val="single"/>
                <w:lang w:val="es-ES" w:eastAsia="es-ES"/>
              </w:rPr>
              <w:t>(0,2 m</w:t>
            </w:r>
            <w:r w:rsidRPr="00F67661">
              <w:rPr>
                <w:rFonts w:asciiTheme="minorHAnsi" w:hAnsiTheme="minorHAnsi" w:cstheme="minorHAnsi"/>
                <w:sz w:val="24"/>
                <w:szCs w:val="24"/>
                <w:u w:val="single"/>
                <w:vertAlign w:val="superscript"/>
                <w:lang w:val="es-ES" w:eastAsia="es-ES"/>
              </w:rPr>
              <w:t>3</w:t>
            </w:r>
            <w:r w:rsidRPr="00F67661">
              <w:rPr>
                <w:rFonts w:asciiTheme="minorHAnsi" w:hAnsiTheme="minorHAnsi" w:cstheme="minorHAnsi"/>
                <w:sz w:val="24"/>
                <w:szCs w:val="24"/>
                <w:u w:val="single"/>
                <w:lang w:val="es-ES" w:eastAsia="es-ES"/>
              </w:rPr>
              <w:t>)</w:t>
            </w:r>
            <w:r w:rsidRPr="00F67661">
              <w:rPr>
                <w:rFonts w:asciiTheme="minorHAnsi" w:hAnsiTheme="minorHAnsi" w:cstheme="minorHAnsi"/>
                <w:sz w:val="24"/>
                <w:szCs w:val="24"/>
                <w:lang w:val="es-ES" w:eastAsia="es-ES"/>
              </w:rPr>
              <w:t xml:space="preserve"> no causa efectos duraderos y el nivel de impacto es bajo a áreas limitadas.</w:t>
            </w:r>
          </w:p>
        </w:tc>
      </w:tr>
      <w:tr w:rsidR="00F67661" w:rsidRPr="00F67661" w:rsidTr="002808AB">
        <w:trPr>
          <w:trHeight w:val="1390"/>
        </w:trPr>
        <w:tc>
          <w:tcPr>
            <w:tcW w:w="992"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2</w:t>
            </w:r>
          </w:p>
        </w:tc>
        <w:tc>
          <w:tcPr>
            <w:tcW w:w="1559"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Baja</w:t>
            </w:r>
          </w:p>
        </w:tc>
        <w:tc>
          <w:tcPr>
            <w:tcW w:w="5103" w:type="dxa"/>
            <w:vAlign w:val="center"/>
          </w:tcPr>
          <w:p w:rsidR="00F67661" w:rsidRPr="00F67661" w:rsidRDefault="00F67661" w:rsidP="002808AB">
            <w:pPr>
              <w:widowControl w:val="0"/>
              <w:autoSpaceDE w:val="0"/>
              <w:autoSpaceDN w:val="0"/>
              <w:adjustRightInd w:val="0"/>
              <w:spacing w:line="239" w:lineRule="auto"/>
              <w:contextualSpacing/>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 xml:space="preserve">Cuando por el volumen </w:t>
            </w:r>
            <w:r w:rsidRPr="00F67661">
              <w:rPr>
                <w:rFonts w:asciiTheme="minorHAnsi" w:hAnsiTheme="minorHAnsi" w:cstheme="minorHAnsi"/>
                <w:sz w:val="24"/>
                <w:szCs w:val="24"/>
                <w:u w:val="single"/>
                <w:lang w:val="es-ES" w:eastAsia="es-ES"/>
              </w:rPr>
              <w:t>potencial a ser</w:t>
            </w:r>
            <w:r w:rsidRPr="00F67661">
              <w:rPr>
                <w:rFonts w:asciiTheme="minorHAnsi" w:hAnsiTheme="minorHAnsi" w:cstheme="minorHAnsi"/>
                <w:sz w:val="24"/>
                <w:szCs w:val="24"/>
                <w:lang w:val="es-ES" w:eastAsia="es-ES"/>
              </w:rPr>
              <w:t xml:space="preserve"> emitido </w:t>
            </w:r>
            <w:r w:rsidRPr="00F67661">
              <w:rPr>
                <w:rFonts w:asciiTheme="minorHAnsi" w:hAnsiTheme="minorHAnsi" w:cstheme="minorHAnsi"/>
                <w:sz w:val="24"/>
                <w:szCs w:val="24"/>
                <w:u w:val="single"/>
                <w:lang w:val="es-ES" w:eastAsia="es-ES"/>
              </w:rPr>
              <w:t>(0,2 m</w:t>
            </w:r>
            <w:r w:rsidRPr="00F67661">
              <w:rPr>
                <w:rFonts w:asciiTheme="minorHAnsi" w:hAnsiTheme="minorHAnsi" w:cstheme="minorHAnsi"/>
                <w:sz w:val="24"/>
                <w:szCs w:val="24"/>
                <w:u w:val="single"/>
                <w:vertAlign w:val="superscript"/>
                <w:lang w:val="es-ES" w:eastAsia="es-ES"/>
              </w:rPr>
              <w:t>3</w:t>
            </w:r>
            <w:r w:rsidRPr="00F67661">
              <w:rPr>
                <w:rFonts w:asciiTheme="minorHAnsi" w:hAnsiTheme="minorHAnsi" w:cstheme="minorHAnsi"/>
                <w:sz w:val="24"/>
                <w:szCs w:val="24"/>
                <w:lang w:val="es-ES" w:eastAsia="es-ES"/>
              </w:rPr>
              <w:t xml:space="preserve"> </w:t>
            </w:r>
            <w:r w:rsidRPr="00F67661">
              <w:rPr>
                <w:rFonts w:asciiTheme="minorHAnsi" w:hAnsiTheme="minorHAnsi" w:cstheme="minorHAnsi"/>
                <w:sz w:val="24"/>
                <w:szCs w:val="24"/>
                <w:u w:val="single"/>
                <w:lang w:val="es-ES" w:eastAsia="es-ES"/>
              </w:rPr>
              <w:t>&lt; V &lt; 0,5 m</w:t>
            </w:r>
            <w:r w:rsidRPr="00F67661">
              <w:rPr>
                <w:rFonts w:asciiTheme="minorHAnsi" w:hAnsiTheme="minorHAnsi" w:cstheme="minorHAnsi"/>
                <w:sz w:val="24"/>
                <w:szCs w:val="24"/>
                <w:u w:val="single"/>
                <w:vertAlign w:val="superscript"/>
                <w:lang w:val="es-ES" w:eastAsia="es-ES"/>
              </w:rPr>
              <w:t>3</w:t>
            </w:r>
            <w:r w:rsidRPr="00F67661">
              <w:rPr>
                <w:rFonts w:asciiTheme="minorHAnsi" w:hAnsiTheme="minorHAnsi" w:cstheme="minorHAnsi"/>
                <w:sz w:val="24"/>
                <w:szCs w:val="24"/>
                <w:u w:val="single"/>
                <w:lang w:val="es-ES" w:eastAsia="es-ES"/>
              </w:rPr>
              <w:t xml:space="preserve">) </w:t>
            </w:r>
            <w:r w:rsidRPr="00F67661">
              <w:rPr>
                <w:rFonts w:asciiTheme="minorHAnsi" w:hAnsiTheme="minorHAnsi" w:cstheme="minorHAnsi"/>
                <w:sz w:val="24"/>
                <w:szCs w:val="24"/>
                <w:lang w:val="es-ES" w:eastAsia="es-ES"/>
              </w:rPr>
              <w:t>se producen impactos menores a corto y mediano plazo a pequeñas áreas de significancia limitada.</w:t>
            </w:r>
          </w:p>
        </w:tc>
      </w:tr>
      <w:tr w:rsidR="00F67661" w:rsidRPr="00F67661" w:rsidTr="002808AB">
        <w:trPr>
          <w:trHeight w:val="1140"/>
        </w:trPr>
        <w:tc>
          <w:tcPr>
            <w:tcW w:w="992"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3</w:t>
            </w:r>
          </w:p>
        </w:tc>
        <w:tc>
          <w:tcPr>
            <w:tcW w:w="1559"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Media</w:t>
            </w:r>
          </w:p>
        </w:tc>
        <w:tc>
          <w:tcPr>
            <w:tcW w:w="5103" w:type="dxa"/>
            <w:vAlign w:val="center"/>
          </w:tcPr>
          <w:p w:rsidR="00F67661" w:rsidRPr="00F67661" w:rsidRDefault="00F67661" w:rsidP="002808AB">
            <w:pPr>
              <w:widowControl w:val="0"/>
              <w:autoSpaceDE w:val="0"/>
              <w:autoSpaceDN w:val="0"/>
              <w:adjustRightInd w:val="0"/>
              <w:spacing w:line="239" w:lineRule="auto"/>
              <w:contextualSpacing/>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 xml:space="preserve">Cuando por el volumen </w:t>
            </w:r>
            <w:r w:rsidRPr="00F67661">
              <w:rPr>
                <w:rFonts w:asciiTheme="minorHAnsi" w:hAnsiTheme="minorHAnsi" w:cstheme="minorHAnsi"/>
                <w:sz w:val="24"/>
                <w:szCs w:val="24"/>
                <w:u w:val="single"/>
                <w:lang w:val="es-ES" w:eastAsia="es-ES"/>
              </w:rPr>
              <w:t>potencial a ser emitido (0,5m</w:t>
            </w:r>
            <w:r w:rsidRPr="00F67661">
              <w:rPr>
                <w:rFonts w:asciiTheme="minorHAnsi" w:hAnsiTheme="minorHAnsi" w:cstheme="minorHAnsi"/>
                <w:sz w:val="24"/>
                <w:szCs w:val="24"/>
                <w:u w:val="single"/>
                <w:vertAlign w:val="superscript"/>
                <w:lang w:val="es-ES" w:eastAsia="es-ES"/>
              </w:rPr>
              <w:t>3</w:t>
            </w:r>
            <w:r w:rsidRPr="00F67661">
              <w:rPr>
                <w:rFonts w:asciiTheme="minorHAnsi" w:hAnsiTheme="minorHAnsi" w:cstheme="minorHAnsi"/>
                <w:sz w:val="24"/>
                <w:szCs w:val="24"/>
                <w:lang w:val="es-ES" w:eastAsia="es-ES"/>
              </w:rPr>
              <w:t xml:space="preserve">  </w:t>
            </w:r>
            <w:r w:rsidRPr="00F67661">
              <w:rPr>
                <w:rFonts w:asciiTheme="minorHAnsi" w:hAnsiTheme="minorHAnsi" w:cstheme="minorHAnsi"/>
                <w:sz w:val="24"/>
                <w:szCs w:val="24"/>
                <w:u w:val="single"/>
                <w:lang w:val="es-ES" w:eastAsia="es-ES"/>
              </w:rPr>
              <w:t>&lt; V &lt; 1m</w:t>
            </w:r>
            <w:r w:rsidRPr="00F67661">
              <w:rPr>
                <w:rFonts w:asciiTheme="minorHAnsi" w:hAnsiTheme="minorHAnsi" w:cstheme="minorHAnsi"/>
                <w:sz w:val="24"/>
                <w:szCs w:val="24"/>
                <w:u w:val="single"/>
                <w:vertAlign w:val="superscript"/>
                <w:lang w:val="es-ES" w:eastAsia="es-ES"/>
              </w:rPr>
              <w:t>3</w:t>
            </w:r>
            <w:r w:rsidRPr="00F67661">
              <w:rPr>
                <w:rFonts w:asciiTheme="minorHAnsi" w:hAnsiTheme="minorHAnsi" w:cstheme="minorHAnsi"/>
                <w:sz w:val="24"/>
                <w:szCs w:val="24"/>
                <w:u w:val="single"/>
                <w:lang w:val="es-ES" w:eastAsia="es-ES"/>
              </w:rPr>
              <w:t>)</w:t>
            </w:r>
            <w:r w:rsidRPr="00F67661">
              <w:rPr>
                <w:rFonts w:asciiTheme="minorHAnsi" w:hAnsiTheme="minorHAnsi" w:cstheme="minorHAnsi"/>
                <w:sz w:val="24"/>
                <w:szCs w:val="24"/>
                <w:lang w:val="es-ES" w:eastAsia="es-ES"/>
              </w:rPr>
              <w:t>, y por éste el impacto al medio ambiente es moderado a corto y mediano plazo.</w:t>
            </w:r>
          </w:p>
        </w:tc>
      </w:tr>
      <w:tr w:rsidR="00F67661" w:rsidRPr="00F67661" w:rsidTr="002808AB">
        <w:trPr>
          <w:trHeight w:val="973"/>
        </w:trPr>
        <w:tc>
          <w:tcPr>
            <w:tcW w:w="992"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4</w:t>
            </w:r>
          </w:p>
        </w:tc>
        <w:tc>
          <w:tcPr>
            <w:tcW w:w="1559"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Alta</w:t>
            </w:r>
          </w:p>
        </w:tc>
        <w:tc>
          <w:tcPr>
            <w:tcW w:w="5103" w:type="dxa"/>
            <w:vAlign w:val="center"/>
          </w:tcPr>
          <w:p w:rsidR="00F67661" w:rsidRPr="00F67661" w:rsidRDefault="00F67661" w:rsidP="002808AB">
            <w:pPr>
              <w:widowControl w:val="0"/>
              <w:autoSpaceDE w:val="0"/>
              <w:autoSpaceDN w:val="0"/>
              <w:adjustRightInd w:val="0"/>
              <w:spacing w:line="239" w:lineRule="auto"/>
              <w:contextualSpacing/>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 xml:space="preserve">Cuando por el volumen </w:t>
            </w:r>
            <w:r w:rsidRPr="00F67661">
              <w:rPr>
                <w:rFonts w:asciiTheme="minorHAnsi" w:hAnsiTheme="minorHAnsi" w:cstheme="minorHAnsi"/>
                <w:sz w:val="24"/>
                <w:szCs w:val="24"/>
                <w:u w:val="single"/>
                <w:lang w:val="es-ES" w:eastAsia="es-ES"/>
              </w:rPr>
              <w:t>potencial a ser</w:t>
            </w:r>
            <w:r w:rsidRPr="00F67661">
              <w:rPr>
                <w:rFonts w:asciiTheme="minorHAnsi" w:hAnsiTheme="minorHAnsi" w:cstheme="minorHAnsi"/>
                <w:sz w:val="24"/>
                <w:szCs w:val="24"/>
                <w:lang w:val="es-ES" w:eastAsia="es-ES"/>
              </w:rPr>
              <w:t xml:space="preserve"> emitido </w:t>
            </w:r>
            <w:r w:rsidRPr="00F67661">
              <w:rPr>
                <w:rFonts w:asciiTheme="minorHAnsi" w:hAnsiTheme="minorHAnsi" w:cstheme="minorHAnsi"/>
                <w:sz w:val="24"/>
                <w:szCs w:val="24"/>
                <w:u w:val="single"/>
                <w:lang w:val="es-ES" w:eastAsia="es-ES"/>
              </w:rPr>
              <w:t>(1 m</w:t>
            </w:r>
            <w:r w:rsidRPr="00F67661">
              <w:rPr>
                <w:rFonts w:asciiTheme="minorHAnsi" w:hAnsiTheme="minorHAnsi" w:cstheme="minorHAnsi"/>
                <w:sz w:val="24"/>
                <w:szCs w:val="24"/>
                <w:u w:val="single"/>
                <w:vertAlign w:val="superscript"/>
                <w:lang w:val="es-ES" w:eastAsia="es-ES"/>
              </w:rPr>
              <w:t>3</w:t>
            </w:r>
            <w:r w:rsidRPr="00F67661">
              <w:rPr>
                <w:rFonts w:asciiTheme="minorHAnsi" w:hAnsiTheme="minorHAnsi" w:cstheme="minorHAnsi"/>
                <w:sz w:val="24"/>
                <w:szCs w:val="24"/>
                <w:lang w:val="es-ES" w:eastAsia="es-ES"/>
              </w:rPr>
              <w:t xml:space="preserve"> </w:t>
            </w:r>
            <w:r w:rsidRPr="00F67661">
              <w:rPr>
                <w:rFonts w:asciiTheme="minorHAnsi" w:hAnsiTheme="minorHAnsi" w:cstheme="minorHAnsi"/>
                <w:sz w:val="24"/>
                <w:szCs w:val="24"/>
                <w:u w:val="single"/>
                <w:lang w:val="es-ES" w:eastAsia="es-ES"/>
              </w:rPr>
              <w:t>&lt; V &lt; 3,2m</w:t>
            </w:r>
            <w:r w:rsidRPr="00F67661">
              <w:rPr>
                <w:rFonts w:asciiTheme="minorHAnsi" w:hAnsiTheme="minorHAnsi" w:cstheme="minorHAnsi"/>
                <w:sz w:val="24"/>
                <w:szCs w:val="24"/>
                <w:u w:val="single"/>
                <w:vertAlign w:val="superscript"/>
                <w:lang w:val="es-ES" w:eastAsia="es-ES"/>
              </w:rPr>
              <w:t>3</w:t>
            </w:r>
            <w:r w:rsidRPr="00F67661">
              <w:rPr>
                <w:rFonts w:asciiTheme="minorHAnsi" w:hAnsiTheme="minorHAnsi" w:cstheme="minorHAnsi"/>
                <w:sz w:val="24"/>
                <w:szCs w:val="24"/>
                <w:u w:val="single"/>
                <w:lang w:val="es-ES" w:eastAsia="es-ES"/>
              </w:rPr>
              <w:t xml:space="preserve">) </w:t>
            </w:r>
            <w:r w:rsidRPr="00F67661">
              <w:rPr>
                <w:rFonts w:asciiTheme="minorHAnsi" w:hAnsiTheme="minorHAnsi" w:cstheme="minorHAnsi"/>
                <w:sz w:val="24"/>
                <w:szCs w:val="24"/>
                <w:lang w:val="es-ES" w:eastAsia="es-ES"/>
              </w:rPr>
              <w:t>puede causar efectos serios a mediano plazo con algunos daños al ecosistema.</w:t>
            </w:r>
          </w:p>
        </w:tc>
      </w:tr>
      <w:tr w:rsidR="00F67661" w:rsidRPr="00F67661" w:rsidTr="002808AB">
        <w:trPr>
          <w:trHeight w:val="987"/>
        </w:trPr>
        <w:tc>
          <w:tcPr>
            <w:tcW w:w="992"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5</w:t>
            </w:r>
          </w:p>
        </w:tc>
        <w:tc>
          <w:tcPr>
            <w:tcW w:w="1559" w:type="dxa"/>
            <w:shd w:val="clear" w:color="auto" w:fill="EAF1DD"/>
            <w:vAlign w:val="center"/>
          </w:tcPr>
          <w:p w:rsidR="00F67661" w:rsidRPr="00F67661" w:rsidRDefault="00F67661" w:rsidP="00F67661">
            <w:pPr>
              <w:widowControl w:val="0"/>
              <w:autoSpaceDE w:val="0"/>
              <w:autoSpaceDN w:val="0"/>
              <w:adjustRightInd w:val="0"/>
              <w:spacing w:line="239" w:lineRule="auto"/>
              <w:contextualSpacing/>
              <w:jc w:val="center"/>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Muy Alta</w:t>
            </w:r>
          </w:p>
        </w:tc>
        <w:tc>
          <w:tcPr>
            <w:tcW w:w="5103" w:type="dxa"/>
            <w:vAlign w:val="center"/>
          </w:tcPr>
          <w:p w:rsidR="00F67661" w:rsidRPr="00F67661" w:rsidRDefault="00F67661" w:rsidP="002808AB">
            <w:pPr>
              <w:widowControl w:val="0"/>
              <w:autoSpaceDE w:val="0"/>
              <w:autoSpaceDN w:val="0"/>
              <w:adjustRightInd w:val="0"/>
              <w:spacing w:line="239" w:lineRule="auto"/>
              <w:contextualSpacing/>
              <w:rPr>
                <w:rFonts w:asciiTheme="minorHAnsi" w:hAnsiTheme="minorHAnsi" w:cstheme="minorHAnsi"/>
                <w:sz w:val="24"/>
                <w:szCs w:val="24"/>
                <w:lang w:val="es-ES" w:eastAsia="es-ES"/>
              </w:rPr>
            </w:pPr>
            <w:r w:rsidRPr="00F67661">
              <w:rPr>
                <w:rFonts w:asciiTheme="minorHAnsi" w:hAnsiTheme="minorHAnsi" w:cstheme="minorHAnsi"/>
                <w:sz w:val="24"/>
                <w:szCs w:val="24"/>
                <w:lang w:val="es-ES" w:eastAsia="es-ES"/>
              </w:rPr>
              <w:t xml:space="preserve">Cuando por el volumen emitido </w:t>
            </w:r>
            <w:r w:rsidRPr="00F67661">
              <w:rPr>
                <w:rFonts w:asciiTheme="minorHAnsi" w:hAnsiTheme="minorHAnsi" w:cstheme="minorHAnsi"/>
                <w:sz w:val="24"/>
                <w:szCs w:val="24"/>
                <w:u w:val="single"/>
                <w:lang w:val="es-ES" w:eastAsia="es-ES"/>
              </w:rPr>
              <w:t>(3,2m</w:t>
            </w:r>
            <w:r w:rsidRPr="00F67661">
              <w:rPr>
                <w:rFonts w:asciiTheme="minorHAnsi" w:hAnsiTheme="minorHAnsi" w:cstheme="minorHAnsi"/>
                <w:sz w:val="24"/>
                <w:szCs w:val="24"/>
                <w:u w:val="single"/>
                <w:vertAlign w:val="superscript"/>
                <w:lang w:val="es-ES" w:eastAsia="es-ES"/>
              </w:rPr>
              <w:t>3</w:t>
            </w:r>
            <w:r w:rsidRPr="00F67661">
              <w:rPr>
                <w:rFonts w:asciiTheme="minorHAnsi" w:hAnsiTheme="minorHAnsi" w:cstheme="minorHAnsi"/>
                <w:sz w:val="24"/>
                <w:szCs w:val="24"/>
                <w:lang w:val="es-ES" w:eastAsia="es-ES"/>
              </w:rPr>
              <w:t xml:space="preserve"> </w:t>
            </w:r>
            <w:r w:rsidRPr="00F67661">
              <w:rPr>
                <w:rFonts w:asciiTheme="minorHAnsi" w:hAnsiTheme="minorHAnsi" w:cstheme="minorHAnsi"/>
                <w:sz w:val="24"/>
                <w:szCs w:val="24"/>
                <w:u w:val="single"/>
                <w:lang w:val="es-ES" w:eastAsia="es-ES"/>
              </w:rPr>
              <w:t>&lt; V &lt; 30 m</w:t>
            </w:r>
            <w:r w:rsidRPr="00F67661">
              <w:rPr>
                <w:rFonts w:asciiTheme="minorHAnsi" w:hAnsiTheme="minorHAnsi" w:cstheme="minorHAnsi"/>
                <w:sz w:val="24"/>
                <w:szCs w:val="24"/>
                <w:u w:val="single"/>
                <w:vertAlign w:val="superscript"/>
                <w:lang w:val="es-ES" w:eastAsia="es-ES"/>
              </w:rPr>
              <w:t>3</w:t>
            </w:r>
            <w:r w:rsidRPr="00F67661">
              <w:rPr>
                <w:rFonts w:asciiTheme="minorHAnsi" w:hAnsiTheme="minorHAnsi" w:cstheme="minorHAnsi"/>
                <w:sz w:val="24"/>
                <w:szCs w:val="24"/>
                <w:u w:val="single"/>
                <w:lang w:val="es-ES" w:eastAsia="es-ES"/>
              </w:rPr>
              <w:t>)</w:t>
            </w:r>
            <w:r w:rsidRPr="00F67661">
              <w:rPr>
                <w:rFonts w:asciiTheme="minorHAnsi" w:hAnsiTheme="minorHAnsi" w:cstheme="minorHAnsi"/>
                <w:sz w:val="24"/>
                <w:szCs w:val="24"/>
                <w:lang w:val="es-ES" w:eastAsia="es-ES"/>
              </w:rPr>
              <w:t xml:space="preserve"> puede causar efectos muy serios a largo plazo con daños al ecosistema.</w:t>
            </w:r>
          </w:p>
        </w:tc>
      </w:tr>
    </w:tbl>
    <w:p w:rsidR="00F67661" w:rsidRDefault="00F67661" w:rsidP="00F67661">
      <w:pPr>
        <w:pStyle w:val="Sangra3detindependiente"/>
        <w:tabs>
          <w:tab w:val="left" w:pos="2268"/>
        </w:tabs>
        <w:spacing w:after="0" w:line="276" w:lineRule="auto"/>
        <w:ind w:left="2268" w:right="-1"/>
        <w:rPr>
          <w:rFonts w:asciiTheme="minorHAnsi" w:hAnsiTheme="minorHAnsi" w:cstheme="minorHAnsi"/>
          <w:sz w:val="24"/>
          <w:szCs w:val="24"/>
        </w:rPr>
      </w:pPr>
    </w:p>
    <w:p w:rsidR="00F67661" w:rsidRDefault="00F67661" w:rsidP="00F67661">
      <w:pPr>
        <w:pStyle w:val="Sangra3detindependiente"/>
        <w:numPr>
          <w:ilvl w:val="2"/>
          <w:numId w:val="11"/>
        </w:numPr>
        <w:tabs>
          <w:tab w:val="left" w:pos="2268"/>
        </w:tabs>
        <w:spacing w:after="0" w:line="276" w:lineRule="auto"/>
        <w:ind w:left="2268" w:right="-1" w:hanging="708"/>
        <w:rPr>
          <w:rFonts w:asciiTheme="minorHAnsi" w:hAnsiTheme="minorHAnsi" w:cstheme="minorHAnsi"/>
          <w:sz w:val="24"/>
          <w:szCs w:val="24"/>
        </w:rPr>
      </w:pPr>
      <w:r w:rsidRPr="00F67661">
        <w:rPr>
          <w:rFonts w:asciiTheme="minorHAnsi" w:hAnsiTheme="minorHAnsi" w:cstheme="minorHAnsi"/>
          <w:b/>
          <w:sz w:val="24"/>
          <w:szCs w:val="24"/>
        </w:rPr>
        <w:lastRenderedPageBreak/>
        <w:t xml:space="preserve">Partes Interesadas: </w:t>
      </w:r>
      <w:r w:rsidRPr="00F67661">
        <w:rPr>
          <w:rFonts w:asciiTheme="minorHAnsi" w:hAnsiTheme="minorHAnsi" w:cstheme="minorHAnsi"/>
          <w:sz w:val="24"/>
          <w:szCs w:val="24"/>
        </w:rPr>
        <w:t xml:space="preserve">Los grupos que pueden ser afectados o beneficiados por los impactos ambientales generados por las actividades y servicios realizados son: </w:t>
      </w:r>
      <w:r w:rsidRPr="006B5871">
        <w:rPr>
          <w:rFonts w:asciiTheme="minorHAnsi" w:hAnsiTheme="minorHAnsi" w:cstheme="minorHAnsi"/>
          <w:sz w:val="24"/>
          <w:szCs w:val="24"/>
          <w:highlight w:val="yellow"/>
        </w:rPr>
        <w:t>vecinos</w:t>
      </w:r>
      <w:r w:rsidR="006B5871">
        <w:rPr>
          <w:rFonts w:asciiTheme="minorHAnsi" w:hAnsiTheme="minorHAnsi" w:cstheme="minorHAnsi"/>
          <w:sz w:val="24"/>
          <w:szCs w:val="24"/>
        </w:rPr>
        <w:t xml:space="preserve"> comunidad</w:t>
      </w:r>
      <w:r w:rsidRPr="00F67661">
        <w:rPr>
          <w:rFonts w:asciiTheme="minorHAnsi" w:hAnsiTheme="minorHAnsi" w:cstheme="minorHAnsi"/>
          <w:sz w:val="24"/>
          <w:szCs w:val="24"/>
        </w:rPr>
        <w:t>, estado, clientes, colaboradores de M</w:t>
      </w:r>
      <w:r>
        <w:rPr>
          <w:rFonts w:asciiTheme="minorHAnsi" w:hAnsiTheme="minorHAnsi" w:cstheme="minorHAnsi"/>
          <w:sz w:val="24"/>
          <w:szCs w:val="24"/>
        </w:rPr>
        <w:t>ATRIX, c</w:t>
      </w:r>
      <w:r w:rsidRPr="00F67661">
        <w:rPr>
          <w:rFonts w:asciiTheme="minorHAnsi" w:hAnsiTheme="minorHAnsi" w:cstheme="minorHAnsi"/>
          <w:sz w:val="24"/>
          <w:szCs w:val="24"/>
        </w:rPr>
        <w:t>ontratistas.</w:t>
      </w:r>
    </w:p>
    <w:p w:rsidR="00F67661" w:rsidRDefault="00F67661" w:rsidP="00F67661">
      <w:pPr>
        <w:pStyle w:val="Sangra3detindependiente"/>
        <w:tabs>
          <w:tab w:val="left" w:pos="2268"/>
        </w:tabs>
        <w:spacing w:after="0" w:line="276" w:lineRule="auto"/>
        <w:ind w:left="0" w:right="-1"/>
        <w:rPr>
          <w:rFonts w:asciiTheme="minorHAnsi" w:hAnsiTheme="minorHAnsi" w:cstheme="minorHAnsi"/>
          <w:sz w:val="24"/>
          <w:szCs w:val="24"/>
        </w:rPr>
      </w:pPr>
    </w:p>
    <w:tbl>
      <w:tblPr>
        <w:tblStyle w:val="Tablaconcuadrcula4"/>
        <w:tblW w:w="7654" w:type="dxa"/>
        <w:tblInd w:w="959" w:type="dxa"/>
        <w:tblLayout w:type="fixed"/>
        <w:tblLook w:val="04A0" w:firstRow="1" w:lastRow="0" w:firstColumn="1" w:lastColumn="0" w:noHBand="0" w:noVBand="1"/>
      </w:tblPr>
      <w:tblGrid>
        <w:gridCol w:w="1134"/>
        <w:gridCol w:w="6520"/>
      </w:tblGrid>
      <w:tr w:rsidR="002808AB" w:rsidRPr="002808AB" w:rsidTr="002808AB">
        <w:trPr>
          <w:trHeight w:val="283"/>
        </w:trPr>
        <w:tc>
          <w:tcPr>
            <w:tcW w:w="1134" w:type="dxa"/>
            <w:shd w:val="clear" w:color="auto" w:fill="DDD9C3"/>
            <w:vAlign w:val="center"/>
          </w:tcPr>
          <w:p w:rsidR="002808AB" w:rsidRPr="002808AB" w:rsidRDefault="002808AB" w:rsidP="002808AB">
            <w:pPr>
              <w:widowControl w:val="0"/>
              <w:overflowPunct w:val="0"/>
              <w:autoSpaceDE w:val="0"/>
              <w:autoSpaceDN w:val="0"/>
              <w:adjustRightInd w:val="0"/>
              <w:spacing w:line="228" w:lineRule="auto"/>
              <w:ind w:right="34"/>
              <w:jc w:val="center"/>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Puntaje</w:t>
            </w:r>
          </w:p>
        </w:tc>
        <w:tc>
          <w:tcPr>
            <w:tcW w:w="6520" w:type="dxa"/>
            <w:shd w:val="clear" w:color="auto" w:fill="DDD9C3"/>
            <w:vAlign w:val="center"/>
          </w:tcPr>
          <w:p w:rsidR="002808AB" w:rsidRPr="002808AB" w:rsidRDefault="002808AB" w:rsidP="002808AB">
            <w:pPr>
              <w:widowControl w:val="0"/>
              <w:overflowPunct w:val="0"/>
              <w:autoSpaceDE w:val="0"/>
              <w:autoSpaceDN w:val="0"/>
              <w:adjustRightInd w:val="0"/>
              <w:spacing w:line="228" w:lineRule="auto"/>
              <w:ind w:right="300"/>
              <w:jc w:val="center"/>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Evaluación/Descripción</w:t>
            </w:r>
          </w:p>
        </w:tc>
      </w:tr>
      <w:tr w:rsidR="002808AB" w:rsidRPr="002808AB" w:rsidTr="002808AB">
        <w:trPr>
          <w:trHeight w:val="777"/>
        </w:trPr>
        <w:tc>
          <w:tcPr>
            <w:tcW w:w="1134" w:type="dxa"/>
            <w:shd w:val="clear" w:color="auto" w:fill="EAF1DD"/>
            <w:vAlign w:val="center"/>
          </w:tcPr>
          <w:p w:rsidR="002808AB" w:rsidRPr="002808AB" w:rsidRDefault="002808AB" w:rsidP="002808AB">
            <w:pPr>
              <w:widowControl w:val="0"/>
              <w:tabs>
                <w:tab w:val="left" w:pos="1134"/>
              </w:tabs>
              <w:overflowPunct w:val="0"/>
              <w:autoSpaceDE w:val="0"/>
              <w:autoSpaceDN w:val="0"/>
              <w:adjustRightInd w:val="0"/>
              <w:spacing w:line="228" w:lineRule="auto"/>
              <w:ind w:right="34"/>
              <w:jc w:val="center"/>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0</w:t>
            </w:r>
          </w:p>
        </w:tc>
        <w:tc>
          <w:tcPr>
            <w:tcW w:w="6520" w:type="dxa"/>
            <w:vAlign w:val="center"/>
          </w:tcPr>
          <w:p w:rsidR="002808AB" w:rsidRPr="002808AB" w:rsidRDefault="002808AB" w:rsidP="002808AB">
            <w:pPr>
              <w:widowControl w:val="0"/>
              <w:overflowPunct w:val="0"/>
              <w:autoSpaceDE w:val="0"/>
              <w:autoSpaceDN w:val="0"/>
              <w:adjustRightInd w:val="0"/>
              <w:spacing w:line="228" w:lineRule="auto"/>
              <w:ind w:right="300"/>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Cuando no hay efectos negativos en las partes interesadas o los efectos de los impactos ambientales son positivos.</w:t>
            </w:r>
          </w:p>
        </w:tc>
      </w:tr>
      <w:tr w:rsidR="002808AB" w:rsidRPr="002808AB" w:rsidTr="002808AB">
        <w:trPr>
          <w:trHeight w:val="717"/>
        </w:trPr>
        <w:tc>
          <w:tcPr>
            <w:tcW w:w="1134" w:type="dxa"/>
            <w:shd w:val="clear" w:color="auto" w:fill="EAF1DD"/>
            <w:vAlign w:val="center"/>
          </w:tcPr>
          <w:p w:rsidR="002808AB" w:rsidRPr="002808AB" w:rsidRDefault="002808AB" w:rsidP="002808AB">
            <w:pPr>
              <w:widowControl w:val="0"/>
              <w:tabs>
                <w:tab w:val="left" w:pos="1134"/>
              </w:tabs>
              <w:overflowPunct w:val="0"/>
              <w:autoSpaceDE w:val="0"/>
              <w:autoSpaceDN w:val="0"/>
              <w:adjustRightInd w:val="0"/>
              <w:spacing w:line="228" w:lineRule="auto"/>
              <w:ind w:right="34"/>
              <w:jc w:val="center"/>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1</w:t>
            </w:r>
          </w:p>
        </w:tc>
        <w:tc>
          <w:tcPr>
            <w:tcW w:w="6520" w:type="dxa"/>
            <w:vAlign w:val="center"/>
          </w:tcPr>
          <w:p w:rsidR="002808AB" w:rsidRPr="002808AB" w:rsidRDefault="002808AB" w:rsidP="002808AB">
            <w:pPr>
              <w:widowControl w:val="0"/>
              <w:overflowPunct w:val="0"/>
              <w:autoSpaceDE w:val="0"/>
              <w:autoSpaceDN w:val="0"/>
              <w:adjustRightInd w:val="0"/>
              <w:spacing w:line="228" w:lineRule="auto"/>
              <w:ind w:right="300"/>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Cuando el cliente, empleados, estado y vecinos, pueden ser levemente afectados por los impactos en el ambiente.</w:t>
            </w:r>
          </w:p>
        </w:tc>
      </w:tr>
      <w:tr w:rsidR="002808AB" w:rsidRPr="002808AB" w:rsidTr="002808AB">
        <w:trPr>
          <w:trHeight w:val="686"/>
        </w:trPr>
        <w:tc>
          <w:tcPr>
            <w:tcW w:w="1134" w:type="dxa"/>
            <w:shd w:val="clear" w:color="auto" w:fill="EAF1DD"/>
            <w:vAlign w:val="center"/>
          </w:tcPr>
          <w:p w:rsidR="002808AB" w:rsidRPr="002808AB" w:rsidRDefault="002808AB" w:rsidP="002808AB">
            <w:pPr>
              <w:widowControl w:val="0"/>
              <w:tabs>
                <w:tab w:val="left" w:pos="1134"/>
              </w:tabs>
              <w:overflowPunct w:val="0"/>
              <w:autoSpaceDE w:val="0"/>
              <w:autoSpaceDN w:val="0"/>
              <w:adjustRightInd w:val="0"/>
              <w:spacing w:line="228" w:lineRule="auto"/>
              <w:ind w:right="34"/>
              <w:jc w:val="center"/>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2</w:t>
            </w:r>
          </w:p>
        </w:tc>
        <w:tc>
          <w:tcPr>
            <w:tcW w:w="6520" w:type="dxa"/>
            <w:vAlign w:val="center"/>
          </w:tcPr>
          <w:p w:rsidR="002808AB" w:rsidRPr="002808AB" w:rsidRDefault="002808AB" w:rsidP="002808AB">
            <w:pPr>
              <w:widowControl w:val="0"/>
              <w:overflowPunct w:val="0"/>
              <w:autoSpaceDE w:val="0"/>
              <w:autoSpaceDN w:val="0"/>
              <w:adjustRightInd w:val="0"/>
              <w:spacing w:line="228" w:lineRule="auto"/>
              <w:ind w:right="300"/>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Cuando los impactos ambientales pueden generar la finalización del contrato o quejas importantes del cliente.</w:t>
            </w:r>
          </w:p>
        </w:tc>
      </w:tr>
      <w:tr w:rsidR="002808AB" w:rsidRPr="002808AB" w:rsidTr="002808AB">
        <w:trPr>
          <w:trHeight w:val="1277"/>
        </w:trPr>
        <w:tc>
          <w:tcPr>
            <w:tcW w:w="1134" w:type="dxa"/>
            <w:shd w:val="clear" w:color="auto" w:fill="EAF1DD"/>
            <w:vAlign w:val="center"/>
          </w:tcPr>
          <w:p w:rsidR="002808AB" w:rsidRPr="002808AB" w:rsidRDefault="002808AB" w:rsidP="002808AB">
            <w:pPr>
              <w:widowControl w:val="0"/>
              <w:tabs>
                <w:tab w:val="left" w:pos="1134"/>
              </w:tabs>
              <w:overflowPunct w:val="0"/>
              <w:autoSpaceDE w:val="0"/>
              <w:autoSpaceDN w:val="0"/>
              <w:adjustRightInd w:val="0"/>
              <w:spacing w:line="228" w:lineRule="auto"/>
              <w:ind w:right="34"/>
              <w:jc w:val="center"/>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3</w:t>
            </w:r>
          </w:p>
        </w:tc>
        <w:tc>
          <w:tcPr>
            <w:tcW w:w="6520" w:type="dxa"/>
            <w:vAlign w:val="center"/>
          </w:tcPr>
          <w:p w:rsidR="002808AB" w:rsidRPr="002808AB" w:rsidRDefault="002808AB" w:rsidP="002808AB">
            <w:pPr>
              <w:widowControl w:val="0"/>
              <w:overflowPunct w:val="0"/>
              <w:autoSpaceDE w:val="0"/>
              <w:autoSpaceDN w:val="0"/>
              <w:adjustRightInd w:val="0"/>
              <w:spacing w:line="228" w:lineRule="auto"/>
              <w:ind w:right="300"/>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 xml:space="preserve">Cuando los efectos en el ambiente, perjudica a la comunidad vecina y/o los medios de  comunicación  publican  artículos  que desprestigian  la  reputación  de  la organización </w:t>
            </w:r>
            <w:r w:rsidRPr="002808AB">
              <w:rPr>
                <w:rFonts w:asciiTheme="minorHAnsi" w:hAnsiTheme="minorHAnsi" w:cstheme="minorHAnsi"/>
                <w:sz w:val="24"/>
                <w:szCs w:val="24"/>
                <w:u w:val="single"/>
                <w:lang w:val="es-ES" w:eastAsia="es-ES"/>
              </w:rPr>
              <w:t>o la perdida de las autorizaciones ambientales.</w:t>
            </w:r>
            <w:r w:rsidRPr="002808AB">
              <w:rPr>
                <w:rFonts w:asciiTheme="minorHAnsi" w:hAnsiTheme="minorHAnsi" w:cstheme="minorHAnsi"/>
                <w:sz w:val="24"/>
                <w:szCs w:val="24"/>
                <w:lang w:val="es-ES" w:eastAsia="es-ES"/>
              </w:rPr>
              <w:t xml:space="preserve"> </w:t>
            </w:r>
          </w:p>
        </w:tc>
      </w:tr>
    </w:tbl>
    <w:p w:rsidR="002808AB" w:rsidRDefault="002808AB" w:rsidP="00F67661">
      <w:pPr>
        <w:pStyle w:val="Sangra3detindependiente"/>
        <w:tabs>
          <w:tab w:val="left" w:pos="2268"/>
        </w:tabs>
        <w:spacing w:after="0" w:line="276" w:lineRule="auto"/>
        <w:ind w:left="0" w:right="-1"/>
        <w:rPr>
          <w:rFonts w:asciiTheme="minorHAnsi" w:hAnsiTheme="minorHAnsi" w:cstheme="minorHAnsi"/>
          <w:sz w:val="24"/>
          <w:szCs w:val="24"/>
        </w:rPr>
      </w:pPr>
    </w:p>
    <w:p w:rsidR="00F67661" w:rsidRPr="00F67661" w:rsidRDefault="00F67661" w:rsidP="00F67661">
      <w:pPr>
        <w:pStyle w:val="Sangra3detindependiente"/>
        <w:numPr>
          <w:ilvl w:val="2"/>
          <w:numId w:val="11"/>
        </w:numPr>
        <w:tabs>
          <w:tab w:val="left" w:pos="2268"/>
        </w:tabs>
        <w:spacing w:after="0" w:line="276" w:lineRule="auto"/>
        <w:ind w:left="2268" w:right="-1" w:hanging="708"/>
        <w:rPr>
          <w:rFonts w:asciiTheme="minorHAnsi" w:hAnsiTheme="minorHAnsi" w:cstheme="minorHAnsi"/>
          <w:sz w:val="24"/>
          <w:szCs w:val="24"/>
        </w:rPr>
      </w:pPr>
      <w:r w:rsidRPr="00F67661">
        <w:rPr>
          <w:rFonts w:asciiTheme="minorHAnsi" w:hAnsiTheme="minorHAnsi" w:cstheme="minorHAnsi"/>
          <w:b/>
          <w:sz w:val="24"/>
          <w:szCs w:val="24"/>
        </w:rPr>
        <w:t xml:space="preserve">Requerimiento Legal: </w:t>
      </w:r>
      <w:r w:rsidRPr="00F67661">
        <w:rPr>
          <w:rFonts w:asciiTheme="minorHAnsi" w:hAnsiTheme="minorHAnsi" w:cstheme="minorHAnsi"/>
          <w:sz w:val="24"/>
          <w:szCs w:val="24"/>
        </w:rPr>
        <w:t>Norma o requisito legal que esta directa o indirectamente relacionada a los aspectos ambientales y que por su incumplimiento se pueden generar sanciones, paralización de operaciones, cierre de empresa u otros. Se debe mencionar el requisito legal aplicable.</w:t>
      </w:r>
    </w:p>
    <w:p w:rsidR="00F67661" w:rsidRDefault="00F67661" w:rsidP="00F67661">
      <w:pPr>
        <w:pStyle w:val="Sangra3detindependiente"/>
        <w:tabs>
          <w:tab w:val="left" w:pos="2268"/>
        </w:tabs>
        <w:spacing w:after="0" w:line="276" w:lineRule="auto"/>
        <w:ind w:left="2268" w:right="-1"/>
        <w:rPr>
          <w:rFonts w:asciiTheme="minorHAnsi" w:hAnsiTheme="minorHAnsi" w:cstheme="minorHAnsi"/>
          <w:b/>
          <w:sz w:val="24"/>
          <w:szCs w:val="24"/>
        </w:rPr>
      </w:pPr>
    </w:p>
    <w:tbl>
      <w:tblPr>
        <w:tblStyle w:val="Tablaconcuadrcula5"/>
        <w:tblW w:w="7654" w:type="dxa"/>
        <w:tblInd w:w="959" w:type="dxa"/>
        <w:tblLayout w:type="fixed"/>
        <w:tblLook w:val="04A0" w:firstRow="1" w:lastRow="0" w:firstColumn="1" w:lastColumn="0" w:noHBand="0" w:noVBand="1"/>
      </w:tblPr>
      <w:tblGrid>
        <w:gridCol w:w="1276"/>
        <w:gridCol w:w="6378"/>
      </w:tblGrid>
      <w:tr w:rsidR="002808AB" w:rsidRPr="002808AB" w:rsidTr="002808AB">
        <w:trPr>
          <w:trHeight w:val="283"/>
        </w:trPr>
        <w:tc>
          <w:tcPr>
            <w:tcW w:w="1276" w:type="dxa"/>
            <w:shd w:val="clear" w:color="auto" w:fill="DDD9C3"/>
            <w:vAlign w:val="center"/>
          </w:tcPr>
          <w:p w:rsidR="002808AB" w:rsidRPr="002808AB" w:rsidRDefault="002808AB" w:rsidP="002808AB">
            <w:pPr>
              <w:widowControl w:val="0"/>
              <w:tabs>
                <w:tab w:val="left" w:pos="9498"/>
              </w:tabs>
              <w:overflowPunct w:val="0"/>
              <w:autoSpaceDE w:val="0"/>
              <w:autoSpaceDN w:val="0"/>
              <w:adjustRightInd w:val="0"/>
              <w:spacing w:line="229" w:lineRule="auto"/>
              <w:ind w:right="280"/>
              <w:jc w:val="center"/>
              <w:rPr>
                <w:rFonts w:asciiTheme="minorHAnsi" w:hAnsiTheme="minorHAnsi" w:cstheme="minorHAnsi"/>
                <w:sz w:val="24"/>
                <w:szCs w:val="24"/>
                <w:lang w:val="es-ES" w:eastAsia="es-ES"/>
              </w:rPr>
            </w:pPr>
            <w:r w:rsidRPr="002808AB">
              <w:rPr>
                <w:rFonts w:asciiTheme="minorHAnsi" w:hAnsiTheme="minorHAnsi" w:cstheme="minorHAnsi"/>
                <w:w w:val="97"/>
                <w:sz w:val="24"/>
                <w:szCs w:val="24"/>
                <w:lang w:val="es-ES" w:eastAsia="es-ES"/>
              </w:rPr>
              <w:t>Puntaje</w:t>
            </w:r>
          </w:p>
        </w:tc>
        <w:tc>
          <w:tcPr>
            <w:tcW w:w="6378" w:type="dxa"/>
            <w:shd w:val="clear" w:color="auto" w:fill="DDD9C3"/>
            <w:vAlign w:val="center"/>
          </w:tcPr>
          <w:p w:rsidR="002808AB" w:rsidRPr="002808AB" w:rsidRDefault="002808AB" w:rsidP="002808AB">
            <w:pPr>
              <w:widowControl w:val="0"/>
              <w:tabs>
                <w:tab w:val="left" w:pos="9498"/>
              </w:tabs>
              <w:overflowPunct w:val="0"/>
              <w:autoSpaceDE w:val="0"/>
              <w:autoSpaceDN w:val="0"/>
              <w:adjustRightInd w:val="0"/>
              <w:spacing w:line="229" w:lineRule="auto"/>
              <w:ind w:right="280"/>
              <w:jc w:val="center"/>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Evaluación / Descripción</w:t>
            </w:r>
          </w:p>
        </w:tc>
      </w:tr>
      <w:tr w:rsidR="002808AB" w:rsidRPr="002808AB" w:rsidTr="002808AB">
        <w:trPr>
          <w:trHeight w:val="724"/>
        </w:trPr>
        <w:tc>
          <w:tcPr>
            <w:tcW w:w="1276" w:type="dxa"/>
            <w:shd w:val="clear" w:color="auto" w:fill="EAF1DD"/>
            <w:vAlign w:val="center"/>
          </w:tcPr>
          <w:p w:rsidR="002808AB" w:rsidRPr="002808AB" w:rsidRDefault="002808AB" w:rsidP="002808AB">
            <w:pPr>
              <w:widowControl w:val="0"/>
              <w:tabs>
                <w:tab w:val="left" w:pos="9498"/>
              </w:tabs>
              <w:overflowPunct w:val="0"/>
              <w:autoSpaceDE w:val="0"/>
              <w:autoSpaceDN w:val="0"/>
              <w:adjustRightInd w:val="0"/>
              <w:spacing w:line="229" w:lineRule="auto"/>
              <w:ind w:right="280"/>
              <w:jc w:val="center"/>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0</w:t>
            </w:r>
          </w:p>
        </w:tc>
        <w:tc>
          <w:tcPr>
            <w:tcW w:w="6378" w:type="dxa"/>
            <w:vAlign w:val="center"/>
          </w:tcPr>
          <w:p w:rsidR="002808AB" w:rsidRPr="002808AB" w:rsidRDefault="002808AB" w:rsidP="002808AB">
            <w:pPr>
              <w:widowControl w:val="0"/>
              <w:tabs>
                <w:tab w:val="left" w:pos="9498"/>
              </w:tabs>
              <w:overflowPunct w:val="0"/>
              <w:autoSpaceDE w:val="0"/>
              <w:autoSpaceDN w:val="0"/>
              <w:adjustRightInd w:val="0"/>
              <w:spacing w:line="229" w:lineRule="auto"/>
              <w:ind w:right="142"/>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No hay requisito legal aplicable o los impactos ambientales son positivos.</w:t>
            </w:r>
          </w:p>
        </w:tc>
      </w:tr>
      <w:tr w:rsidR="002808AB" w:rsidRPr="002808AB" w:rsidTr="002808AB">
        <w:trPr>
          <w:trHeight w:val="705"/>
        </w:trPr>
        <w:tc>
          <w:tcPr>
            <w:tcW w:w="1276" w:type="dxa"/>
            <w:shd w:val="clear" w:color="auto" w:fill="EAF1DD"/>
            <w:vAlign w:val="center"/>
          </w:tcPr>
          <w:p w:rsidR="002808AB" w:rsidRPr="002808AB" w:rsidRDefault="002808AB" w:rsidP="002808AB">
            <w:pPr>
              <w:widowControl w:val="0"/>
              <w:tabs>
                <w:tab w:val="left" w:pos="9498"/>
              </w:tabs>
              <w:overflowPunct w:val="0"/>
              <w:autoSpaceDE w:val="0"/>
              <w:autoSpaceDN w:val="0"/>
              <w:adjustRightInd w:val="0"/>
              <w:spacing w:line="229" w:lineRule="auto"/>
              <w:ind w:right="280"/>
              <w:jc w:val="center"/>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1</w:t>
            </w:r>
          </w:p>
        </w:tc>
        <w:tc>
          <w:tcPr>
            <w:tcW w:w="6378" w:type="dxa"/>
            <w:vAlign w:val="center"/>
          </w:tcPr>
          <w:p w:rsidR="002808AB" w:rsidRPr="002808AB" w:rsidRDefault="002808AB" w:rsidP="002808AB">
            <w:pPr>
              <w:widowControl w:val="0"/>
              <w:tabs>
                <w:tab w:val="left" w:pos="9498"/>
              </w:tabs>
              <w:overflowPunct w:val="0"/>
              <w:autoSpaceDE w:val="0"/>
              <w:autoSpaceDN w:val="0"/>
              <w:adjustRightInd w:val="0"/>
              <w:spacing w:line="229" w:lineRule="auto"/>
              <w:ind w:right="142"/>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Cuando el incumplimiento puede causar una notificación de advertencia.</w:t>
            </w:r>
          </w:p>
        </w:tc>
      </w:tr>
      <w:tr w:rsidR="002808AB" w:rsidRPr="002808AB" w:rsidTr="002808AB">
        <w:trPr>
          <w:trHeight w:val="687"/>
        </w:trPr>
        <w:tc>
          <w:tcPr>
            <w:tcW w:w="1276" w:type="dxa"/>
            <w:shd w:val="clear" w:color="auto" w:fill="EAF1DD"/>
            <w:vAlign w:val="center"/>
          </w:tcPr>
          <w:p w:rsidR="002808AB" w:rsidRPr="002808AB" w:rsidRDefault="002808AB" w:rsidP="002808AB">
            <w:pPr>
              <w:widowControl w:val="0"/>
              <w:tabs>
                <w:tab w:val="left" w:pos="9498"/>
              </w:tabs>
              <w:overflowPunct w:val="0"/>
              <w:autoSpaceDE w:val="0"/>
              <w:autoSpaceDN w:val="0"/>
              <w:adjustRightInd w:val="0"/>
              <w:spacing w:line="229" w:lineRule="auto"/>
              <w:ind w:right="280"/>
              <w:jc w:val="center"/>
              <w:rPr>
                <w:rFonts w:asciiTheme="minorHAnsi" w:hAnsiTheme="minorHAnsi" w:cstheme="minorHAnsi"/>
                <w:sz w:val="24"/>
                <w:szCs w:val="24"/>
                <w:lang w:val="es-ES" w:eastAsia="es-ES"/>
              </w:rPr>
            </w:pPr>
            <w:r w:rsidRPr="002808AB">
              <w:rPr>
                <w:rFonts w:asciiTheme="minorHAnsi" w:hAnsiTheme="minorHAnsi" w:cstheme="minorHAnsi"/>
                <w:sz w:val="24"/>
                <w:szCs w:val="24"/>
                <w:lang w:val="es-ES" w:eastAsia="es-ES"/>
              </w:rPr>
              <w:t>2</w:t>
            </w:r>
          </w:p>
        </w:tc>
        <w:tc>
          <w:tcPr>
            <w:tcW w:w="6378" w:type="dxa"/>
            <w:vAlign w:val="center"/>
          </w:tcPr>
          <w:p w:rsidR="002808AB" w:rsidRPr="002808AB" w:rsidRDefault="002808AB" w:rsidP="002808AB">
            <w:pPr>
              <w:widowControl w:val="0"/>
              <w:tabs>
                <w:tab w:val="left" w:pos="6555"/>
                <w:tab w:val="left" w:pos="9498"/>
              </w:tabs>
              <w:overflowPunct w:val="0"/>
              <w:autoSpaceDE w:val="0"/>
              <w:autoSpaceDN w:val="0"/>
              <w:adjustRightInd w:val="0"/>
              <w:spacing w:line="229" w:lineRule="auto"/>
              <w:ind w:right="142"/>
              <w:rPr>
                <w:rFonts w:asciiTheme="minorHAnsi" w:hAnsiTheme="minorHAnsi" w:cstheme="minorHAnsi"/>
                <w:sz w:val="24"/>
                <w:szCs w:val="24"/>
                <w:lang w:val="es-ES" w:eastAsia="es-ES"/>
              </w:rPr>
            </w:pPr>
            <w:r w:rsidRPr="002808AB">
              <w:rPr>
                <w:rFonts w:asciiTheme="minorHAnsi" w:hAnsiTheme="minorHAnsi" w:cstheme="minorHAnsi"/>
                <w:w w:val="98"/>
                <w:sz w:val="24"/>
                <w:szCs w:val="24"/>
                <w:lang w:val="es-ES" w:eastAsia="es-ES"/>
              </w:rPr>
              <w:t xml:space="preserve">Cuando el incumplimiento del requisito legal puede causar una multa, paralización de </w:t>
            </w:r>
            <w:r w:rsidRPr="002808AB">
              <w:rPr>
                <w:rFonts w:asciiTheme="minorHAnsi" w:hAnsiTheme="minorHAnsi" w:cstheme="minorHAnsi"/>
                <w:sz w:val="24"/>
                <w:szCs w:val="24"/>
                <w:lang w:val="es-ES" w:eastAsia="es-ES"/>
              </w:rPr>
              <w:t>las operaciones o perdida de licencias.</w:t>
            </w:r>
          </w:p>
        </w:tc>
      </w:tr>
    </w:tbl>
    <w:p w:rsidR="00F67661" w:rsidRDefault="00F67661" w:rsidP="00F67661">
      <w:pPr>
        <w:pStyle w:val="Sangra3detindependiente"/>
        <w:tabs>
          <w:tab w:val="left" w:pos="2268"/>
        </w:tabs>
        <w:spacing w:after="0" w:line="276" w:lineRule="auto"/>
        <w:ind w:left="2268" w:right="-1"/>
        <w:rPr>
          <w:rFonts w:asciiTheme="minorHAnsi" w:hAnsiTheme="minorHAnsi" w:cstheme="minorHAnsi"/>
          <w:b/>
          <w:sz w:val="24"/>
          <w:szCs w:val="24"/>
        </w:rPr>
      </w:pPr>
    </w:p>
    <w:p w:rsidR="002808AB" w:rsidRPr="002808AB" w:rsidRDefault="002808AB" w:rsidP="002808AB">
      <w:pPr>
        <w:pStyle w:val="Sangra3detindependiente"/>
        <w:spacing w:after="0" w:line="276" w:lineRule="auto"/>
        <w:ind w:left="851" w:right="-1"/>
        <w:rPr>
          <w:rFonts w:asciiTheme="minorHAnsi" w:hAnsiTheme="minorHAnsi" w:cstheme="minorHAnsi"/>
          <w:sz w:val="24"/>
          <w:szCs w:val="24"/>
        </w:rPr>
      </w:pPr>
      <w:r w:rsidRPr="002808AB">
        <w:rPr>
          <w:rFonts w:asciiTheme="minorHAnsi" w:hAnsiTheme="minorHAnsi" w:cstheme="minorHAnsi"/>
          <w:b/>
          <w:sz w:val="24"/>
          <w:szCs w:val="24"/>
        </w:rPr>
        <w:t xml:space="preserve">Nota: </w:t>
      </w:r>
      <w:r w:rsidRPr="002808AB">
        <w:rPr>
          <w:rFonts w:asciiTheme="minorHAnsi" w:hAnsiTheme="minorHAnsi" w:cstheme="minorHAnsi"/>
          <w:sz w:val="24"/>
          <w:szCs w:val="24"/>
        </w:rPr>
        <w:t>Para la evaluación de los aspectos ambientales positivos solo se consideraran la frecuencia y partes interesadas.</w:t>
      </w:r>
    </w:p>
    <w:p w:rsidR="002808AB" w:rsidRDefault="002808AB" w:rsidP="002808AB">
      <w:pPr>
        <w:pStyle w:val="Sangra3detindependiente"/>
        <w:spacing w:after="0" w:line="276" w:lineRule="auto"/>
        <w:ind w:right="-1"/>
        <w:rPr>
          <w:rFonts w:asciiTheme="minorHAnsi" w:hAnsiTheme="minorHAnsi" w:cstheme="minorHAnsi"/>
          <w:b/>
          <w:sz w:val="24"/>
          <w:szCs w:val="24"/>
        </w:rPr>
      </w:pPr>
    </w:p>
    <w:p w:rsidR="002808AB" w:rsidRDefault="002808AB" w:rsidP="002808AB">
      <w:pPr>
        <w:pStyle w:val="Sangra3detindependiente"/>
        <w:spacing w:after="0" w:line="276" w:lineRule="auto"/>
        <w:ind w:right="-1"/>
        <w:rPr>
          <w:rFonts w:asciiTheme="minorHAnsi" w:hAnsiTheme="minorHAnsi" w:cstheme="minorHAnsi"/>
          <w:b/>
          <w:sz w:val="24"/>
          <w:szCs w:val="24"/>
        </w:rPr>
      </w:pPr>
    </w:p>
    <w:p w:rsidR="002808AB" w:rsidRDefault="002808AB" w:rsidP="002808AB">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2808AB">
        <w:rPr>
          <w:rFonts w:asciiTheme="minorHAnsi" w:hAnsiTheme="minorHAnsi" w:cstheme="minorHAnsi"/>
          <w:b/>
          <w:sz w:val="24"/>
          <w:szCs w:val="24"/>
        </w:rPr>
        <w:lastRenderedPageBreak/>
        <w:t>Valoración del Impacto Ambiental (VIA)</w:t>
      </w:r>
    </w:p>
    <w:p w:rsidR="002808AB" w:rsidRPr="002808AB" w:rsidRDefault="002808AB" w:rsidP="002808AB">
      <w:pPr>
        <w:pStyle w:val="Sangra3detindependiente"/>
        <w:tabs>
          <w:tab w:val="left" w:pos="2127"/>
        </w:tabs>
        <w:spacing w:after="0" w:line="276" w:lineRule="auto"/>
        <w:ind w:left="1519" w:right="-1"/>
        <w:rPr>
          <w:rFonts w:asciiTheme="minorHAnsi" w:hAnsiTheme="minorHAnsi" w:cstheme="minorHAnsi"/>
          <w:b/>
          <w:sz w:val="24"/>
          <w:szCs w:val="24"/>
        </w:rPr>
      </w:pPr>
      <w:r w:rsidRPr="002808AB">
        <w:rPr>
          <w:rFonts w:asciiTheme="minorHAnsi" w:hAnsiTheme="minorHAnsi" w:cstheme="minorHAnsi"/>
          <w:sz w:val="24"/>
          <w:szCs w:val="24"/>
        </w:rPr>
        <w:t>La valoración de los impactos ambientales (VIA) se calcula al sumar los criterios utilizados para su valoración.</w:t>
      </w:r>
    </w:p>
    <w:p w:rsidR="002808AB" w:rsidRPr="002808AB" w:rsidRDefault="002808AB" w:rsidP="002808AB">
      <w:pPr>
        <w:pStyle w:val="Sangra3detindependiente"/>
        <w:spacing w:after="0" w:line="276" w:lineRule="auto"/>
        <w:ind w:right="-1"/>
        <w:rPr>
          <w:rFonts w:asciiTheme="minorHAnsi" w:hAnsiTheme="minorHAnsi" w:cstheme="minorHAnsi"/>
          <w:sz w:val="24"/>
          <w:szCs w:val="24"/>
        </w:rPr>
      </w:pPr>
    </w:p>
    <w:p w:rsidR="002808AB" w:rsidRPr="002808AB" w:rsidRDefault="002808AB" w:rsidP="002808AB">
      <w:pPr>
        <w:pStyle w:val="Sangra3detindependiente"/>
        <w:spacing w:after="0" w:line="276" w:lineRule="auto"/>
        <w:ind w:left="1560" w:right="-1"/>
        <w:rPr>
          <w:rFonts w:asciiTheme="minorHAnsi" w:hAnsiTheme="minorHAnsi" w:cstheme="minorHAnsi"/>
          <w:sz w:val="24"/>
          <w:szCs w:val="24"/>
        </w:rPr>
      </w:pPr>
      <w:r w:rsidRPr="002808AB">
        <w:rPr>
          <w:rFonts w:asciiTheme="minorHAnsi" w:hAnsiTheme="minorHAnsi" w:cstheme="minorHAnsi"/>
          <w:b/>
          <w:sz w:val="24"/>
          <w:szCs w:val="24"/>
        </w:rPr>
        <w:t>VIA =</w:t>
      </w:r>
      <w:r w:rsidRPr="002808AB">
        <w:rPr>
          <w:rFonts w:asciiTheme="minorHAnsi" w:hAnsiTheme="minorHAnsi" w:cstheme="minorHAnsi"/>
          <w:sz w:val="24"/>
          <w:szCs w:val="24"/>
        </w:rPr>
        <w:t xml:space="preserve"> Frecuencia + Gravedad + Detección + Magnitud + Requisito Legal + Parte Interesada</w:t>
      </w:r>
    </w:p>
    <w:p w:rsidR="002808AB" w:rsidRPr="002808AB" w:rsidRDefault="002808AB" w:rsidP="002808AB">
      <w:pPr>
        <w:pStyle w:val="Sangra3detindependiente"/>
        <w:spacing w:after="0" w:line="276" w:lineRule="auto"/>
        <w:ind w:right="-1"/>
        <w:rPr>
          <w:rFonts w:asciiTheme="minorHAnsi" w:hAnsiTheme="minorHAnsi" w:cstheme="minorHAnsi"/>
          <w:sz w:val="24"/>
          <w:szCs w:val="24"/>
        </w:rPr>
      </w:pPr>
    </w:p>
    <w:p w:rsidR="002808AB" w:rsidRDefault="002808AB" w:rsidP="002808AB">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2808AB">
        <w:rPr>
          <w:rFonts w:asciiTheme="minorHAnsi" w:hAnsiTheme="minorHAnsi" w:cstheme="minorHAnsi"/>
          <w:b/>
          <w:sz w:val="24"/>
          <w:szCs w:val="24"/>
        </w:rPr>
        <w:t>Determinación de Impactos Ambientales Significativos</w:t>
      </w:r>
    </w:p>
    <w:p w:rsidR="002808AB" w:rsidRPr="002808AB" w:rsidRDefault="002808AB" w:rsidP="002808AB">
      <w:pPr>
        <w:pStyle w:val="Sangra3detindependiente"/>
        <w:tabs>
          <w:tab w:val="left" w:pos="2127"/>
        </w:tabs>
        <w:spacing w:after="0" w:line="276" w:lineRule="auto"/>
        <w:ind w:left="1519" w:right="-1"/>
        <w:rPr>
          <w:rFonts w:asciiTheme="minorHAnsi" w:hAnsiTheme="minorHAnsi" w:cstheme="minorHAnsi"/>
          <w:b/>
          <w:sz w:val="24"/>
          <w:szCs w:val="24"/>
        </w:rPr>
      </w:pPr>
      <w:r w:rsidRPr="002808AB">
        <w:rPr>
          <w:rFonts w:asciiTheme="minorHAnsi" w:hAnsiTheme="minorHAnsi" w:cstheme="minorHAnsi"/>
          <w:sz w:val="24"/>
          <w:szCs w:val="24"/>
        </w:rPr>
        <w:t>Para realizar la determinación de los impactos ambientales significativos, que son efecto de la interacción del ambiente con los aspectos ambientales significativos: Se divide entre 2 al valor mínimo de la evaluación (-24)/2 = -12. Por ello se ha determinado que los aspectos ambientales significativos son aquellos que luego de su evaluación tengan una valoración dentro de los siguientes rangos.</w:t>
      </w:r>
    </w:p>
    <w:p w:rsidR="002808AB" w:rsidRPr="002808AB" w:rsidRDefault="002808AB" w:rsidP="002808AB">
      <w:pPr>
        <w:pStyle w:val="Sangra3detindependiente"/>
        <w:spacing w:after="0" w:line="276" w:lineRule="auto"/>
        <w:ind w:right="-1"/>
        <w:rPr>
          <w:rFonts w:asciiTheme="minorHAnsi" w:hAnsiTheme="minorHAnsi" w:cstheme="minorHAnsi"/>
          <w:sz w:val="24"/>
          <w:szCs w:val="24"/>
        </w:rPr>
      </w:pPr>
    </w:p>
    <w:p w:rsidR="002808AB" w:rsidRPr="002808AB" w:rsidRDefault="002808AB" w:rsidP="002808AB">
      <w:pPr>
        <w:pStyle w:val="Sangra3detindependiente"/>
        <w:tabs>
          <w:tab w:val="left" w:pos="1985"/>
        </w:tabs>
        <w:spacing w:after="0" w:line="276" w:lineRule="auto"/>
        <w:ind w:right="-1" w:firstLine="1277"/>
        <w:rPr>
          <w:rFonts w:asciiTheme="minorHAnsi" w:hAnsiTheme="minorHAnsi" w:cstheme="minorHAnsi"/>
          <w:sz w:val="24"/>
          <w:szCs w:val="24"/>
        </w:rPr>
      </w:pPr>
      <w:r w:rsidRPr="002808AB">
        <w:rPr>
          <w:rFonts w:asciiTheme="minorHAnsi" w:hAnsiTheme="minorHAnsi" w:cstheme="minorHAnsi"/>
          <w:sz w:val="24"/>
          <w:szCs w:val="24"/>
        </w:rPr>
        <w:t>•</w:t>
      </w:r>
      <w:r w:rsidRPr="002808AB">
        <w:rPr>
          <w:rFonts w:asciiTheme="minorHAnsi" w:hAnsiTheme="minorHAnsi" w:cstheme="minorHAnsi"/>
          <w:sz w:val="24"/>
          <w:szCs w:val="24"/>
        </w:rPr>
        <w:tab/>
      </w:r>
      <w:r w:rsidRPr="002808AB">
        <w:rPr>
          <w:rFonts w:asciiTheme="minorHAnsi" w:hAnsiTheme="minorHAnsi" w:cstheme="minorHAnsi"/>
          <w:b/>
          <w:sz w:val="24"/>
          <w:szCs w:val="24"/>
        </w:rPr>
        <w:t>ASPECTO AMBIENTAL NEGATIVO SIGNIFICATIVO:</w:t>
      </w:r>
      <w:r w:rsidRPr="002808AB">
        <w:rPr>
          <w:rFonts w:asciiTheme="minorHAnsi" w:hAnsiTheme="minorHAnsi" w:cstheme="minorHAnsi"/>
          <w:sz w:val="24"/>
          <w:szCs w:val="24"/>
        </w:rPr>
        <w:t xml:space="preserve"> VIA [-12 a -23]</w:t>
      </w:r>
    </w:p>
    <w:p w:rsidR="002808AB" w:rsidRPr="002808AB" w:rsidRDefault="002808AB" w:rsidP="002808AB">
      <w:pPr>
        <w:pStyle w:val="Sangra3detindependiente"/>
        <w:tabs>
          <w:tab w:val="left" w:pos="1985"/>
        </w:tabs>
        <w:spacing w:after="0" w:line="276" w:lineRule="auto"/>
        <w:ind w:right="-1" w:firstLine="1277"/>
        <w:rPr>
          <w:rFonts w:asciiTheme="minorHAnsi" w:hAnsiTheme="minorHAnsi" w:cstheme="minorHAnsi"/>
          <w:sz w:val="24"/>
          <w:szCs w:val="24"/>
        </w:rPr>
      </w:pPr>
      <w:r w:rsidRPr="002808AB">
        <w:rPr>
          <w:rFonts w:asciiTheme="minorHAnsi" w:hAnsiTheme="minorHAnsi" w:cstheme="minorHAnsi"/>
          <w:sz w:val="24"/>
          <w:szCs w:val="24"/>
        </w:rPr>
        <w:t>•</w:t>
      </w:r>
      <w:r w:rsidRPr="002808AB">
        <w:rPr>
          <w:rFonts w:asciiTheme="minorHAnsi" w:hAnsiTheme="minorHAnsi" w:cstheme="minorHAnsi"/>
          <w:sz w:val="24"/>
          <w:szCs w:val="24"/>
        </w:rPr>
        <w:tab/>
      </w:r>
      <w:r w:rsidRPr="002808AB">
        <w:rPr>
          <w:rFonts w:asciiTheme="minorHAnsi" w:hAnsiTheme="minorHAnsi" w:cstheme="minorHAnsi"/>
          <w:b/>
          <w:sz w:val="24"/>
          <w:szCs w:val="24"/>
        </w:rPr>
        <w:t>ASPECTO AMBIENTAL POSITIVO SIGNIFICATIVO:</w:t>
      </w:r>
      <w:r w:rsidRPr="002808AB">
        <w:rPr>
          <w:rFonts w:asciiTheme="minorHAnsi" w:hAnsiTheme="minorHAnsi" w:cstheme="minorHAnsi"/>
          <w:sz w:val="24"/>
          <w:szCs w:val="24"/>
        </w:rPr>
        <w:t xml:space="preserve"> VIA [ 1 a 5]</w:t>
      </w:r>
    </w:p>
    <w:p w:rsidR="002808AB" w:rsidRPr="002808AB" w:rsidRDefault="002808AB" w:rsidP="002808AB">
      <w:pPr>
        <w:pStyle w:val="Sangra3detindependiente"/>
        <w:tabs>
          <w:tab w:val="left" w:pos="1985"/>
        </w:tabs>
        <w:spacing w:after="0" w:line="276" w:lineRule="auto"/>
        <w:ind w:right="-1" w:firstLine="1277"/>
        <w:rPr>
          <w:rFonts w:asciiTheme="minorHAnsi" w:hAnsiTheme="minorHAnsi" w:cstheme="minorHAnsi"/>
          <w:sz w:val="24"/>
          <w:szCs w:val="24"/>
        </w:rPr>
      </w:pPr>
      <w:r w:rsidRPr="002808AB">
        <w:rPr>
          <w:rFonts w:asciiTheme="minorHAnsi" w:hAnsiTheme="minorHAnsi" w:cstheme="minorHAnsi"/>
          <w:sz w:val="24"/>
          <w:szCs w:val="24"/>
        </w:rPr>
        <w:t>•</w:t>
      </w:r>
      <w:r w:rsidRPr="002808AB">
        <w:rPr>
          <w:rFonts w:asciiTheme="minorHAnsi" w:hAnsiTheme="minorHAnsi" w:cstheme="minorHAnsi"/>
          <w:sz w:val="24"/>
          <w:szCs w:val="24"/>
        </w:rPr>
        <w:tab/>
      </w:r>
      <w:r w:rsidRPr="002808AB">
        <w:rPr>
          <w:rFonts w:asciiTheme="minorHAnsi" w:hAnsiTheme="minorHAnsi" w:cstheme="minorHAnsi"/>
          <w:b/>
          <w:sz w:val="24"/>
          <w:szCs w:val="24"/>
        </w:rPr>
        <w:t>ASPECTO AMBIENTAL NO SIGNIFICATIVO:</w:t>
      </w:r>
      <w:r w:rsidRPr="002808AB">
        <w:rPr>
          <w:rFonts w:asciiTheme="minorHAnsi" w:hAnsiTheme="minorHAnsi" w:cstheme="minorHAnsi"/>
          <w:sz w:val="24"/>
          <w:szCs w:val="24"/>
        </w:rPr>
        <w:t xml:space="preserve"> VIA [-11 a -4]</w:t>
      </w:r>
    </w:p>
    <w:p w:rsidR="002808AB" w:rsidRPr="002808AB" w:rsidRDefault="002808AB" w:rsidP="002808AB">
      <w:pPr>
        <w:pStyle w:val="Sangra3detindependiente"/>
        <w:spacing w:after="0" w:line="276" w:lineRule="auto"/>
        <w:ind w:right="-1"/>
        <w:rPr>
          <w:rFonts w:asciiTheme="minorHAnsi" w:hAnsiTheme="minorHAnsi" w:cstheme="minorHAnsi"/>
          <w:sz w:val="24"/>
          <w:szCs w:val="24"/>
        </w:rPr>
      </w:pPr>
    </w:p>
    <w:p w:rsidR="002808AB" w:rsidRPr="002808AB" w:rsidRDefault="002808AB" w:rsidP="002808AB">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2808AB">
        <w:rPr>
          <w:rFonts w:asciiTheme="minorHAnsi" w:hAnsiTheme="minorHAnsi" w:cstheme="minorHAnsi"/>
          <w:b/>
          <w:sz w:val="24"/>
          <w:szCs w:val="24"/>
        </w:rPr>
        <w:t xml:space="preserve">Los Controles Operacionales: deben establecerse en el siguiente orden de prioridad: </w:t>
      </w:r>
    </w:p>
    <w:p w:rsidR="002808AB" w:rsidRPr="002808AB" w:rsidRDefault="002808AB" w:rsidP="002808AB">
      <w:pPr>
        <w:pStyle w:val="Sangra3detindependiente"/>
        <w:spacing w:after="0" w:line="276" w:lineRule="auto"/>
        <w:ind w:right="-1"/>
        <w:rPr>
          <w:rFonts w:asciiTheme="minorHAnsi" w:hAnsiTheme="minorHAnsi" w:cstheme="minorHAnsi"/>
          <w:sz w:val="24"/>
          <w:szCs w:val="24"/>
        </w:rPr>
      </w:pPr>
    </w:p>
    <w:p w:rsidR="002808AB" w:rsidRPr="005B206C" w:rsidRDefault="002808AB" w:rsidP="005B206C">
      <w:pPr>
        <w:pStyle w:val="Sangra3detindependiente"/>
        <w:numPr>
          <w:ilvl w:val="2"/>
          <w:numId w:val="11"/>
        </w:numPr>
        <w:tabs>
          <w:tab w:val="left" w:pos="2268"/>
        </w:tabs>
        <w:spacing w:after="0" w:line="276" w:lineRule="auto"/>
        <w:ind w:left="2268" w:right="-1" w:hanging="708"/>
        <w:rPr>
          <w:rFonts w:asciiTheme="minorHAnsi" w:hAnsiTheme="minorHAnsi" w:cstheme="minorHAnsi"/>
          <w:b/>
          <w:sz w:val="24"/>
          <w:szCs w:val="24"/>
        </w:rPr>
      </w:pPr>
      <w:r w:rsidRPr="005B206C">
        <w:rPr>
          <w:rFonts w:asciiTheme="minorHAnsi" w:hAnsiTheme="minorHAnsi" w:cstheme="minorHAnsi"/>
          <w:b/>
          <w:sz w:val="24"/>
          <w:szCs w:val="24"/>
        </w:rPr>
        <w:t xml:space="preserve">Prevención: </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2808AB" w:rsidRDefault="002808AB" w:rsidP="005B206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5B206C">
        <w:rPr>
          <w:rFonts w:asciiTheme="minorHAnsi" w:hAnsiTheme="minorHAnsi" w:cstheme="minorHAnsi"/>
          <w:b/>
          <w:sz w:val="24"/>
          <w:szCs w:val="24"/>
        </w:rPr>
        <w:t>Inspecciones:</w:t>
      </w:r>
      <w:r w:rsidRPr="002808AB">
        <w:rPr>
          <w:rFonts w:asciiTheme="minorHAnsi" w:hAnsiTheme="minorHAnsi" w:cstheme="minorHAnsi"/>
          <w:sz w:val="24"/>
          <w:szCs w:val="24"/>
        </w:rPr>
        <w:t xml:space="preserve"> Actividades para identificar condiciones que podrían conllevar a un Impacto ambiental en el que se tenga influencia. </w:t>
      </w:r>
    </w:p>
    <w:p w:rsidR="005B206C" w:rsidRDefault="005B206C" w:rsidP="005B206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5B206C">
        <w:rPr>
          <w:rFonts w:asciiTheme="minorHAnsi" w:hAnsiTheme="minorHAnsi" w:cstheme="minorHAnsi"/>
          <w:b/>
          <w:sz w:val="24"/>
          <w:szCs w:val="24"/>
        </w:rPr>
        <w:t>P</w:t>
      </w:r>
      <w:r w:rsidR="002808AB" w:rsidRPr="005B206C">
        <w:rPr>
          <w:rFonts w:asciiTheme="minorHAnsi" w:hAnsiTheme="minorHAnsi" w:cstheme="minorHAnsi"/>
          <w:b/>
          <w:sz w:val="24"/>
          <w:szCs w:val="24"/>
        </w:rPr>
        <w:t>rocedimientos:</w:t>
      </w:r>
      <w:r w:rsidR="002808AB" w:rsidRPr="002808AB">
        <w:rPr>
          <w:rFonts w:asciiTheme="minorHAnsi" w:hAnsiTheme="minorHAnsi" w:cstheme="minorHAnsi"/>
          <w:sz w:val="24"/>
          <w:szCs w:val="24"/>
        </w:rPr>
        <w:t xml:space="preserve"> Se refiere a la implementación de procedimientos operativos específicos para la prevención de la contaminación (que incl</w:t>
      </w:r>
      <w:r>
        <w:rPr>
          <w:rFonts w:asciiTheme="minorHAnsi" w:hAnsiTheme="minorHAnsi" w:cstheme="minorHAnsi"/>
          <w:sz w:val="24"/>
          <w:szCs w:val="24"/>
        </w:rPr>
        <w:t xml:space="preserve">uyan criterios operacionales). </w:t>
      </w:r>
    </w:p>
    <w:p w:rsidR="005B206C" w:rsidRDefault="002808AB" w:rsidP="005B206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5B206C">
        <w:rPr>
          <w:rFonts w:asciiTheme="minorHAnsi" w:hAnsiTheme="minorHAnsi" w:cstheme="minorHAnsi"/>
          <w:b/>
          <w:sz w:val="24"/>
          <w:szCs w:val="24"/>
        </w:rPr>
        <w:t>Capacitación:</w:t>
      </w:r>
      <w:r w:rsidRPr="002808AB">
        <w:rPr>
          <w:rFonts w:asciiTheme="minorHAnsi" w:hAnsiTheme="minorHAnsi" w:cstheme="minorHAnsi"/>
          <w:sz w:val="24"/>
          <w:szCs w:val="24"/>
        </w:rPr>
        <w:t xml:space="preserve"> Difusión de procedimientos y concientización ambiental de los colaboradores en la gestión de los aspectos e impactos ambientales significativos. </w:t>
      </w:r>
    </w:p>
    <w:p w:rsidR="002808AB" w:rsidRPr="002808AB" w:rsidRDefault="002808AB" w:rsidP="005B206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5B206C">
        <w:rPr>
          <w:rFonts w:asciiTheme="minorHAnsi" w:hAnsiTheme="minorHAnsi" w:cstheme="minorHAnsi"/>
          <w:b/>
          <w:sz w:val="24"/>
          <w:szCs w:val="24"/>
        </w:rPr>
        <w:t>Contratistas:</w:t>
      </w:r>
      <w:r w:rsidRPr="002808AB">
        <w:rPr>
          <w:rFonts w:asciiTheme="minorHAnsi" w:hAnsiTheme="minorHAnsi" w:cstheme="minorHAnsi"/>
          <w:sz w:val="24"/>
          <w:szCs w:val="24"/>
        </w:rPr>
        <w:t xml:space="preserve"> Evaluación de productos y/o servicios </w:t>
      </w:r>
      <w:r w:rsidR="005B206C">
        <w:rPr>
          <w:rFonts w:asciiTheme="minorHAnsi" w:hAnsiTheme="minorHAnsi" w:cstheme="minorHAnsi"/>
          <w:sz w:val="24"/>
          <w:szCs w:val="24"/>
        </w:rPr>
        <w:t>recibidos por parte de terceros.</w:t>
      </w:r>
    </w:p>
    <w:p w:rsidR="002808AB" w:rsidRPr="002808AB" w:rsidRDefault="005B206C" w:rsidP="005B206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Pr>
          <w:rFonts w:asciiTheme="minorHAnsi" w:hAnsiTheme="minorHAnsi" w:cstheme="minorHAnsi"/>
          <w:sz w:val="24"/>
          <w:szCs w:val="24"/>
        </w:rPr>
        <w:t>Otros.</w:t>
      </w:r>
    </w:p>
    <w:p w:rsidR="002808AB" w:rsidRPr="002808AB" w:rsidRDefault="002808AB" w:rsidP="005B206C">
      <w:pPr>
        <w:pStyle w:val="Sangra3detindependiente"/>
        <w:numPr>
          <w:ilvl w:val="2"/>
          <w:numId w:val="11"/>
        </w:numPr>
        <w:tabs>
          <w:tab w:val="left" w:pos="2268"/>
        </w:tabs>
        <w:spacing w:after="0" w:line="276" w:lineRule="auto"/>
        <w:ind w:left="2268" w:right="-1" w:hanging="708"/>
        <w:rPr>
          <w:rFonts w:asciiTheme="minorHAnsi" w:hAnsiTheme="minorHAnsi" w:cstheme="minorHAnsi"/>
          <w:sz w:val="24"/>
          <w:szCs w:val="24"/>
        </w:rPr>
      </w:pPr>
      <w:r w:rsidRPr="005B206C">
        <w:rPr>
          <w:rFonts w:asciiTheme="minorHAnsi" w:hAnsiTheme="minorHAnsi" w:cstheme="minorHAnsi"/>
          <w:b/>
          <w:sz w:val="24"/>
          <w:szCs w:val="24"/>
        </w:rPr>
        <w:lastRenderedPageBreak/>
        <w:t xml:space="preserve">Controles de Ingeniería: </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2808AB" w:rsidRDefault="002808AB" w:rsidP="005B206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2808AB">
        <w:rPr>
          <w:rFonts w:asciiTheme="minorHAnsi" w:hAnsiTheme="minorHAnsi" w:cstheme="minorHAnsi"/>
          <w:sz w:val="24"/>
          <w:szCs w:val="24"/>
        </w:rPr>
        <w:t xml:space="preserve">Barreras físicas, otras </w:t>
      </w:r>
    </w:p>
    <w:p w:rsidR="002808AB" w:rsidRPr="002808AB" w:rsidRDefault="005B206C" w:rsidP="005B206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Pr>
          <w:rFonts w:asciiTheme="minorHAnsi" w:hAnsiTheme="minorHAnsi" w:cstheme="minorHAnsi"/>
          <w:sz w:val="24"/>
          <w:szCs w:val="24"/>
        </w:rPr>
        <w:t>D</w:t>
      </w:r>
      <w:r w:rsidR="002808AB" w:rsidRPr="002808AB">
        <w:rPr>
          <w:rFonts w:asciiTheme="minorHAnsi" w:hAnsiTheme="minorHAnsi" w:cstheme="minorHAnsi"/>
          <w:sz w:val="24"/>
          <w:szCs w:val="24"/>
        </w:rPr>
        <w:t xml:space="preserve">esarrollo de nuevas tecnologías </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5B206C" w:rsidRDefault="002808AB" w:rsidP="005B206C">
      <w:pPr>
        <w:pStyle w:val="Sangra3detindependiente"/>
        <w:numPr>
          <w:ilvl w:val="2"/>
          <w:numId w:val="11"/>
        </w:numPr>
        <w:tabs>
          <w:tab w:val="left" w:pos="2268"/>
        </w:tabs>
        <w:spacing w:after="0" w:line="276" w:lineRule="auto"/>
        <w:ind w:left="2268" w:right="-1" w:hanging="708"/>
        <w:rPr>
          <w:rFonts w:asciiTheme="minorHAnsi" w:hAnsiTheme="minorHAnsi" w:cstheme="minorHAnsi"/>
          <w:sz w:val="24"/>
          <w:szCs w:val="24"/>
        </w:rPr>
      </w:pPr>
      <w:r w:rsidRPr="005B206C">
        <w:rPr>
          <w:rFonts w:asciiTheme="minorHAnsi" w:hAnsiTheme="minorHAnsi" w:cstheme="minorHAnsi"/>
          <w:b/>
          <w:sz w:val="24"/>
          <w:szCs w:val="24"/>
        </w:rPr>
        <w:t>Objetivo</w:t>
      </w:r>
      <w:r w:rsidR="005B206C">
        <w:rPr>
          <w:rFonts w:asciiTheme="minorHAnsi" w:hAnsiTheme="minorHAnsi" w:cstheme="minorHAnsi"/>
          <w:sz w:val="24"/>
          <w:szCs w:val="24"/>
        </w:rPr>
        <w:t>:</w:t>
      </w:r>
    </w:p>
    <w:p w:rsidR="0063493C" w:rsidRDefault="0063493C" w:rsidP="0063493C">
      <w:pPr>
        <w:pStyle w:val="Sangra3detindependiente"/>
        <w:tabs>
          <w:tab w:val="left" w:pos="2268"/>
        </w:tabs>
        <w:spacing w:after="0" w:line="276" w:lineRule="auto"/>
        <w:ind w:left="2268" w:right="-1"/>
        <w:rPr>
          <w:rFonts w:asciiTheme="minorHAnsi" w:hAnsiTheme="minorHAnsi" w:cstheme="minorHAnsi"/>
          <w:sz w:val="24"/>
          <w:szCs w:val="24"/>
        </w:rPr>
      </w:pPr>
    </w:p>
    <w:p w:rsidR="005B206C" w:rsidRPr="002808AB" w:rsidRDefault="002808AB" w:rsidP="005B206C">
      <w:pPr>
        <w:pStyle w:val="Sangra3detindependiente"/>
        <w:spacing w:after="0" w:line="276" w:lineRule="auto"/>
        <w:ind w:left="1560" w:right="-1"/>
        <w:rPr>
          <w:rFonts w:asciiTheme="minorHAnsi" w:hAnsiTheme="minorHAnsi" w:cstheme="minorHAnsi"/>
          <w:sz w:val="24"/>
          <w:szCs w:val="24"/>
        </w:rPr>
      </w:pPr>
      <w:r w:rsidRPr="002808AB">
        <w:rPr>
          <w:rFonts w:asciiTheme="minorHAnsi" w:hAnsiTheme="minorHAnsi" w:cstheme="minorHAnsi"/>
          <w:sz w:val="24"/>
          <w:szCs w:val="24"/>
        </w:rPr>
        <w:t xml:space="preserve">Relacionados con metas para reducir Impactos ambientales (consumo de recursos, generación de residuos, etc.) o medición en estadísticas en un periodo de tiempo. </w:t>
      </w:r>
    </w:p>
    <w:p w:rsidR="002808AB" w:rsidRPr="0063493C" w:rsidRDefault="002808AB" w:rsidP="0063493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2808AB">
        <w:rPr>
          <w:rFonts w:asciiTheme="minorHAnsi" w:hAnsiTheme="minorHAnsi" w:cstheme="minorHAnsi"/>
          <w:sz w:val="24"/>
          <w:szCs w:val="24"/>
        </w:rPr>
        <w:t xml:space="preserve">Reducción del consumo de combustible </w:t>
      </w:r>
    </w:p>
    <w:p w:rsidR="002808AB" w:rsidRPr="002808AB" w:rsidRDefault="002808AB" w:rsidP="005B206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2808AB">
        <w:rPr>
          <w:rFonts w:asciiTheme="minorHAnsi" w:hAnsiTheme="minorHAnsi" w:cstheme="minorHAnsi"/>
          <w:sz w:val="24"/>
          <w:szCs w:val="24"/>
        </w:rPr>
        <w:t xml:space="preserve">Nuevo proceso (proyecto) </w:t>
      </w:r>
    </w:p>
    <w:p w:rsidR="002808AB" w:rsidRPr="002808AB" w:rsidRDefault="002808AB" w:rsidP="005B206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63493C">
        <w:rPr>
          <w:rFonts w:asciiTheme="minorHAnsi" w:hAnsiTheme="minorHAnsi" w:cstheme="minorHAnsi"/>
          <w:b/>
          <w:sz w:val="24"/>
          <w:szCs w:val="24"/>
        </w:rPr>
        <w:t>Monitoreo:</w:t>
      </w:r>
      <w:r w:rsidRPr="002808AB">
        <w:rPr>
          <w:rFonts w:asciiTheme="minorHAnsi" w:hAnsiTheme="minorHAnsi" w:cstheme="minorHAnsi"/>
          <w:sz w:val="24"/>
          <w:szCs w:val="24"/>
        </w:rPr>
        <w:t xml:space="preserve"> Cuantificar Factores ambientales de los que se tenga control del aspecto ambiental </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63493C" w:rsidRDefault="002808AB" w:rsidP="0063493C">
      <w:pPr>
        <w:pStyle w:val="Sangra3detindependiente"/>
        <w:numPr>
          <w:ilvl w:val="2"/>
          <w:numId w:val="11"/>
        </w:numPr>
        <w:tabs>
          <w:tab w:val="left" w:pos="2268"/>
        </w:tabs>
        <w:spacing w:after="0" w:line="276" w:lineRule="auto"/>
        <w:ind w:left="2268" w:right="-1" w:hanging="708"/>
        <w:rPr>
          <w:rFonts w:asciiTheme="minorHAnsi" w:hAnsiTheme="minorHAnsi" w:cstheme="minorHAnsi"/>
          <w:b/>
          <w:sz w:val="24"/>
          <w:szCs w:val="24"/>
        </w:rPr>
      </w:pPr>
      <w:r w:rsidRPr="0063493C">
        <w:rPr>
          <w:rFonts w:asciiTheme="minorHAnsi" w:hAnsiTheme="minorHAnsi" w:cstheme="minorHAnsi"/>
          <w:b/>
          <w:sz w:val="24"/>
          <w:szCs w:val="24"/>
        </w:rPr>
        <w:t xml:space="preserve">Mitigación: </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2808AB" w:rsidRDefault="002808AB" w:rsidP="0063493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63493C">
        <w:rPr>
          <w:rFonts w:asciiTheme="minorHAnsi" w:hAnsiTheme="minorHAnsi" w:cstheme="minorHAnsi"/>
          <w:b/>
          <w:sz w:val="24"/>
          <w:szCs w:val="24"/>
        </w:rPr>
        <w:t>Planes de Contingencia:</w:t>
      </w:r>
      <w:r w:rsidRPr="002808AB">
        <w:rPr>
          <w:rFonts w:asciiTheme="minorHAnsi" w:hAnsiTheme="minorHAnsi" w:cstheme="minorHAnsi"/>
          <w:sz w:val="24"/>
          <w:szCs w:val="24"/>
        </w:rPr>
        <w:t xml:space="preserve"> Respuesta ante situaciones potenciales de emergencia y accidentes potenciales que pueden tener Impactos sobre el ambiente generados como parte de la operación de la empresa </w:t>
      </w:r>
    </w:p>
    <w:p w:rsidR="002808AB" w:rsidRPr="002808AB" w:rsidRDefault="002808AB" w:rsidP="0063493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63493C">
        <w:rPr>
          <w:rFonts w:asciiTheme="minorHAnsi" w:hAnsiTheme="minorHAnsi" w:cstheme="minorHAnsi"/>
          <w:b/>
          <w:sz w:val="24"/>
          <w:szCs w:val="24"/>
        </w:rPr>
        <w:t>Capacitación:</w:t>
      </w:r>
      <w:r w:rsidRPr="002808AB">
        <w:rPr>
          <w:rFonts w:asciiTheme="minorHAnsi" w:hAnsiTheme="minorHAnsi" w:cstheme="minorHAnsi"/>
          <w:sz w:val="24"/>
          <w:szCs w:val="24"/>
        </w:rPr>
        <w:t xml:space="preserve"> Difusión de los Planes de Contingencia. </w:t>
      </w:r>
    </w:p>
    <w:p w:rsidR="002808AB" w:rsidRPr="002808AB" w:rsidRDefault="002808AB" w:rsidP="0063493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63493C">
        <w:rPr>
          <w:rFonts w:asciiTheme="minorHAnsi" w:hAnsiTheme="minorHAnsi" w:cstheme="minorHAnsi"/>
          <w:b/>
          <w:sz w:val="24"/>
          <w:szCs w:val="24"/>
        </w:rPr>
        <w:t>Entrenamiento:</w:t>
      </w:r>
      <w:r w:rsidRPr="002808AB">
        <w:rPr>
          <w:rFonts w:asciiTheme="minorHAnsi" w:hAnsiTheme="minorHAnsi" w:cstheme="minorHAnsi"/>
          <w:sz w:val="24"/>
          <w:szCs w:val="24"/>
        </w:rPr>
        <w:t xml:space="preserve"> Relacionado con Simulacros para poner a prueba los planes de control en caso emergencias. </w:t>
      </w:r>
    </w:p>
    <w:p w:rsidR="002808AB" w:rsidRPr="002808AB" w:rsidRDefault="002808AB" w:rsidP="0063493C">
      <w:pPr>
        <w:pStyle w:val="Sangra3detindependiente"/>
        <w:numPr>
          <w:ilvl w:val="3"/>
          <w:numId w:val="19"/>
        </w:numPr>
        <w:tabs>
          <w:tab w:val="left" w:pos="1985"/>
        </w:tabs>
        <w:spacing w:after="0" w:line="276" w:lineRule="auto"/>
        <w:ind w:left="1985" w:right="-1" w:hanging="425"/>
        <w:rPr>
          <w:rFonts w:asciiTheme="minorHAnsi" w:hAnsiTheme="minorHAnsi" w:cstheme="minorHAnsi"/>
          <w:sz w:val="24"/>
          <w:szCs w:val="24"/>
        </w:rPr>
      </w:pPr>
      <w:r w:rsidRPr="002808AB">
        <w:rPr>
          <w:rFonts w:asciiTheme="minorHAnsi" w:hAnsiTheme="minorHAnsi" w:cstheme="minorHAnsi"/>
          <w:sz w:val="24"/>
          <w:szCs w:val="24"/>
        </w:rPr>
        <w:t xml:space="preserve">Otros </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2808AB" w:rsidRDefault="002808AB" w:rsidP="0063493C">
      <w:pPr>
        <w:pStyle w:val="Sangra3detindependiente"/>
        <w:spacing w:after="0" w:line="276" w:lineRule="auto"/>
        <w:ind w:left="1560" w:right="-1"/>
        <w:rPr>
          <w:rFonts w:asciiTheme="minorHAnsi" w:hAnsiTheme="minorHAnsi" w:cstheme="minorHAnsi"/>
          <w:sz w:val="24"/>
          <w:szCs w:val="24"/>
        </w:rPr>
      </w:pPr>
      <w:r w:rsidRPr="0063493C">
        <w:rPr>
          <w:rFonts w:asciiTheme="minorHAnsi" w:hAnsiTheme="minorHAnsi" w:cstheme="minorHAnsi"/>
          <w:b/>
          <w:sz w:val="24"/>
          <w:szCs w:val="24"/>
        </w:rPr>
        <w:t>Nota:</w:t>
      </w:r>
      <w:r w:rsidRPr="002808AB">
        <w:rPr>
          <w:rFonts w:asciiTheme="minorHAnsi" w:hAnsiTheme="minorHAnsi" w:cstheme="minorHAnsi"/>
          <w:sz w:val="24"/>
          <w:szCs w:val="24"/>
        </w:rPr>
        <w:t xml:space="preserve"> Las acciones a implementar para potenciar los aspectos e impactos ambientales positivos serán colocados dentro del recuadro de “otros” dentro de la Matriz de identificación y evaluación de aspectos e impactos ambientales (</w:t>
      </w:r>
      <w:r w:rsidR="0063493C">
        <w:rPr>
          <w:rFonts w:asciiTheme="minorHAnsi" w:hAnsiTheme="minorHAnsi" w:cstheme="minorHAnsi"/>
          <w:sz w:val="24"/>
          <w:szCs w:val="24"/>
        </w:rPr>
        <w:t>SIG-FOR</w:t>
      </w:r>
      <w:r w:rsidRPr="002808AB">
        <w:rPr>
          <w:rFonts w:asciiTheme="minorHAnsi" w:hAnsiTheme="minorHAnsi" w:cstheme="minorHAnsi"/>
          <w:sz w:val="24"/>
          <w:szCs w:val="24"/>
        </w:rPr>
        <w:t>-015).</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63493C" w:rsidRDefault="002808AB" w:rsidP="0063493C">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63493C">
        <w:rPr>
          <w:rFonts w:asciiTheme="minorHAnsi" w:hAnsiTheme="minorHAnsi" w:cstheme="minorHAnsi"/>
          <w:b/>
          <w:sz w:val="24"/>
          <w:szCs w:val="24"/>
        </w:rPr>
        <w:t xml:space="preserve">Valoración del Impacto Ambiental Residual (VIAR) </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r w:rsidRPr="002808AB">
        <w:rPr>
          <w:rFonts w:asciiTheme="minorHAnsi" w:hAnsiTheme="minorHAnsi" w:cstheme="minorHAnsi"/>
          <w:sz w:val="24"/>
          <w:szCs w:val="24"/>
        </w:rPr>
        <w:t>Se realiza el mi</w:t>
      </w:r>
      <w:r w:rsidR="0063493C">
        <w:rPr>
          <w:rFonts w:asciiTheme="minorHAnsi" w:hAnsiTheme="minorHAnsi" w:cstheme="minorHAnsi"/>
          <w:sz w:val="24"/>
          <w:szCs w:val="24"/>
        </w:rPr>
        <w:t>smo procedimiento que el punto 6</w:t>
      </w:r>
      <w:r w:rsidRPr="002808AB">
        <w:rPr>
          <w:rFonts w:asciiTheme="minorHAnsi" w:hAnsiTheme="minorHAnsi" w:cstheme="minorHAnsi"/>
          <w:sz w:val="24"/>
          <w:szCs w:val="24"/>
        </w:rPr>
        <w:t>.7.</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2808AB" w:rsidRDefault="002808AB" w:rsidP="0063493C">
      <w:pPr>
        <w:pStyle w:val="Sangra3detindependiente"/>
        <w:spacing w:after="0" w:line="276" w:lineRule="auto"/>
        <w:ind w:left="1560" w:right="-1"/>
        <w:rPr>
          <w:rFonts w:asciiTheme="minorHAnsi" w:hAnsiTheme="minorHAnsi" w:cstheme="minorHAnsi"/>
          <w:sz w:val="24"/>
          <w:szCs w:val="24"/>
        </w:rPr>
      </w:pPr>
      <w:r w:rsidRPr="002808AB">
        <w:rPr>
          <w:rFonts w:asciiTheme="minorHAnsi" w:hAnsiTheme="minorHAnsi" w:cstheme="minorHAnsi"/>
          <w:sz w:val="24"/>
          <w:szCs w:val="24"/>
        </w:rPr>
        <w:lastRenderedPageBreak/>
        <w:t>La finalidad de realizar la valoración del impacto ambiental residual (VIAR)</w:t>
      </w:r>
      <w:bookmarkStart w:id="12" w:name="_GoBack"/>
      <w:bookmarkEnd w:id="12"/>
      <w:r w:rsidRPr="002808AB">
        <w:rPr>
          <w:rFonts w:asciiTheme="minorHAnsi" w:hAnsiTheme="minorHAnsi" w:cstheme="minorHAnsi"/>
          <w:sz w:val="24"/>
          <w:szCs w:val="24"/>
        </w:rPr>
        <w:t xml:space="preserve"> es establecer los controles adicionales, para evitar o mitigar el aspecto ambiental significativo.</w:t>
      </w:r>
    </w:p>
    <w:p w:rsidR="0063493C" w:rsidRDefault="0063493C" w:rsidP="0063493C">
      <w:pPr>
        <w:pStyle w:val="Sangra3detindependiente"/>
        <w:spacing w:after="0" w:line="276" w:lineRule="auto"/>
        <w:ind w:left="1560" w:right="-1"/>
        <w:rPr>
          <w:rFonts w:asciiTheme="minorHAnsi" w:hAnsiTheme="minorHAnsi" w:cstheme="minorHAnsi"/>
          <w:b/>
          <w:sz w:val="24"/>
          <w:szCs w:val="24"/>
        </w:rPr>
      </w:pPr>
    </w:p>
    <w:p w:rsidR="002808AB" w:rsidRPr="002808AB" w:rsidRDefault="002808AB" w:rsidP="0063493C">
      <w:pPr>
        <w:pStyle w:val="Sangra3detindependiente"/>
        <w:spacing w:after="0" w:line="276" w:lineRule="auto"/>
        <w:ind w:left="1560" w:right="-1"/>
        <w:rPr>
          <w:rFonts w:asciiTheme="minorHAnsi" w:hAnsiTheme="minorHAnsi" w:cstheme="minorHAnsi"/>
          <w:sz w:val="24"/>
          <w:szCs w:val="24"/>
        </w:rPr>
      </w:pPr>
      <w:r w:rsidRPr="0063493C">
        <w:rPr>
          <w:rFonts w:asciiTheme="minorHAnsi" w:hAnsiTheme="minorHAnsi" w:cstheme="minorHAnsi"/>
          <w:b/>
          <w:sz w:val="24"/>
          <w:szCs w:val="24"/>
        </w:rPr>
        <w:t>NOTA:</w:t>
      </w:r>
      <w:r w:rsidRPr="002808AB">
        <w:rPr>
          <w:rFonts w:asciiTheme="minorHAnsi" w:hAnsiTheme="minorHAnsi" w:cstheme="minorHAnsi"/>
          <w:sz w:val="24"/>
          <w:szCs w:val="24"/>
        </w:rPr>
        <w:t xml:space="preserve"> Si el impacto ambiental significativo, a pesar de los controles establecidos no disminuye su significancia, se debe realizar un análisis más profundo de los aspectos y de los controles hasta que el aspecto se vuelva No significativo para poder continuar con la labor.</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277EF3" w:rsidRDefault="002808AB" w:rsidP="00277EF3">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277EF3">
        <w:rPr>
          <w:rFonts w:asciiTheme="minorHAnsi" w:hAnsiTheme="minorHAnsi" w:cstheme="minorHAnsi"/>
          <w:b/>
          <w:sz w:val="24"/>
          <w:szCs w:val="24"/>
        </w:rPr>
        <w:t>Difusión de Aspectos Ambientales Significativos</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2808AB" w:rsidRDefault="00277EF3" w:rsidP="00277EF3">
      <w:pPr>
        <w:pStyle w:val="Sangra3detindependiente"/>
        <w:spacing w:after="0" w:line="276" w:lineRule="auto"/>
        <w:ind w:left="1560" w:right="-1"/>
        <w:rPr>
          <w:rFonts w:asciiTheme="minorHAnsi" w:hAnsiTheme="minorHAnsi" w:cstheme="minorHAnsi"/>
          <w:sz w:val="24"/>
          <w:szCs w:val="24"/>
        </w:rPr>
      </w:pPr>
      <w:r>
        <w:rPr>
          <w:rFonts w:asciiTheme="minorHAnsi" w:hAnsiTheme="minorHAnsi" w:cstheme="minorHAnsi"/>
          <w:sz w:val="24"/>
          <w:szCs w:val="24"/>
        </w:rPr>
        <w:t>Matrixc</w:t>
      </w:r>
      <w:r w:rsidR="002808AB" w:rsidRPr="002808AB">
        <w:rPr>
          <w:rFonts w:asciiTheme="minorHAnsi" w:hAnsiTheme="minorHAnsi" w:cstheme="minorHAnsi"/>
          <w:sz w:val="24"/>
          <w:szCs w:val="24"/>
        </w:rPr>
        <w:t>onsulting ha implementado diferentes estrategias para la comunicación de los aspectos ambientales significativos. Para ello utiliza herramientas como la inducción de ingreso del personal, capacitaciones programadas.</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277EF3" w:rsidRDefault="002808AB" w:rsidP="00277EF3">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277EF3">
        <w:rPr>
          <w:rFonts w:asciiTheme="minorHAnsi" w:hAnsiTheme="minorHAnsi" w:cstheme="minorHAnsi"/>
          <w:b/>
          <w:sz w:val="24"/>
          <w:szCs w:val="24"/>
        </w:rPr>
        <w:t xml:space="preserve">Actualización / Revisión / Inclusión de Identificación de Aspectos Ambientales y Evaluación de Impactos Ambientales: </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Pr="002808AB" w:rsidRDefault="002808AB" w:rsidP="00277EF3">
      <w:pPr>
        <w:pStyle w:val="Sangra3detindependiente"/>
        <w:spacing w:after="0" w:line="276" w:lineRule="auto"/>
        <w:ind w:left="1560" w:right="-1"/>
        <w:rPr>
          <w:rFonts w:asciiTheme="minorHAnsi" w:hAnsiTheme="minorHAnsi" w:cstheme="minorHAnsi"/>
          <w:sz w:val="24"/>
          <w:szCs w:val="24"/>
        </w:rPr>
      </w:pPr>
      <w:r w:rsidRPr="002808AB">
        <w:rPr>
          <w:rFonts w:asciiTheme="minorHAnsi" w:hAnsiTheme="minorHAnsi" w:cstheme="minorHAnsi"/>
          <w:sz w:val="24"/>
          <w:szCs w:val="24"/>
        </w:rPr>
        <w:t>Cuando se presenten algunas de las situaciones detalladas a continuación, se realiza la revisión de la identificación y evaluación de aspectos ambientales según lo descrito anteriormente:</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r w:rsidRPr="002808AB">
        <w:rPr>
          <w:rFonts w:asciiTheme="minorHAnsi" w:hAnsiTheme="minorHAnsi" w:cstheme="minorHAnsi"/>
          <w:sz w:val="24"/>
          <w:szCs w:val="24"/>
        </w:rPr>
        <w:t>•</w:t>
      </w:r>
      <w:r w:rsidRPr="002808AB">
        <w:rPr>
          <w:rFonts w:asciiTheme="minorHAnsi" w:hAnsiTheme="minorHAnsi" w:cstheme="minorHAnsi"/>
          <w:sz w:val="24"/>
          <w:szCs w:val="24"/>
        </w:rPr>
        <w:tab/>
        <w:t>Proyectos nuevos</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r w:rsidRPr="002808AB">
        <w:rPr>
          <w:rFonts w:asciiTheme="minorHAnsi" w:hAnsiTheme="minorHAnsi" w:cstheme="minorHAnsi"/>
          <w:sz w:val="24"/>
          <w:szCs w:val="24"/>
        </w:rPr>
        <w:t>•</w:t>
      </w:r>
      <w:r w:rsidRPr="002808AB">
        <w:rPr>
          <w:rFonts w:asciiTheme="minorHAnsi" w:hAnsiTheme="minorHAnsi" w:cstheme="minorHAnsi"/>
          <w:sz w:val="24"/>
          <w:szCs w:val="24"/>
        </w:rPr>
        <w:tab/>
        <w:t xml:space="preserve">Requisitos legales nuevos </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r w:rsidRPr="002808AB">
        <w:rPr>
          <w:rFonts w:asciiTheme="minorHAnsi" w:hAnsiTheme="minorHAnsi" w:cstheme="minorHAnsi"/>
          <w:sz w:val="24"/>
          <w:szCs w:val="24"/>
        </w:rPr>
        <w:t>•</w:t>
      </w:r>
      <w:r w:rsidRPr="002808AB">
        <w:rPr>
          <w:rFonts w:asciiTheme="minorHAnsi" w:hAnsiTheme="minorHAnsi" w:cstheme="minorHAnsi"/>
          <w:sz w:val="24"/>
          <w:szCs w:val="24"/>
        </w:rPr>
        <w:tab/>
        <w:t>Cambios en la Política del SIG</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r w:rsidRPr="002808AB">
        <w:rPr>
          <w:rFonts w:asciiTheme="minorHAnsi" w:hAnsiTheme="minorHAnsi" w:cstheme="minorHAnsi"/>
          <w:sz w:val="24"/>
          <w:szCs w:val="24"/>
        </w:rPr>
        <w:t>•</w:t>
      </w:r>
      <w:r w:rsidRPr="002808AB">
        <w:rPr>
          <w:rFonts w:asciiTheme="minorHAnsi" w:hAnsiTheme="minorHAnsi" w:cstheme="minorHAnsi"/>
          <w:sz w:val="24"/>
          <w:szCs w:val="24"/>
        </w:rPr>
        <w:tab/>
        <w:t xml:space="preserve">Modificaciones realizadas a la infraestructura, equipos o procesos. </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r w:rsidRPr="002808AB">
        <w:rPr>
          <w:rFonts w:asciiTheme="minorHAnsi" w:hAnsiTheme="minorHAnsi" w:cstheme="minorHAnsi"/>
          <w:sz w:val="24"/>
          <w:szCs w:val="24"/>
        </w:rPr>
        <w:t>•</w:t>
      </w:r>
      <w:r w:rsidRPr="002808AB">
        <w:rPr>
          <w:rFonts w:asciiTheme="minorHAnsi" w:hAnsiTheme="minorHAnsi" w:cstheme="minorHAnsi"/>
          <w:sz w:val="24"/>
          <w:szCs w:val="24"/>
        </w:rPr>
        <w:tab/>
        <w:t xml:space="preserve">Ampliación de operaciones. </w:t>
      </w:r>
    </w:p>
    <w:p w:rsidR="002808AB" w:rsidRPr="002808AB" w:rsidRDefault="002808AB" w:rsidP="002808AB">
      <w:pPr>
        <w:pStyle w:val="Sangra3detindependiente"/>
        <w:spacing w:after="0" w:line="276" w:lineRule="auto"/>
        <w:ind w:left="1985" w:right="-1" w:hanging="425"/>
        <w:rPr>
          <w:rFonts w:asciiTheme="minorHAnsi" w:hAnsiTheme="minorHAnsi" w:cstheme="minorHAnsi"/>
          <w:sz w:val="24"/>
          <w:szCs w:val="24"/>
        </w:rPr>
      </w:pPr>
    </w:p>
    <w:p w:rsidR="002808AB" w:rsidRDefault="002808AB" w:rsidP="00277EF3">
      <w:pPr>
        <w:pStyle w:val="Sangra3detindependiente"/>
        <w:spacing w:after="0" w:line="276" w:lineRule="auto"/>
        <w:ind w:left="1560" w:right="-1"/>
        <w:rPr>
          <w:rFonts w:asciiTheme="minorHAnsi" w:hAnsiTheme="minorHAnsi" w:cstheme="minorHAnsi"/>
          <w:sz w:val="24"/>
          <w:szCs w:val="24"/>
        </w:rPr>
      </w:pPr>
      <w:r w:rsidRPr="002808AB">
        <w:rPr>
          <w:rFonts w:asciiTheme="minorHAnsi" w:hAnsiTheme="minorHAnsi" w:cstheme="minorHAnsi"/>
          <w:sz w:val="24"/>
          <w:szCs w:val="24"/>
        </w:rPr>
        <w:t>Anualmente, se realiza una identificación y evaluación de los aspectos ambientales identificados y de las actividades, productos o servicios asociados para determinar su validez.</w:t>
      </w:r>
    </w:p>
    <w:p w:rsidR="00277EF3" w:rsidRDefault="00277EF3" w:rsidP="00277EF3">
      <w:pPr>
        <w:pStyle w:val="Sangra3detindependiente"/>
        <w:spacing w:after="0" w:line="276" w:lineRule="auto"/>
        <w:ind w:left="1560" w:right="-1"/>
        <w:rPr>
          <w:rFonts w:asciiTheme="minorHAnsi" w:hAnsiTheme="minorHAnsi" w:cstheme="minorHAnsi"/>
          <w:sz w:val="24"/>
          <w:szCs w:val="24"/>
        </w:rPr>
      </w:pPr>
    </w:p>
    <w:p w:rsidR="00277EF3" w:rsidRDefault="00277EF3" w:rsidP="00277EF3">
      <w:pPr>
        <w:pStyle w:val="Sangra3detindependiente"/>
        <w:spacing w:after="0" w:line="276" w:lineRule="auto"/>
        <w:ind w:left="1560" w:right="-1"/>
        <w:rPr>
          <w:rFonts w:asciiTheme="minorHAnsi" w:hAnsiTheme="minorHAnsi" w:cstheme="minorHAnsi"/>
          <w:sz w:val="24"/>
          <w:szCs w:val="24"/>
        </w:rPr>
      </w:pPr>
    </w:p>
    <w:p w:rsidR="00277EF3" w:rsidRPr="002808AB" w:rsidRDefault="00277EF3" w:rsidP="00277EF3">
      <w:pPr>
        <w:pStyle w:val="Sangra3detindependiente"/>
        <w:spacing w:after="0" w:line="276" w:lineRule="auto"/>
        <w:ind w:left="1560" w:right="-1"/>
        <w:rPr>
          <w:rFonts w:asciiTheme="minorHAnsi" w:hAnsiTheme="minorHAnsi" w:cstheme="minorHAnsi"/>
          <w:sz w:val="24"/>
          <w:szCs w:val="24"/>
        </w:rPr>
      </w:pPr>
    </w:p>
    <w:p w:rsidR="00E65474" w:rsidRDefault="00E65474" w:rsidP="00972379">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13" w:name="_Toc3892164"/>
      <w:r w:rsidRPr="00972379">
        <w:rPr>
          <w:rFonts w:asciiTheme="minorHAnsi" w:eastAsia="Arial" w:hAnsiTheme="minorHAnsi" w:cstheme="minorHAnsi"/>
          <w:b/>
          <w:bCs/>
          <w:color w:val="auto"/>
          <w:sz w:val="24"/>
          <w:szCs w:val="24"/>
          <w:lang w:val="es-CL" w:eastAsia="es-CL"/>
        </w:rPr>
        <w:lastRenderedPageBreak/>
        <w:t>REGISTRO</w:t>
      </w:r>
      <w:bookmarkEnd w:id="13"/>
    </w:p>
    <w:p w:rsidR="0024724D" w:rsidRPr="0024724D" w:rsidRDefault="0024724D" w:rsidP="0024724D">
      <w:pPr>
        <w:pStyle w:val="Sangra3detindependiente"/>
        <w:tabs>
          <w:tab w:val="left" w:pos="2127"/>
        </w:tabs>
        <w:spacing w:after="0" w:line="276" w:lineRule="auto"/>
        <w:ind w:left="1418" w:right="-1"/>
        <w:rPr>
          <w:rFonts w:eastAsia="Arial"/>
          <w:lang w:val="es-CL" w:eastAsia="es-CL"/>
        </w:rPr>
      </w:pPr>
    </w:p>
    <w:p w:rsidR="00972379" w:rsidRPr="00972379" w:rsidRDefault="00C40934" w:rsidP="00277EF3">
      <w:pPr>
        <w:pStyle w:val="Sangra3detindependiente"/>
        <w:numPr>
          <w:ilvl w:val="0"/>
          <w:numId w:val="12"/>
        </w:numPr>
        <w:tabs>
          <w:tab w:val="left" w:pos="1134"/>
          <w:tab w:val="left" w:pos="1985"/>
        </w:tabs>
        <w:spacing w:after="0" w:line="276" w:lineRule="auto"/>
        <w:ind w:left="1134" w:hanging="425"/>
        <w:rPr>
          <w:rFonts w:asciiTheme="minorHAnsi" w:hAnsiTheme="minorHAnsi" w:cstheme="minorHAnsi"/>
          <w:b/>
          <w:sz w:val="24"/>
          <w:szCs w:val="24"/>
        </w:rPr>
      </w:pPr>
      <w:r>
        <w:rPr>
          <w:rFonts w:asciiTheme="minorHAnsi" w:hAnsiTheme="minorHAnsi" w:cstheme="minorHAnsi"/>
          <w:sz w:val="24"/>
          <w:szCs w:val="24"/>
        </w:rPr>
        <w:t>“</w:t>
      </w:r>
      <w:r w:rsidR="00277EF3">
        <w:rPr>
          <w:rFonts w:asciiTheme="minorHAnsi" w:hAnsiTheme="minorHAnsi" w:cstheme="minorHAnsi"/>
          <w:sz w:val="24"/>
          <w:szCs w:val="24"/>
        </w:rPr>
        <w:t>SIG-FOR</w:t>
      </w:r>
      <w:r w:rsidR="00277EF3" w:rsidRPr="00277EF3">
        <w:rPr>
          <w:rFonts w:asciiTheme="minorHAnsi" w:hAnsiTheme="minorHAnsi" w:cstheme="minorHAnsi"/>
          <w:sz w:val="24"/>
          <w:szCs w:val="24"/>
        </w:rPr>
        <w:t>-015</w:t>
      </w:r>
      <w:r w:rsidR="00277EF3" w:rsidRPr="00277EF3">
        <w:rPr>
          <w:rFonts w:asciiTheme="minorHAnsi" w:hAnsiTheme="minorHAnsi" w:cstheme="minorHAnsi"/>
          <w:sz w:val="24"/>
          <w:szCs w:val="24"/>
        </w:rPr>
        <w:tab/>
        <w:t>Matriz de Identificación y evaluación de Aspectos Ambientales</w:t>
      </w:r>
      <w:r w:rsidR="00B14175">
        <w:rPr>
          <w:rFonts w:asciiTheme="minorHAnsi" w:hAnsiTheme="minorHAnsi" w:cstheme="minorHAnsi"/>
          <w:sz w:val="24"/>
          <w:szCs w:val="24"/>
        </w:rPr>
        <w:t>”</w:t>
      </w:r>
    </w:p>
    <w:p w:rsidR="00972379" w:rsidRPr="00972379" w:rsidRDefault="00972379" w:rsidP="00972379">
      <w:pPr>
        <w:pStyle w:val="Sangra3detindependiente"/>
        <w:spacing w:after="0"/>
        <w:ind w:left="709"/>
        <w:rPr>
          <w:rFonts w:asciiTheme="minorHAnsi" w:hAnsiTheme="minorHAnsi" w:cstheme="minorHAnsi"/>
          <w:b/>
          <w:sz w:val="24"/>
          <w:szCs w:val="24"/>
        </w:rPr>
      </w:pPr>
    </w:p>
    <w:p w:rsidR="00972379" w:rsidRPr="00972379" w:rsidRDefault="00972379" w:rsidP="00972379">
      <w:pPr>
        <w:pStyle w:val="Sangra3detindependiente"/>
        <w:spacing w:after="0"/>
        <w:ind w:left="709"/>
        <w:rPr>
          <w:rFonts w:asciiTheme="minorHAnsi" w:hAnsiTheme="minorHAnsi" w:cstheme="minorHAnsi"/>
          <w:b/>
          <w:sz w:val="24"/>
          <w:szCs w:val="24"/>
        </w:rPr>
      </w:pPr>
    </w:p>
    <w:p w:rsidR="00972379" w:rsidRPr="00972379" w:rsidRDefault="00972379" w:rsidP="00972379">
      <w:pPr>
        <w:pStyle w:val="Sangra3detindependiente"/>
        <w:spacing w:after="0"/>
        <w:ind w:left="709"/>
        <w:rPr>
          <w:rFonts w:asciiTheme="minorHAnsi" w:hAnsiTheme="minorHAnsi" w:cstheme="minorHAnsi"/>
          <w:b/>
          <w:sz w:val="24"/>
          <w:szCs w:val="24"/>
        </w:rPr>
      </w:pPr>
    </w:p>
    <w:p w:rsidR="00972379" w:rsidRPr="00972379" w:rsidRDefault="00972379" w:rsidP="00972379">
      <w:pPr>
        <w:pStyle w:val="Sangra3detindependiente"/>
        <w:spacing w:after="0"/>
        <w:ind w:left="709"/>
        <w:rPr>
          <w:rFonts w:asciiTheme="minorHAnsi" w:hAnsiTheme="minorHAnsi" w:cstheme="minorHAnsi"/>
          <w:b/>
          <w:sz w:val="24"/>
          <w:szCs w:val="24"/>
        </w:rPr>
      </w:pPr>
    </w:p>
    <w:p w:rsidR="00972379" w:rsidRPr="00972379" w:rsidRDefault="00972379" w:rsidP="00972379">
      <w:pPr>
        <w:pStyle w:val="Sangra3detindependiente"/>
        <w:spacing w:after="0"/>
        <w:ind w:left="709"/>
        <w:rPr>
          <w:rFonts w:asciiTheme="minorHAnsi" w:hAnsiTheme="minorHAnsi" w:cstheme="minorHAnsi"/>
          <w:b/>
          <w:sz w:val="24"/>
          <w:szCs w:val="24"/>
        </w:rPr>
      </w:pPr>
    </w:p>
    <w:p w:rsidR="00972379" w:rsidRPr="00972379" w:rsidRDefault="00972379" w:rsidP="00972379">
      <w:pPr>
        <w:pStyle w:val="Sangra3detindependiente"/>
        <w:spacing w:after="0"/>
        <w:ind w:left="709"/>
        <w:rPr>
          <w:rFonts w:asciiTheme="minorHAnsi" w:hAnsiTheme="minorHAnsi" w:cstheme="minorHAnsi"/>
          <w:b/>
          <w:sz w:val="24"/>
          <w:szCs w:val="24"/>
        </w:rPr>
      </w:pPr>
    </w:p>
    <w:p w:rsidR="00972379" w:rsidRPr="00972379" w:rsidRDefault="00972379" w:rsidP="00972379">
      <w:pPr>
        <w:pStyle w:val="Sangra3detindependiente"/>
        <w:spacing w:after="0"/>
        <w:ind w:left="709"/>
        <w:rPr>
          <w:rFonts w:asciiTheme="minorHAnsi" w:hAnsiTheme="minorHAnsi" w:cstheme="minorHAnsi"/>
          <w:b/>
          <w:sz w:val="24"/>
          <w:szCs w:val="24"/>
        </w:rPr>
      </w:pPr>
    </w:p>
    <w:p w:rsidR="00972379" w:rsidRPr="00972379" w:rsidRDefault="00972379" w:rsidP="00972379">
      <w:pPr>
        <w:pStyle w:val="Sangra3detindependiente"/>
        <w:spacing w:after="0"/>
        <w:ind w:left="709"/>
        <w:rPr>
          <w:rFonts w:asciiTheme="minorHAnsi" w:hAnsiTheme="minorHAnsi" w:cstheme="minorHAnsi"/>
          <w:b/>
          <w:sz w:val="24"/>
          <w:szCs w:val="24"/>
        </w:rPr>
      </w:pPr>
    </w:p>
    <w:p w:rsidR="00972379" w:rsidRPr="00972379" w:rsidRDefault="00972379" w:rsidP="00972379">
      <w:pPr>
        <w:pStyle w:val="Sangra3detindependiente"/>
        <w:spacing w:after="0"/>
        <w:ind w:left="709"/>
        <w:rPr>
          <w:rFonts w:asciiTheme="minorHAnsi" w:hAnsiTheme="minorHAnsi" w:cstheme="minorHAnsi"/>
          <w:b/>
          <w:sz w:val="24"/>
          <w:szCs w:val="24"/>
        </w:rPr>
      </w:pPr>
    </w:p>
    <w:sectPr w:rsidR="00972379" w:rsidRPr="00972379" w:rsidSect="000530B4">
      <w:headerReference w:type="default" r:id="rId11"/>
      <w:footerReference w:type="default" r:id="rId12"/>
      <w:pgSz w:w="11906" w:h="16838"/>
      <w:pgMar w:top="1417" w:right="1701" w:bottom="1417" w:left="1701" w:header="964"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3E5" w:rsidRDefault="002B33E5" w:rsidP="00E403C1">
      <w:pPr>
        <w:spacing w:after="0" w:line="240" w:lineRule="auto"/>
      </w:pPr>
      <w:r>
        <w:separator/>
      </w:r>
    </w:p>
  </w:endnote>
  <w:endnote w:type="continuationSeparator" w:id="0">
    <w:p w:rsidR="002B33E5" w:rsidRDefault="002B33E5" w:rsidP="00E4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F88" w:rsidRDefault="00100F88" w:rsidP="00A10601">
    <w:pPr>
      <w:pStyle w:val="Piedepgina"/>
      <w:rPr>
        <w:sz w:val="14"/>
      </w:rPr>
    </w:pPr>
    <w:r>
      <w:rPr>
        <w:rFonts w:ascii="Verdana" w:hAnsi="Verdana"/>
        <w:sz w:val="14"/>
      </w:rPr>
      <w:t xml:space="preserve">Este documento es propiedad intelectual de </w:t>
    </w:r>
    <w:r w:rsidR="00ED35A2">
      <w:rPr>
        <w:rFonts w:ascii="Verdana" w:hAnsi="Verdana"/>
        <w:sz w:val="14"/>
      </w:rPr>
      <w:t>Matrixconsulting</w:t>
    </w:r>
    <w:r>
      <w:rPr>
        <w:rFonts w:ascii="Verdana" w:hAnsi="Verdana"/>
        <w:sz w:val="14"/>
      </w:rPr>
      <w:t xml:space="preserve">. Se prohíbe su reproducción total o parcial sin la autorización expresa (escrita) de </w:t>
    </w:r>
    <w:smartTag w:uri="urn:schemas-microsoft-com:office:smarttags" w:element="PersonName">
      <w:smartTagPr>
        <w:attr w:name="ProductID" w:val="la Gerencia General"/>
      </w:smartTagPr>
      <w:r>
        <w:rPr>
          <w:rFonts w:ascii="Verdana" w:hAnsi="Verdana"/>
          <w:sz w:val="14"/>
        </w:rPr>
        <w:t>la Gerencia General</w:t>
      </w:r>
    </w:smartTag>
    <w:r>
      <w:rPr>
        <w:rFonts w:ascii="Verdana" w:hAnsi="Verdana"/>
        <w:sz w:val="14"/>
      </w:rPr>
      <w:t xml:space="preserve"> o de un representante legal.</w:t>
    </w:r>
  </w:p>
  <w:p w:rsidR="00100F88" w:rsidRDefault="00100F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3E5" w:rsidRDefault="002B33E5" w:rsidP="00E403C1">
      <w:pPr>
        <w:spacing w:after="0" w:line="240" w:lineRule="auto"/>
      </w:pPr>
      <w:r>
        <w:separator/>
      </w:r>
    </w:p>
  </w:footnote>
  <w:footnote w:type="continuationSeparator" w:id="0">
    <w:p w:rsidR="002B33E5" w:rsidRDefault="002B33E5" w:rsidP="00E403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613" w:type="dxa"/>
      <w:tblLook w:val="01E0" w:firstRow="1" w:lastRow="1" w:firstColumn="1" w:lastColumn="1" w:noHBand="0" w:noVBand="0"/>
    </w:tblPr>
    <w:tblGrid>
      <w:gridCol w:w="2406"/>
      <w:gridCol w:w="3372"/>
      <w:gridCol w:w="993"/>
      <w:gridCol w:w="289"/>
      <w:gridCol w:w="1553"/>
    </w:tblGrid>
    <w:tr w:rsidR="00152352" w:rsidTr="00152352">
      <w:trPr>
        <w:trHeight w:val="416"/>
      </w:trPr>
      <w:tc>
        <w:tcPr>
          <w:tcW w:w="2406" w:type="dxa"/>
          <w:vMerge w:val="restart"/>
        </w:tcPr>
        <w:p w:rsidR="00152352" w:rsidRDefault="00152352" w:rsidP="00100F88">
          <w:pPr>
            <w:pStyle w:val="Encabezado"/>
            <w:jc w:val="center"/>
            <w:rPr>
              <w:rFonts w:ascii="Century Gothic" w:hAnsi="Century Gothic"/>
              <w:b/>
              <w:sz w:val="16"/>
              <w:szCs w:val="16"/>
              <w:lang w:val="es-ES"/>
            </w:rPr>
          </w:pPr>
          <w:r>
            <w:rPr>
              <w:rFonts w:ascii="Century Gothic" w:hAnsi="Century Gothic"/>
              <w:b/>
              <w:noProof/>
              <w:sz w:val="16"/>
              <w:szCs w:val="16"/>
              <w:lang w:eastAsia="es-PE"/>
            </w:rPr>
            <w:drawing>
              <wp:anchor distT="0" distB="0" distL="114300" distR="114300" simplePos="0" relativeHeight="251660800" behindDoc="0" locked="0" layoutInCell="1" allowOverlap="1" wp14:anchorId="3FB74486" wp14:editId="74CC9614">
                <wp:simplePos x="0" y="0"/>
                <wp:positionH relativeFrom="column">
                  <wp:posOffset>8382</wp:posOffset>
                </wp:positionH>
                <wp:positionV relativeFrom="page">
                  <wp:posOffset>236347</wp:posOffset>
                </wp:positionV>
                <wp:extent cx="1390650" cy="6096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atri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0650" cy="609600"/>
                        </a:xfrm>
                        <a:prstGeom prst="rect">
                          <a:avLst/>
                        </a:prstGeom>
                      </pic:spPr>
                    </pic:pic>
                  </a:graphicData>
                </a:graphic>
                <wp14:sizeRelH relativeFrom="page">
                  <wp14:pctWidth>0</wp14:pctWidth>
                </wp14:sizeRelH>
                <wp14:sizeRelV relativeFrom="page">
                  <wp14:pctHeight>0</wp14:pctHeight>
                </wp14:sizeRelV>
              </wp:anchor>
            </w:drawing>
          </w:r>
        </w:p>
      </w:tc>
      <w:tc>
        <w:tcPr>
          <w:tcW w:w="3372" w:type="dxa"/>
          <w:vMerge w:val="restart"/>
          <w:vAlign w:val="center"/>
        </w:tcPr>
        <w:p w:rsidR="00152352" w:rsidRPr="00396CD1" w:rsidRDefault="00396CD1" w:rsidP="00396CD1">
          <w:pPr>
            <w:pStyle w:val="Encabezado"/>
            <w:jc w:val="center"/>
            <w:rPr>
              <w:rFonts w:cstheme="minorHAnsi"/>
              <w:b/>
              <w:sz w:val="26"/>
              <w:szCs w:val="26"/>
              <w:lang w:val="es-SV"/>
            </w:rPr>
          </w:pPr>
          <w:r w:rsidRPr="00396CD1">
            <w:rPr>
              <w:rFonts w:cstheme="minorHAnsi"/>
              <w:b/>
              <w:sz w:val="26"/>
              <w:szCs w:val="26"/>
              <w:lang w:val="es-SV"/>
            </w:rPr>
            <w:t>Sistema Integrado de Gestión</w:t>
          </w:r>
        </w:p>
      </w:tc>
      <w:tc>
        <w:tcPr>
          <w:tcW w:w="993" w:type="dxa"/>
          <w:vAlign w:val="center"/>
        </w:tcPr>
        <w:p w:rsidR="00152352" w:rsidRPr="000530B4" w:rsidRDefault="00152352" w:rsidP="00152352">
          <w:pPr>
            <w:pStyle w:val="Encabezado"/>
            <w:ind w:left="-52" w:right="-103"/>
            <w:jc w:val="center"/>
            <w:rPr>
              <w:rFonts w:cstheme="minorHAnsi"/>
              <w:b/>
              <w:sz w:val="24"/>
              <w:szCs w:val="24"/>
              <w:lang w:val="es-ES"/>
            </w:rPr>
          </w:pPr>
          <w:r w:rsidRPr="000530B4">
            <w:rPr>
              <w:rFonts w:cstheme="minorHAnsi"/>
              <w:b/>
              <w:sz w:val="24"/>
              <w:szCs w:val="24"/>
              <w:lang w:val="es-ES"/>
            </w:rPr>
            <w:t>Código</w:t>
          </w:r>
        </w:p>
      </w:tc>
      <w:tc>
        <w:tcPr>
          <w:tcW w:w="289" w:type="dxa"/>
          <w:vAlign w:val="center"/>
        </w:tcPr>
        <w:p w:rsidR="00152352" w:rsidRPr="000530B4" w:rsidRDefault="00152352" w:rsidP="00152352">
          <w:pPr>
            <w:pStyle w:val="Encabezado"/>
            <w:ind w:right="-106"/>
            <w:rPr>
              <w:rFonts w:cstheme="minorHAnsi"/>
              <w:b/>
              <w:sz w:val="24"/>
              <w:szCs w:val="24"/>
              <w:lang w:val="es-ES"/>
            </w:rPr>
          </w:pPr>
          <w:r w:rsidRPr="000530B4">
            <w:rPr>
              <w:rFonts w:cstheme="minorHAnsi"/>
              <w:b/>
              <w:sz w:val="24"/>
              <w:szCs w:val="24"/>
              <w:lang w:val="es-ES"/>
            </w:rPr>
            <w:t>:</w:t>
          </w:r>
        </w:p>
      </w:tc>
      <w:tc>
        <w:tcPr>
          <w:tcW w:w="1553" w:type="dxa"/>
          <w:vAlign w:val="center"/>
        </w:tcPr>
        <w:p w:rsidR="00152352" w:rsidRPr="000530B4" w:rsidRDefault="00152352" w:rsidP="00F26C8B">
          <w:pPr>
            <w:pStyle w:val="Encabezado"/>
            <w:jc w:val="center"/>
            <w:rPr>
              <w:rFonts w:cstheme="minorHAnsi"/>
              <w:b/>
              <w:sz w:val="24"/>
              <w:szCs w:val="24"/>
              <w:lang w:val="es-ES"/>
            </w:rPr>
          </w:pPr>
          <w:r w:rsidRPr="000530B4">
            <w:rPr>
              <w:rFonts w:cstheme="minorHAnsi"/>
              <w:b/>
              <w:sz w:val="24"/>
              <w:szCs w:val="24"/>
              <w:lang w:val="es-ES"/>
            </w:rPr>
            <w:t>SIG-</w:t>
          </w:r>
          <w:r w:rsidR="00E65474">
            <w:rPr>
              <w:rFonts w:cstheme="minorHAnsi"/>
              <w:b/>
              <w:sz w:val="24"/>
              <w:szCs w:val="24"/>
              <w:lang w:val="es-ES"/>
            </w:rPr>
            <w:t>PRO-0</w:t>
          </w:r>
          <w:r w:rsidR="00FD61F9">
            <w:rPr>
              <w:rFonts w:cstheme="minorHAnsi"/>
              <w:b/>
              <w:sz w:val="24"/>
              <w:szCs w:val="24"/>
              <w:lang w:val="es-ES"/>
            </w:rPr>
            <w:t>0</w:t>
          </w:r>
          <w:r w:rsidR="00F26C8B">
            <w:rPr>
              <w:rFonts w:cstheme="minorHAnsi"/>
              <w:b/>
              <w:sz w:val="24"/>
              <w:szCs w:val="24"/>
              <w:lang w:val="es-ES"/>
            </w:rPr>
            <w:t>9</w:t>
          </w:r>
        </w:p>
      </w:tc>
    </w:tr>
    <w:tr w:rsidR="00152352" w:rsidTr="00396CD1">
      <w:trPr>
        <w:trHeight w:val="408"/>
      </w:trPr>
      <w:tc>
        <w:tcPr>
          <w:tcW w:w="2406" w:type="dxa"/>
          <w:vMerge/>
        </w:tcPr>
        <w:p w:rsidR="00152352" w:rsidRDefault="00152352" w:rsidP="00100F88">
          <w:pPr>
            <w:pStyle w:val="Encabezado"/>
            <w:jc w:val="center"/>
            <w:rPr>
              <w:lang w:val="es-ES"/>
            </w:rPr>
          </w:pPr>
        </w:p>
      </w:tc>
      <w:tc>
        <w:tcPr>
          <w:tcW w:w="3372" w:type="dxa"/>
          <w:vMerge/>
          <w:vAlign w:val="center"/>
        </w:tcPr>
        <w:p w:rsidR="00152352" w:rsidRPr="00396CD1" w:rsidRDefault="00152352" w:rsidP="00152352">
          <w:pPr>
            <w:pStyle w:val="Encabezado"/>
            <w:jc w:val="center"/>
            <w:rPr>
              <w:rFonts w:cstheme="minorHAnsi"/>
              <w:b/>
              <w:sz w:val="26"/>
              <w:szCs w:val="26"/>
              <w:lang w:val="es-ES"/>
            </w:rPr>
          </w:pPr>
        </w:p>
      </w:tc>
      <w:tc>
        <w:tcPr>
          <w:tcW w:w="993" w:type="dxa"/>
          <w:vAlign w:val="center"/>
        </w:tcPr>
        <w:p w:rsidR="00152352" w:rsidRPr="000530B4" w:rsidRDefault="00152352" w:rsidP="00152352">
          <w:pPr>
            <w:pStyle w:val="Encabezado"/>
            <w:ind w:left="-52" w:right="-103"/>
            <w:jc w:val="center"/>
            <w:rPr>
              <w:rFonts w:cstheme="minorHAnsi"/>
              <w:b/>
              <w:sz w:val="24"/>
              <w:szCs w:val="24"/>
            </w:rPr>
          </w:pPr>
          <w:r w:rsidRPr="000530B4">
            <w:rPr>
              <w:rFonts w:cstheme="minorHAnsi"/>
              <w:b/>
              <w:sz w:val="24"/>
              <w:szCs w:val="24"/>
            </w:rPr>
            <w:t>Versión</w:t>
          </w:r>
        </w:p>
      </w:tc>
      <w:tc>
        <w:tcPr>
          <w:tcW w:w="289" w:type="dxa"/>
          <w:vAlign w:val="center"/>
        </w:tcPr>
        <w:p w:rsidR="00152352" w:rsidRPr="000530B4" w:rsidRDefault="00152352" w:rsidP="00152352">
          <w:pPr>
            <w:pStyle w:val="Encabezado"/>
            <w:jc w:val="center"/>
            <w:rPr>
              <w:rFonts w:cstheme="minorHAnsi"/>
              <w:b/>
              <w:sz w:val="24"/>
              <w:szCs w:val="24"/>
            </w:rPr>
          </w:pPr>
          <w:r w:rsidRPr="000530B4">
            <w:rPr>
              <w:rFonts w:cstheme="minorHAnsi"/>
              <w:b/>
              <w:sz w:val="24"/>
              <w:szCs w:val="24"/>
            </w:rPr>
            <w:t>:</w:t>
          </w:r>
        </w:p>
      </w:tc>
      <w:tc>
        <w:tcPr>
          <w:tcW w:w="1553" w:type="dxa"/>
          <w:vAlign w:val="center"/>
        </w:tcPr>
        <w:p w:rsidR="00152352" w:rsidRPr="000530B4" w:rsidRDefault="00152352" w:rsidP="00152352">
          <w:pPr>
            <w:jc w:val="center"/>
            <w:rPr>
              <w:rFonts w:cstheme="minorHAnsi"/>
              <w:b/>
              <w:sz w:val="24"/>
              <w:szCs w:val="24"/>
            </w:rPr>
          </w:pPr>
          <w:r w:rsidRPr="000530B4">
            <w:rPr>
              <w:rFonts w:cstheme="minorHAnsi"/>
              <w:b/>
              <w:sz w:val="24"/>
              <w:szCs w:val="24"/>
            </w:rPr>
            <w:t>01</w:t>
          </w:r>
        </w:p>
      </w:tc>
    </w:tr>
    <w:tr w:rsidR="00152352" w:rsidTr="00396CD1">
      <w:trPr>
        <w:trHeight w:val="427"/>
      </w:trPr>
      <w:tc>
        <w:tcPr>
          <w:tcW w:w="2406" w:type="dxa"/>
          <w:vMerge/>
        </w:tcPr>
        <w:p w:rsidR="00152352" w:rsidRDefault="00152352" w:rsidP="00100F88">
          <w:pPr>
            <w:pStyle w:val="Encabezado"/>
            <w:jc w:val="center"/>
            <w:rPr>
              <w:lang w:val="es-ES"/>
            </w:rPr>
          </w:pPr>
        </w:p>
      </w:tc>
      <w:tc>
        <w:tcPr>
          <w:tcW w:w="3372" w:type="dxa"/>
          <w:vMerge w:val="restart"/>
          <w:vAlign w:val="center"/>
        </w:tcPr>
        <w:p w:rsidR="00152352" w:rsidRPr="00396CD1" w:rsidRDefault="00BC43AB" w:rsidP="00F26C8B">
          <w:pPr>
            <w:pStyle w:val="Encabezado"/>
            <w:jc w:val="center"/>
            <w:rPr>
              <w:rFonts w:cstheme="minorHAnsi"/>
              <w:b/>
              <w:sz w:val="26"/>
              <w:szCs w:val="26"/>
              <w:lang w:val="es-ES"/>
            </w:rPr>
          </w:pPr>
          <w:r>
            <w:rPr>
              <w:rFonts w:cstheme="minorHAnsi"/>
              <w:b/>
              <w:sz w:val="26"/>
              <w:szCs w:val="26"/>
              <w:lang w:val="es-SV"/>
            </w:rPr>
            <w:t>Pr</w:t>
          </w:r>
          <w:r w:rsidR="00E65474">
            <w:rPr>
              <w:rFonts w:cstheme="minorHAnsi"/>
              <w:b/>
              <w:sz w:val="26"/>
              <w:szCs w:val="26"/>
              <w:lang w:val="es-SV"/>
            </w:rPr>
            <w:t xml:space="preserve">ocedimiento de </w:t>
          </w:r>
          <w:r w:rsidR="00F26C8B">
            <w:rPr>
              <w:rFonts w:cstheme="minorHAnsi"/>
              <w:b/>
              <w:sz w:val="26"/>
              <w:szCs w:val="26"/>
              <w:lang w:val="es-SV"/>
            </w:rPr>
            <w:t>Identificación y Evaluación de Aspectos Ambientales</w:t>
          </w:r>
        </w:p>
      </w:tc>
      <w:tc>
        <w:tcPr>
          <w:tcW w:w="993" w:type="dxa"/>
          <w:vAlign w:val="center"/>
        </w:tcPr>
        <w:p w:rsidR="00152352" w:rsidRPr="000530B4" w:rsidRDefault="00152352" w:rsidP="00152352">
          <w:pPr>
            <w:pStyle w:val="Encabezado"/>
            <w:ind w:left="-52"/>
            <w:jc w:val="center"/>
            <w:rPr>
              <w:rFonts w:cstheme="minorHAnsi"/>
              <w:b/>
              <w:sz w:val="24"/>
              <w:szCs w:val="24"/>
            </w:rPr>
          </w:pPr>
          <w:r w:rsidRPr="000530B4">
            <w:rPr>
              <w:rFonts w:cstheme="minorHAnsi"/>
              <w:b/>
              <w:sz w:val="24"/>
              <w:szCs w:val="24"/>
            </w:rPr>
            <w:t>Página</w:t>
          </w:r>
        </w:p>
      </w:tc>
      <w:tc>
        <w:tcPr>
          <w:tcW w:w="289" w:type="dxa"/>
          <w:vAlign w:val="center"/>
        </w:tcPr>
        <w:p w:rsidR="00152352" w:rsidRPr="000530B4" w:rsidRDefault="00152352" w:rsidP="00152352">
          <w:pPr>
            <w:pStyle w:val="Encabezado"/>
            <w:jc w:val="center"/>
            <w:rPr>
              <w:rFonts w:cstheme="minorHAnsi"/>
              <w:b/>
              <w:sz w:val="24"/>
              <w:szCs w:val="24"/>
            </w:rPr>
          </w:pPr>
          <w:r w:rsidRPr="000530B4">
            <w:rPr>
              <w:rFonts w:cstheme="minorHAnsi"/>
              <w:b/>
              <w:sz w:val="24"/>
              <w:szCs w:val="24"/>
            </w:rPr>
            <w:t>:</w:t>
          </w:r>
        </w:p>
      </w:tc>
      <w:tc>
        <w:tcPr>
          <w:tcW w:w="1553" w:type="dxa"/>
          <w:vAlign w:val="center"/>
        </w:tcPr>
        <w:p w:rsidR="00152352" w:rsidRPr="000530B4" w:rsidRDefault="00152352" w:rsidP="00152352">
          <w:pPr>
            <w:pStyle w:val="Encabezado"/>
            <w:tabs>
              <w:tab w:val="left" w:pos="465"/>
              <w:tab w:val="center" w:pos="937"/>
            </w:tabs>
            <w:jc w:val="center"/>
            <w:rPr>
              <w:rFonts w:cstheme="minorHAnsi"/>
              <w:b/>
              <w:sz w:val="24"/>
              <w:szCs w:val="24"/>
            </w:rPr>
          </w:pPr>
          <w:r w:rsidRPr="000530B4">
            <w:rPr>
              <w:rFonts w:cstheme="minorHAnsi"/>
              <w:b/>
              <w:sz w:val="24"/>
              <w:szCs w:val="24"/>
            </w:rPr>
            <w:fldChar w:fldCharType="begin"/>
          </w:r>
          <w:r w:rsidRPr="000530B4">
            <w:rPr>
              <w:rFonts w:cstheme="minorHAnsi"/>
              <w:b/>
              <w:sz w:val="24"/>
              <w:szCs w:val="24"/>
            </w:rPr>
            <w:instrText xml:space="preserve"> PAGE </w:instrText>
          </w:r>
          <w:r w:rsidRPr="000530B4">
            <w:rPr>
              <w:rFonts w:cstheme="minorHAnsi"/>
              <w:b/>
              <w:sz w:val="24"/>
              <w:szCs w:val="24"/>
            </w:rPr>
            <w:fldChar w:fldCharType="separate"/>
          </w:r>
          <w:r w:rsidR="00F66456">
            <w:rPr>
              <w:rFonts w:cstheme="minorHAnsi"/>
              <w:b/>
              <w:noProof/>
              <w:sz w:val="24"/>
              <w:szCs w:val="24"/>
            </w:rPr>
            <w:t>11</w:t>
          </w:r>
          <w:r w:rsidRPr="000530B4">
            <w:rPr>
              <w:rFonts w:cstheme="minorHAnsi"/>
              <w:b/>
              <w:sz w:val="24"/>
              <w:szCs w:val="24"/>
            </w:rPr>
            <w:fldChar w:fldCharType="end"/>
          </w:r>
          <w:r w:rsidRPr="000530B4">
            <w:rPr>
              <w:rFonts w:cstheme="minorHAnsi"/>
              <w:b/>
              <w:sz w:val="24"/>
              <w:szCs w:val="24"/>
            </w:rPr>
            <w:t xml:space="preserve"> de </w:t>
          </w:r>
          <w:r w:rsidRPr="000530B4">
            <w:rPr>
              <w:rFonts w:cstheme="minorHAnsi"/>
              <w:b/>
              <w:sz w:val="24"/>
              <w:szCs w:val="24"/>
            </w:rPr>
            <w:fldChar w:fldCharType="begin"/>
          </w:r>
          <w:r w:rsidRPr="000530B4">
            <w:rPr>
              <w:rFonts w:cstheme="minorHAnsi"/>
              <w:b/>
              <w:sz w:val="24"/>
              <w:szCs w:val="24"/>
            </w:rPr>
            <w:instrText xml:space="preserve"> NUMPAGES </w:instrText>
          </w:r>
          <w:r w:rsidRPr="000530B4">
            <w:rPr>
              <w:rFonts w:cstheme="minorHAnsi"/>
              <w:b/>
              <w:sz w:val="24"/>
              <w:szCs w:val="24"/>
            </w:rPr>
            <w:fldChar w:fldCharType="separate"/>
          </w:r>
          <w:r w:rsidR="00F66456">
            <w:rPr>
              <w:rFonts w:cstheme="minorHAnsi"/>
              <w:b/>
              <w:noProof/>
              <w:sz w:val="24"/>
              <w:szCs w:val="24"/>
            </w:rPr>
            <w:t>12</w:t>
          </w:r>
          <w:r w:rsidRPr="000530B4">
            <w:rPr>
              <w:rFonts w:cstheme="minorHAnsi"/>
              <w:b/>
              <w:sz w:val="24"/>
              <w:szCs w:val="24"/>
            </w:rPr>
            <w:fldChar w:fldCharType="end"/>
          </w:r>
        </w:p>
      </w:tc>
    </w:tr>
    <w:tr w:rsidR="00152352" w:rsidTr="00396CD1">
      <w:trPr>
        <w:trHeight w:val="405"/>
      </w:trPr>
      <w:tc>
        <w:tcPr>
          <w:tcW w:w="2406" w:type="dxa"/>
          <w:vMerge/>
        </w:tcPr>
        <w:p w:rsidR="00152352" w:rsidRDefault="00152352" w:rsidP="00152352">
          <w:pPr>
            <w:pStyle w:val="Encabezado"/>
            <w:jc w:val="center"/>
            <w:rPr>
              <w:lang w:val="es-ES"/>
            </w:rPr>
          </w:pPr>
        </w:p>
      </w:tc>
      <w:tc>
        <w:tcPr>
          <w:tcW w:w="3372" w:type="dxa"/>
          <w:vMerge/>
          <w:vAlign w:val="center"/>
        </w:tcPr>
        <w:p w:rsidR="00152352" w:rsidRPr="000530B4" w:rsidRDefault="00152352" w:rsidP="00152352">
          <w:pPr>
            <w:pStyle w:val="Encabezado"/>
            <w:jc w:val="center"/>
            <w:rPr>
              <w:rFonts w:cstheme="minorHAnsi"/>
              <w:b/>
              <w:sz w:val="24"/>
              <w:szCs w:val="24"/>
              <w:lang w:val="es-ES"/>
            </w:rPr>
          </w:pPr>
        </w:p>
      </w:tc>
      <w:tc>
        <w:tcPr>
          <w:tcW w:w="993" w:type="dxa"/>
          <w:vAlign w:val="center"/>
        </w:tcPr>
        <w:p w:rsidR="00152352" w:rsidRPr="000530B4" w:rsidRDefault="00152352" w:rsidP="00152352">
          <w:pPr>
            <w:pStyle w:val="Encabezado"/>
            <w:ind w:left="-52"/>
            <w:jc w:val="center"/>
            <w:rPr>
              <w:rFonts w:cstheme="minorHAnsi"/>
              <w:b/>
              <w:sz w:val="24"/>
              <w:szCs w:val="24"/>
            </w:rPr>
          </w:pPr>
          <w:r w:rsidRPr="000530B4">
            <w:rPr>
              <w:rFonts w:cstheme="minorHAnsi"/>
              <w:b/>
              <w:sz w:val="24"/>
              <w:szCs w:val="24"/>
            </w:rPr>
            <w:t>Fecha</w:t>
          </w:r>
        </w:p>
      </w:tc>
      <w:tc>
        <w:tcPr>
          <w:tcW w:w="289" w:type="dxa"/>
          <w:vAlign w:val="center"/>
        </w:tcPr>
        <w:p w:rsidR="00152352" w:rsidRPr="000530B4" w:rsidRDefault="00152352" w:rsidP="00152352">
          <w:pPr>
            <w:pStyle w:val="Encabezado"/>
            <w:jc w:val="center"/>
            <w:rPr>
              <w:rFonts w:cstheme="minorHAnsi"/>
              <w:b/>
              <w:sz w:val="24"/>
              <w:szCs w:val="24"/>
            </w:rPr>
          </w:pPr>
          <w:r w:rsidRPr="000530B4">
            <w:rPr>
              <w:rFonts w:cstheme="minorHAnsi"/>
              <w:b/>
              <w:sz w:val="24"/>
              <w:szCs w:val="24"/>
            </w:rPr>
            <w:t>:</w:t>
          </w:r>
        </w:p>
      </w:tc>
      <w:tc>
        <w:tcPr>
          <w:tcW w:w="1553" w:type="dxa"/>
          <w:vAlign w:val="center"/>
        </w:tcPr>
        <w:p w:rsidR="00152352" w:rsidRPr="000530B4" w:rsidRDefault="00F66456" w:rsidP="00F66456">
          <w:pPr>
            <w:pStyle w:val="Encabezado"/>
            <w:tabs>
              <w:tab w:val="left" w:pos="465"/>
              <w:tab w:val="center" w:pos="937"/>
            </w:tabs>
            <w:jc w:val="center"/>
            <w:rPr>
              <w:rFonts w:cstheme="minorHAnsi"/>
              <w:b/>
              <w:sz w:val="24"/>
              <w:szCs w:val="24"/>
            </w:rPr>
          </w:pPr>
          <w:r>
            <w:rPr>
              <w:rFonts w:cstheme="minorHAnsi"/>
              <w:b/>
              <w:sz w:val="24"/>
              <w:szCs w:val="24"/>
            </w:rPr>
            <w:t>15/05</w:t>
          </w:r>
          <w:r w:rsidR="00152352" w:rsidRPr="000530B4">
            <w:rPr>
              <w:rFonts w:cstheme="minorHAnsi"/>
              <w:b/>
              <w:sz w:val="24"/>
              <w:szCs w:val="24"/>
            </w:rPr>
            <w:t>/201</w:t>
          </w:r>
          <w:r>
            <w:rPr>
              <w:rFonts w:cstheme="minorHAnsi"/>
              <w:b/>
              <w:sz w:val="24"/>
              <w:szCs w:val="24"/>
            </w:rPr>
            <w:t>9</w:t>
          </w:r>
        </w:p>
      </w:tc>
    </w:tr>
  </w:tbl>
  <w:p w:rsidR="00100F88" w:rsidRDefault="00100F88">
    <w:pPr>
      <w:pStyle w:val="Encabezado"/>
    </w:pPr>
  </w:p>
  <w:p w:rsidR="000530B4" w:rsidRDefault="000530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D5A"/>
    <w:multiLevelType w:val="hybridMultilevel"/>
    <w:tmpl w:val="56D6AF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9783667"/>
    <w:multiLevelType w:val="multilevel"/>
    <w:tmpl w:val="52726D54"/>
    <w:lvl w:ilvl="0">
      <w:start w:val="1"/>
      <w:numFmt w:val="decimal"/>
      <w:lvlText w:val="%1."/>
      <w:lvlJc w:val="left"/>
      <w:pPr>
        <w:ind w:left="720" w:hanging="360"/>
      </w:pPr>
      <w:rPr>
        <w:rFonts w:eastAsia="Arial" w:hint="default"/>
        <w:b/>
      </w:rPr>
    </w:lvl>
    <w:lvl w:ilvl="1">
      <w:start w:val="1"/>
      <w:numFmt w:val="bullet"/>
      <w:lvlText w:val=""/>
      <w:lvlJc w:val="left"/>
      <w:pPr>
        <w:ind w:left="1519" w:hanging="720"/>
      </w:pPr>
      <w:rPr>
        <w:rFonts w:ascii="Symbol" w:hAnsi="Symbol"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2" w15:restartNumberingAfterBreak="0">
    <w:nsid w:val="1ADA43D8"/>
    <w:multiLevelType w:val="hybridMultilevel"/>
    <w:tmpl w:val="02909960"/>
    <w:lvl w:ilvl="0" w:tplc="E98C4C2E">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3" w15:restartNumberingAfterBreak="0">
    <w:nsid w:val="1F4E28CC"/>
    <w:multiLevelType w:val="hybridMultilevel"/>
    <w:tmpl w:val="A3CC41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26750EDE"/>
    <w:multiLevelType w:val="hybridMultilevel"/>
    <w:tmpl w:val="9FEEED50"/>
    <w:lvl w:ilvl="0" w:tplc="AA261B1E">
      <w:start w:val="3"/>
      <w:numFmt w:val="bullet"/>
      <w:lvlText w:val="-"/>
      <w:lvlJc w:val="left"/>
      <w:pPr>
        <w:ind w:left="2487" w:hanging="360"/>
      </w:pPr>
      <w:rPr>
        <w:rFonts w:ascii="Arial" w:eastAsia="Times New Roman" w:hAnsi="Arial" w:cs="Aria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5" w15:restartNumberingAfterBreak="0">
    <w:nsid w:val="27680CC2"/>
    <w:multiLevelType w:val="hybridMultilevel"/>
    <w:tmpl w:val="174643E6"/>
    <w:lvl w:ilvl="0" w:tplc="2A92AE5C">
      <w:start w:val="1"/>
      <w:numFmt w:val="decimal"/>
      <w:lvlText w:val="%1."/>
      <w:lvlJc w:val="left"/>
      <w:pPr>
        <w:ind w:left="510" w:hanging="360"/>
      </w:pPr>
      <w:rPr>
        <w:rFonts w:hint="default"/>
        <w:b w:val="0"/>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6" w15:restartNumberingAfterBreak="0">
    <w:nsid w:val="2B453FF3"/>
    <w:multiLevelType w:val="hybridMultilevel"/>
    <w:tmpl w:val="38DEEF60"/>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7" w15:restartNumberingAfterBreak="0">
    <w:nsid w:val="399C5C10"/>
    <w:multiLevelType w:val="hybridMultilevel"/>
    <w:tmpl w:val="1D06BCB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31B28F6"/>
    <w:multiLevelType w:val="multilevel"/>
    <w:tmpl w:val="52726D54"/>
    <w:lvl w:ilvl="0">
      <w:start w:val="1"/>
      <w:numFmt w:val="decimal"/>
      <w:lvlText w:val="%1."/>
      <w:lvlJc w:val="left"/>
      <w:pPr>
        <w:ind w:left="720" w:hanging="360"/>
      </w:pPr>
      <w:rPr>
        <w:rFonts w:eastAsia="Arial" w:hint="default"/>
        <w:b/>
      </w:rPr>
    </w:lvl>
    <w:lvl w:ilvl="1">
      <w:start w:val="1"/>
      <w:numFmt w:val="bullet"/>
      <w:lvlText w:val=""/>
      <w:lvlJc w:val="left"/>
      <w:pPr>
        <w:ind w:left="1519" w:hanging="720"/>
      </w:pPr>
      <w:rPr>
        <w:rFonts w:ascii="Symbol" w:hAnsi="Symbol"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9" w15:restartNumberingAfterBreak="0">
    <w:nsid w:val="44D71E9A"/>
    <w:multiLevelType w:val="multilevel"/>
    <w:tmpl w:val="80D023B4"/>
    <w:lvl w:ilvl="0">
      <w:start w:val="1"/>
      <w:numFmt w:val="decimal"/>
      <w:lvlText w:val="%1."/>
      <w:lvlJc w:val="left"/>
      <w:pPr>
        <w:ind w:left="720" w:hanging="360"/>
      </w:pPr>
      <w:rPr>
        <w:rFonts w:eastAsia="Arial" w:hint="default"/>
        <w:b/>
      </w:rPr>
    </w:lvl>
    <w:lvl w:ilvl="1">
      <w:start w:val="1"/>
      <w:numFmt w:val="bullet"/>
      <w:lvlText w:val=""/>
      <w:lvlJc w:val="left"/>
      <w:pPr>
        <w:ind w:left="1519" w:hanging="720"/>
      </w:pPr>
      <w:rPr>
        <w:rFonts w:ascii="Symbol" w:hAnsi="Symbol"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bullet"/>
      <w:lvlText w:val=""/>
      <w:lvlJc w:val="left"/>
      <w:pPr>
        <w:ind w:left="2757" w:hanging="1080"/>
      </w:pPr>
      <w:rPr>
        <w:rFonts w:ascii="Symbol" w:hAnsi="Symbol"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10" w15:restartNumberingAfterBreak="0">
    <w:nsid w:val="469D38CD"/>
    <w:multiLevelType w:val="multilevel"/>
    <w:tmpl w:val="D73CC69E"/>
    <w:lvl w:ilvl="0">
      <w:start w:val="1"/>
      <w:numFmt w:val="decimal"/>
      <w:lvlText w:val="%1."/>
      <w:lvlJc w:val="left"/>
      <w:pPr>
        <w:ind w:left="1211" w:hanging="360"/>
      </w:pPr>
    </w:lvl>
    <w:lvl w:ilvl="1">
      <w:start w:val="1"/>
      <w:numFmt w:val="decimal"/>
      <w:isLgl/>
      <w:lvlText w:val="%1.%2"/>
      <w:lvlJc w:val="left"/>
      <w:pPr>
        <w:ind w:left="1226"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1" w15:restartNumberingAfterBreak="0">
    <w:nsid w:val="4B78123E"/>
    <w:multiLevelType w:val="hybridMultilevel"/>
    <w:tmpl w:val="2CF88250"/>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4D493FA7"/>
    <w:multiLevelType w:val="multilevel"/>
    <w:tmpl w:val="2A6E1B34"/>
    <w:lvl w:ilvl="0">
      <w:start w:val="1"/>
      <w:numFmt w:val="decimal"/>
      <w:lvlText w:val="%1."/>
      <w:lvlJc w:val="left"/>
      <w:pPr>
        <w:ind w:left="720" w:hanging="360"/>
      </w:pPr>
      <w:rPr>
        <w:rFonts w:eastAsia="Arial" w:hint="default"/>
        <w:b/>
      </w:rPr>
    </w:lvl>
    <w:lvl w:ilvl="1">
      <w:start w:val="1"/>
      <w:numFmt w:val="decimal"/>
      <w:isLgl/>
      <w:lvlText w:val="%1.%2."/>
      <w:lvlJc w:val="left"/>
      <w:pPr>
        <w:ind w:left="1519" w:hanging="720"/>
      </w:pPr>
      <w:rPr>
        <w:rFonts w:asciiTheme="minorHAnsi" w:hAnsiTheme="minorHAnsi" w:cstheme="minorHAnsi"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13" w15:restartNumberingAfterBreak="0">
    <w:nsid w:val="51CE099B"/>
    <w:multiLevelType w:val="hybridMultilevel"/>
    <w:tmpl w:val="97D2EE1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A891307"/>
    <w:multiLevelType w:val="multilevel"/>
    <w:tmpl w:val="5592517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b/>
      </w:rPr>
    </w:lvl>
    <w:lvl w:ilvl="2">
      <w:start w:val="1"/>
      <w:numFmt w:val="decimal"/>
      <w:lvlText w:val="%1.%2.%3."/>
      <w:lvlJc w:val="left"/>
      <w:pPr>
        <w:ind w:left="1497"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8577EF"/>
    <w:multiLevelType w:val="hybridMultilevel"/>
    <w:tmpl w:val="97F04E6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6" w15:restartNumberingAfterBreak="0">
    <w:nsid w:val="65B81432"/>
    <w:multiLevelType w:val="hybridMultilevel"/>
    <w:tmpl w:val="E356E5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6CEB484E"/>
    <w:multiLevelType w:val="hybridMultilevel"/>
    <w:tmpl w:val="2690C8B4"/>
    <w:lvl w:ilvl="0" w:tplc="280A0001">
      <w:start w:val="1"/>
      <w:numFmt w:val="bullet"/>
      <w:lvlText w:val=""/>
      <w:lvlJc w:val="left"/>
      <w:pPr>
        <w:ind w:left="2678" w:hanging="360"/>
      </w:pPr>
      <w:rPr>
        <w:rFonts w:ascii="Symbol" w:hAnsi="Symbol" w:hint="default"/>
      </w:rPr>
    </w:lvl>
    <w:lvl w:ilvl="1" w:tplc="280A0003" w:tentative="1">
      <w:start w:val="1"/>
      <w:numFmt w:val="bullet"/>
      <w:lvlText w:val="o"/>
      <w:lvlJc w:val="left"/>
      <w:pPr>
        <w:ind w:left="3398" w:hanging="360"/>
      </w:pPr>
      <w:rPr>
        <w:rFonts w:ascii="Courier New" w:hAnsi="Courier New" w:cs="Courier New" w:hint="default"/>
      </w:rPr>
    </w:lvl>
    <w:lvl w:ilvl="2" w:tplc="280A0005" w:tentative="1">
      <w:start w:val="1"/>
      <w:numFmt w:val="bullet"/>
      <w:lvlText w:val=""/>
      <w:lvlJc w:val="left"/>
      <w:pPr>
        <w:ind w:left="4118" w:hanging="360"/>
      </w:pPr>
      <w:rPr>
        <w:rFonts w:ascii="Wingdings" w:hAnsi="Wingdings" w:hint="default"/>
      </w:rPr>
    </w:lvl>
    <w:lvl w:ilvl="3" w:tplc="280A0001" w:tentative="1">
      <w:start w:val="1"/>
      <w:numFmt w:val="bullet"/>
      <w:lvlText w:val=""/>
      <w:lvlJc w:val="left"/>
      <w:pPr>
        <w:ind w:left="4838" w:hanging="360"/>
      </w:pPr>
      <w:rPr>
        <w:rFonts w:ascii="Symbol" w:hAnsi="Symbol" w:hint="default"/>
      </w:rPr>
    </w:lvl>
    <w:lvl w:ilvl="4" w:tplc="280A0003" w:tentative="1">
      <w:start w:val="1"/>
      <w:numFmt w:val="bullet"/>
      <w:lvlText w:val="o"/>
      <w:lvlJc w:val="left"/>
      <w:pPr>
        <w:ind w:left="5558" w:hanging="360"/>
      </w:pPr>
      <w:rPr>
        <w:rFonts w:ascii="Courier New" w:hAnsi="Courier New" w:cs="Courier New" w:hint="default"/>
      </w:rPr>
    </w:lvl>
    <w:lvl w:ilvl="5" w:tplc="280A0005" w:tentative="1">
      <w:start w:val="1"/>
      <w:numFmt w:val="bullet"/>
      <w:lvlText w:val=""/>
      <w:lvlJc w:val="left"/>
      <w:pPr>
        <w:ind w:left="6278" w:hanging="360"/>
      </w:pPr>
      <w:rPr>
        <w:rFonts w:ascii="Wingdings" w:hAnsi="Wingdings" w:hint="default"/>
      </w:rPr>
    </w:lvl>
    <w:lvl w:ilvl="6" w:tplc="280A0001" w:tentative="1">
      <w:start w:val="1"/>
      <w:numFmt w:val="bullet"/>
      <w:lvlText w:val=""/>
      <w:lvlJc w:val="left"/>
      <w:pPr>
        <w:ind w:left="6998" w:hanging="360"/>
      </w:pPr>
      <w:rPr>
        <w:rFonts w:ascii="Symbol" w:hAnsi="Symbol" w:hint="default"/>
      </w:rPr>
    </w:lvl>
    <w:lvl w:ilvl="7" w:tplc="280A0003" w:tentative="1">
      <w:start w:val="1"/>
      <w:numFmt w:val="bullet"/>
      <w:lvlText w:val="o"/>
      <w:lvlJc w:val="left"/>
      <w:pPr>
        <w:ind w:left="7718" w:hanging="360"/>
      </w:pPr>
      <w:rPr>
        <w:rFonts w:ascii="Courier New" w:hAnsi="Courier New" w:cs="Courier New" w:hint="default"/>
      </w:rPr>
    </w:lvl>
    <w:lvl w:ilvl="8" w:tplc="280A0005" w:tentative="1">
      <w:start w:val="1"/>
      <w:numFmt w:val="bullet"/>
      <w:lvlText w:val=""/>
      <w:lvlJc w:val="left"/>
      <w:pPr>
        <w:ind w:left="8438" w:hanging="360"/>
      </w:pPr>
      <w:rPr>
        <w:rFonts w:ascii="Wingdings" w:hAnsi="Wingdings" w:hint="default"/>
      </w:rPr>
    </w:lvl>
  </w:abstractNum>
  <w:abstractNum w:abstractNumId="18" w15:restartNumberingAfterBreak="0">
    <w:nsid w:val="794B0BB3"/>
    <w:multiLevelType w:val="hybridMultilevel"/>
    <w:tmpl w:val="29E6D0B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4"/>
  </w:num>
  <w:num w:numId="4">
    <w:abstractNumId w:val="16"/>
  </w:num>
  <w:num w:numId="5">
    <w:abstractNumId w:val="3"/>
  </w:num>
  <w:num w:numId="6">
    <w:abstractNumId w:val="0"/>
  </w:num>
  <w:num w:numId="7">
    <w:abstractNumId w:val="7"/>
  </w:num>
  <w:num w:numId="8">
    <w:abstractNumId w:val="10"/>
  </w:num>
  <w:num w:numId="9">
    <w:abstractNumId w:val="11"/>
  </w:num>
  <w:num w:numId="10">
    <w:abstractNumId w:val="13"/>
  </w:num>
  <w:num w:numId="11">
    <w:abstractNumId w:val="12"/>
  </w:num>
  <w:num w:numId="12">
    <w:abstractNumId w:val="15"/>
  </w:num>
  <w:num w:numId="13">
    <w:abstractNumId w:val="18"/>
  </w:num>
  <w:num w:numId="14">
    <w:abstractNumId w:val="4"/>
  </w:num>
  <w:num w:numId="15">
    <w:abstractNumId w:val="6"/>
  </w:num>
  <w:num w:numId="16">
    <w:abstractNumId w:val="17"/>
  </w:num>
  <w:num w:numId="17">
    <w:abstractNumId w:val="8"/>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34B"/>
    <w:rsid w:val="0000651B"/>
    <w:rsid w:val="000530B4"/>
    <w:rsid w:val="000A6582"/>
    <w:rsid w:val="000E2D2E"/>
    <w:rsid w:val="00100F88"/>
    <w:rsid w:val="0010696C"/>
    <w:rsid w:val="0014558E"/>
    <w:rsid w:val="00152352"/>
    <w:rsid w:val="00183C89"/>
    <w:rsid w:val="001840CB"/>
    <w:rsid w:val="001A7656"/>
    <w:rsid w:val="001C3FA6"/>
    <w:rsid w:val="001D3188"/>
    <w:rsid w:val="001E32CE"/>
    <w:rsid w:val="002238AC"/>
    <w:rsid w:val="00242208"/>
    <w:rsid w:val="0024724D"/>
    <w:rsid w:val="00277EF3"/>
    <w:rsid w:val="002808AB"/>
    <w:rsid w:val="002B33E5"/>
    <w:rsid w:val="002C7F7C"/>
    <w:rsid w:val="002E1101"/>
    <w:rsid w:val="00311955"/>
    <w:rsid w:val="00317406"/>
    <w:rsid w:val="00342CFA"/>
    <w:rsid w:val="0037398D"/>
    <w:rsid w:val="00396CD1"/>
    <w:rsid w:val="003C05EF"/>
    <w:rsid w:val="003F3560"/>
    <w:rsid w:val="003F48C2"/>
    <w:rsid w:val="00432F93"/>
    <w:rsid w:val="00446E21"/>
    <w:rsid w:val="004539BA"/>
    <w:rsid w:val="00484794"/>
    <w:rsid w:val="00504700"/>
    <w:rsid w:val="005508A0"/>
    <w:rsid w:val="0057138C"/>
    <w:rsid w:val="005A1EF2"/>
    <w:rsid w:val="005B206C"/>
    <w:rsid w:val="005C0660"/>
    <w:rsid w:val="0060006A"/>
    <w:rsid w:val="0063493C"/>
    <w:rsid w:val="00640803"/>
    <w:rsid w:val="00697C19"/>
    <w:rsid w:val="006B5871"/>
    <w:rsid w:val="006C34D9"/>
    <w:rsid w:val="006D264A"/>
    <w:rsid w:val="006D366E"/>
    <w:rsid w:val="007034BE"/>
    <w:rsid w:val="00711A44"/>
    <w:rsid w:val="007131E8"/>
    <w:rsid w:val="00775291"/>
    <w:rsid w:val="007942D4"/>
    <w:rsid w:val="007C2C91"/>
    <w:rsid w:val="008130A3"/>
    <w:rsid w:val="00821DD0"/>
    <w:rsid w:val="008567D1"/>
    <w:rsid w:val="008D2A35"/>
    <w:rsid w:val="009053E3"/>
    <w:rsid w:val="00922725"/>
    <w:rsid w:val="00947BF2"/>
    <w:rsid w:val="0095634B"/>
    <w:rsid w:val="00962A5F"/>
    <w:rsid w:val="00972379"/>
    <w:rsid w:val="00975EC6"/>
    <w:rsid w:val="0098272B"/>
    <w:rsid w:val="009D1CF2"/>
    <w:rsid w:val="009F57C8"/>
    <w:rsid w:val="009F5FF9"/>
    <w:rsid w:val="00A10601"/>
    <w:rsid w:val="00A3141A"/>
    <w:rsid w:val="00A321EE"/>
    <w:rsid w:val="00A33FBA"/>
    <w:rsid w:val="00A461B6"/>
    <w:rsid w:val="00B045B2"/>
    <w:rsid w:val="00B14175"/>
    <w:rsid w:val="00B56C90"/>
    <w:rsid w:val="00B84660"/>
    <w:rsid w:val="00BA371A"/>
    <w:rsid w:val="00BC43AB"/>
    <w:rsid w:val="00BC445E"/>
    <w:rsid w:val="00C051F5"/>
    <w:rsid w:val="00C4085A"/>
    <w:rsid w:val="00C40934"/>
    <w:rsid w:val="00C4560C"/>
    <w:rsid w:val="00C93BE0"/>
    <w:rsid w:val="00CC0FFB"/>
    <w:rsid w:val="00CE2FD3"/>
    <w:rsid w:val="00D026FD"/>
    <w:rsid w:val="00D84264"/>
    <w:rsid w:val="00DA7E89"/>
    <w:rsid w:val="00DC4DD2"/>
    <w:rsid w:val="00E03F44"/>
    <w:rsid w:val="00E2381B"/>
    <w:rsid w:val="00E403C1"/>
    <w:rsid w:val="00E65474"/>
    <w:rsid w:val="00E818FD"/>
    <w:rsid w:val="00E81EC1"/>
    <w:rsid w:val="00E930A6"/>
    <w:rsid w:val="00ED35A2"/>
    <w:rsid w:val="00F00CB6"/>
    <w:rsid w:val="00F26C8B"/>
    <w:rsid w:val="00F61A99"/>
    <w:rsid w:val="00F66456"/>
    <w:rsid w:val="00F67661"/>
    <w:rsid w:val="00F85BAE"/>
    <w:rsid w:val="00F93098"/>
    <w:rsid w:val="00FA3E4D"/>
    <w:rsid w:val="00FA6D00"/>
    <w:rsid w:val="00FD6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7D53A0AE-4ECF-4871-9B7E-D9D848F1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54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5">
    <w:name w:val="heading 5"/>
    <w:basedOn w:val="Normal"/>
    <w:link w:val="Ttulo5Car"/>
    <w:uiPriority w:val="9"/>
    <w:qFormat/>
    <w:rsid w:val="007942D4"/>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5634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95634B"/>
  </w:style>
  <w:style w:type="paragraph" w:styleId="Encabezado">
    <w:name w:val="header"/>
    <w:basedOn w:val="Normal"/>
    <w:link w:val="EncabezadoCar"/>
    <w:unhideWhenUsed/>
    <w:rsid w:val="00E403C1"/>
    <w:pPr>
      <w:tabs>
        <w:tab w:val="center" w:pos="4252"/>
        <w:tab w:val="right" w:pos="8504"/>
      </w:tabs>
      <w:spacing w:after="0" w:line="240" w:lineRule="auto"/>
    </w:pPr>
  </w:style>
  <w:style w:type="character" w:customStyle="1" w:styleId="EncabezadoCar">
    <w:name w:val="Encabezado Car"/>
    <w:basedOn w:val="Fuentedeprrafopredeter"/>
    <w:link w:val="Encabezado"/>
    <w:rsid w:val="00E403C1"/>
  </w:style>
  <w:style w:type="paragraph" w:styleId="Piedepgina">
    <w:name w:val="footer"/>
    <w:basedOn w:val="Normal"/>
    <w:link w:val="PiedepginaCar"/>
    <w:unhideWhenUsed/>
    <w:rsid w:val="00E403C1"/>
    <w:pPr>
      <w:tabs>
        <w:tab w:val="center" w:pos="4252"/>
        <w:tab w:val="right" w:pos="8504"/>
      </w:tabs>
      <w:spacing w:after="0" w:line="240" w:lineRule="auto"/>
    </w:pPr>
  </w:style>
  <w:style w:type="character" w:customStyle="1" w:styleId="PiedepginaCar">
    <w:name w:val="Pie de página Car"/>
    <w:basedOn w:val="Fuentedeprrafopredeter"/>
    <w:link w:val="Piedepgina"/>
    <w:rsid w:val="00E403C1"/>
  </w:style>
  <w:style w:type="paragraph" w:styleId="Textodeglobo">
    <w:name w:val="Balloon Text"/>
    <w:basedOn w:val="Normal"/>
    <w:link w:val="TextodegloboCar"/>
    <w:uiPriority w:val="99"/>
    <w:semiHidden/>
    <w:unhideWhenUsed/>
    <w:rsid w:val="00E40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3C1"/>
    <w:rPr>
      <w:rFonts w:ascii="Tahoma" w:hAnsi="Tahoma" w:cs="Tahoma"/>
      <w:sz w:val="16"/>
      <w:szCs w:val="16"/>
    </w:rPr>
  </w:style>
  <w:style w:type="paragraph" w:styleId="Prrafodelista">
    <w:name w:val="List Paragraph"/>
    <w:basedOn w:val="Normal"/>
    <w:uiPriority w:val="34"/>
    <w:qFormat/>
    <w:rsid w:val="00A10601"/>
    <w:pPr>
      <w:ind w:left="720"/>
      <w:contextualSpacing/>
    </w:pPr>
  </w:style>
  <w:style w:type="character" w:customStyle="1" w:styleId="Ttulo5Car">
    <w:name w:val="Título 5 Car"/>
    <w:basedOn w:val="Fuentedeprrafopredeter"/>
    <w:link w:val="Ttulo5"/>
    <w:uiPriority w:val="9"/>
    <w:rsid w:val="007942D4"/>
    <w:rPr>
      <w:rFonts w:ascii="Times New Roman" w:eastAsia="Times New Roman" w:hAnsi="Times New Roman" w:cs="Times New Roman"/>
      <w:b/>
      <w:bCs/>
      <w:sz w:val="20"/>
      <w:szCs w:val="20"/>
      <w:lang w:eastAsia="es-PE"/>
    </w:rPr>
  </w:style>
  <w:style w:type="table" w:styleId="Tablaconcuadrcula">
    <w:name w:val="Table Grid"/>
    <w:basedOn w:val="Tablanormal"/>
    <w:uiPriority w:val="59"/>
    <w:rsid w:val="00152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35A2"/>
    <w:pPr>
      <w:autoSpaceDE w:val="0"/>
      <w:autoSpaceDN w:val="0"/>
      <w:adjustRightInd w:val="0"/>
      <w:spacing w:after="0" w:line="240" w:lineRule="auto"/>
    </w:pPr>
    <w:rPr>
      <w:rFonts w:ascii="Arial" w:hAnsi="Arial" w:cs="Arial"/>
      <w:color w:val="000000"/>
      <w:sz w:val="24"/>
      <w:szCs w:val="24"/>
    </w:rPr>
  </w:style>
  <w:style w:type="paragraph" w:styleId="Sangra3detindependiente">
    <w:name w:val="Body Text Indent 3"/>
    <w:basedOn w:val="Normal"/>
    <w:link w:val="Sangra3detindependienteCar"/>
    <w:rsid w:val="00ED35A2"/>
    <w:pPr>
      <w:spacing w:after="120" w:line="360" w:lineRule="auto"/>
      <w:ind w:left="283"/>
      <w:jc w:val="both"/>
    </w:pPr>
    <w:rPr>
      <w:rFonts w:ascii="Times New Roman" w:eastAsia="Times New Roman" w:hAnsi="Times New Roman"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ED35A2"/>
    <w:rPr>
      <w:rFonts w:ascii="Times New Roman" w:eastAsia="Times New Roman" w:hAnsi="Times New Roman" w:cs="Times New Roman"/>
      <w:sz w:val="16"/>
      <w:szCs w:val="16"/>
      <w:lang w:val="es-ES" w:eastAsia="es-ES"/>
    </w:rPr>
  </w:style>
  <w:style w:type="character" w:customStyle="1" w:styleId="Ttulo1Car">
    <w:name w:val="Título 1 Car"/>
    <w:basedOn w:val="Fuentedeprrafopredeter"/>
    <w:link w:val="Ttulo1"/>
    <w:uiPriority w:val="9"/>
    <w:rsid w:val="00E6547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E65474"/>
    <w:pPr>
      <w:spacing w:line="259" w:lineRule="auto"/>
      <w:outlineLvl w:val="9"/>
    </w:pPr>
    <w:rPr>
      <w:lang w:eastAsia="es-PE"/>
    </w:rPr>
  </w:style>
  <w:style w:type="paragraph" w:styleId="TDC1">
    <w:name w:val="toc 1"/>
    <w:basedOn w:val="Normal"/>
    <w:next w:val="Normal"/>
    <w:autoRedefine/>
    <w:uiPriority w:val="39"/>
    <w:unhideWhenUsed/>
    <w:rsid w:val="00E65474"/>
    <w:pPr>
      <w:spacing w:after="100"/>
    </w:pPr>
  </w:style>
  <w:style w:type="character" w:styleId="Hipervnculo">
    <w:name w:val="Hyperlink"/>
    <w:basedOn w:val="Fuentedeprrafopredeter"/>
    <w:uiPriority w:val="99"/>
    <w:unhideWhenUsed/>
    <w:rsid w:val="00E65474"/>
    <w:rPr>
      <w:color w:val="0000FF" w:themeColor="hyperlink"/>
      <w:u w:val="single"/>
    </w:rPr>
  </w:style>
  <w:style w:type="paragraph" w:styleId="Sangra2detindependiente">
    <w:name w:val="Body Text Indent 2"/>
    <w:basedOn w:val="Normal"/>
    <w:link w:val="Sangra2detindependienteCar"/>
    <w:uiPriority w:val="99"/>
    <w:semiHidden/>
    <w:unhideWhenUsed/>
    <w:rsid w:val="0097237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72379"/>
  </w:style>
  <w:style w:type="table" w:customStyle="1" w:styleId="Tablaconcuadrcula1">
    <w:name w:val="Tabla con cuadrícula1"/>
    <w:basedOn w:val="Tablanormal"/>
    <w:next w:val="Tablaconcuadrcula"/>
    <w:rsid w:val="00F6766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F6766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rsid w:val="00F6766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rsid w:val="002808AB"/>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rsid w:val="002808AB"/>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144032">
      <w:bodyDiv w:val="1"/>
      <w:marLeft w:val="0"/>
      <w:marRight w:val="0"/>
      <w:marTop w:val="0"/>
      <w:marBottom w:val="0"/>
      <w:divBdr>
        <w:top w:val="none" w:sz="0" w:space="0" w:color="auto"/>
        <w:left w:val="none" w:sz="0" w:space="0" w:color="auto"/>
        <w:bottom w:val="none" w:sz="0" w:space="0" w:color="auto"/>
        <w:right w:val="none" w:sz="0" w:space="0" w:color="auto"/>
      </w:divBdr>
    </w:div>
    <w:div w:id="156829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66B9-9E12-438E-986B-7050E772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12</Pages>
  <Words>1711</Words>
  <Characters>11848</Characters>
  <Application>Microsoft Office Word</Application>
  <DocSecurity>0</DocSecurity>
  <Lines>1184</Lines>
  <Paragraphs>753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MATRIX27</cp:lastModifiedBy>
  <cp:revision>27</cp:revision>
  <dcterms:created xsi:type="dcterms:W3CDTF">2015-10-29T15:44:00Z</dcterms:created>
  <dcterms:modified xsi:type="dcterms:W3CDTF">2019-11-27T20:18:00Z</dcterms:modified>
</cp:coreProperties>
</file>