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413.8582677165354" w:right="56.69291338582678" w:hanging="357.1653543307086"/>
        <w:jc w:val="center"/>
        <w:rPr>
          <w:rFonts w:ascii="Verdana" w:cs="Verdana" w:eastAsia="Verdana" w:hAnsi="Verdana"/>
          <w:b w:val="1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b w:val="1"/>
          <w:sz w:val="48"/>
          <w:szCs w:val="48"/>
          <w:rtl w:val="0"/>
        </w:rPr>
        <w:t xml:space="preserve">Luís Araújo</w:t>
      </w:r>
    </w:p>
    <w:p w:rsidR="00000000" w:rsidDel="00000000" w:rsidP="00000000" w:rsidRDefault="00000000" w:rsidRPr="00000000" w14:paraId="00000002">
      <w:pPr>
        <w:spacing w:line="240" w:lineRule="auto"/>
        <w:ind w:left="413.8582677165354" w:right="56.69291338582678" w:hanging="357.1653543307086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Engenheiro de Software | Desenvolvedor Web</w:t>
      </w:r>
    </w:p>
    <w:p w:rsidR="00000000" w:rsidDel="00000000" w:rsidP="00000000" w:rsidRDefault="00000000" w:rsidRPr="00000000" w14:paraId="00000003">
      <w:pPr>
        <w:spacing w:line="240" w:lineRule="auto"/>
        <w:ind w:left="413.8582677165354" w:right="56.69291338582678" w:hanging="357.1653543307086"/>
        <w:jc w:val="center"/>
        <w:rPr>
          <w:rFonts w:ascii="Verdana" w:cs="Verdana" w:eastAsia="Verdana" w:hAnsi="Verdana"/>
          <w:sz w:val="20"/>
          <w:szCs w:val="20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linkedin.com/in/luisaraujo-dev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| 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github.com/LuisAraujo-Dev</w:t>
        </w:r>
      </w:hyperlink>
      <w:r w:rsidDel="00000000" w:rsidR="00000000" w:rsidRPr="00000000">
        <w:rPr>
          <w:rFonts w:ascii="Verdana" w:cs="Verdana" w:eastAsia="Verdana" w:hAnsi="Verdana"/>
          <w:b w:val="1"/>
          <w:color w:val="222222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|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0"/>
            <w:szCs w:val="20"/>
            <w:u w:val="single"/>
            <w:rtl w:val="0"/>
          </w:rPr>
          <w:t xml:space="preserve">https://personal-portifolio-khaki.vercel.app/</w:t>
        </w:r>
      </w:hyperlink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  <w:t xml:space="preserve">61 993605595 | luisaraujo.dev@gmail.com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413.8582677165354" w:right="56.69291338582678" w:hanging="357.1653543307086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before="0" w:line="240" w:lineRule="auto"/>
        <w:jc w:val="both"/>
        <w:rPr>
          <w:rFonts w:ascii="Verdana" w:cs="Verdana" w:eastAsia="Verdana" w:hAnsi="Verdana"/>
          <w:b w:val="1"/>
          <w:color w:val="222222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rtl w:val="0"/>
        </w:rPr>
        <w:t xml:space="preserve">Habilidades Técnicas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3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Frontend: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React.js | 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Next.js</w:t>
        </w:r>
      </w:hyperlink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| JavaScript | TypeScript | HTML | CSS | Tailwind | Gerenciamento de estados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Backend e Banco de dados: 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| Nest.js | APIs REST | MySQL | SQL</w:t>
      </w: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| PostgreSQL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Ferramentas e Versionamento: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Git | GitHub | CI/CD | Linux |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Boas Práticas e Testes: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SOLID | Jest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Metodologias e UX/UI: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 Scrum | Kanban | UX Research | UI Design | Mobile First </w:t>
      </w:r>
    </w:p>
    <w:p w:rsidR="00000000" w:rsidDel="00000000" w:rsidP="00000000" w:rsidRDefault="00000000" w:rsidRPr="00000000" w14:paraId="0000000B">
      <w:pPr>
        <w:spacing w:before="200" w:line="240" w:lineRule="auto"/>
        <w:ind w:left="413.8582677165354" w:right="56.69291338582678" w:hanging="357.1653543307086"/>
        <w:jc w:val="left"/>
        <w:rPr>
          <w:rFonts w:ascii="Verdana" w:cs="Verdana" w:eastAsia="Verdana" w:hAnsi="Verdana"/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b w:val="1"/>
          <w:color w:val="222222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rtl w:val="0"/>
        </w:rPr>
        <w:t xml:space="preserve">Resumo Profissional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3"/>
        </w:numPr>
        <w:spacing w:line="240" w:lineRule="auto"/>
        <w:ind w:left="413.8582677165354" w:right="56.69291338582678" w:hanging="357.1653543307086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Desenvolvedor Web e Estudante de Engenharia de Software, com experiência em liderança, otimização de processos e entrega de resultados expressivos. Tenho foco por criar soluções digitais eficientes, com atenção aos detalhes e atento à qualidade.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right="56.69291338582678" w:firstLine="0"/>
        <w:rPr>
          <w:rFonts w:ascii="Verdana" w:cs="Verdana" w:eastAsia="Verdana" w:hAnsi="Verdana"/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0"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b w:val="1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rtl w:val="0"/>
        </w:rPr>
        <w:t xml:space="preserve">Experiências Profissionais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13.8582677165354" w:right="56.69291338582678" w:hanging="357.1653543307086"/>
        <w:jc w:val="left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COO &amp; Socio | JMV Soluções Financeiras | Brasília/DF |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2020 - 2025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Escalei a produção anual de R$ 1 milhão para R$ 36 milhões em crédito e financiamento em apenas cinco anos. Conduzi a transformação digital da operação, implementando plataformas que otimizaram a comunicação de +1.000 empresários com seus clientes. Liderei o back office operacional, supervisionando processos, atendimento e suporte. Estruturei e ministrei treinamentos para equipes, desenvolvendo novos padrões de eficiência.</w:t>
      </w:r>
    </w:p>
    <w:p w:rsidR="00000000" w:rsidDel="00000000" w:rsidP="00000000" w:rsidRDefault="00000000" w:rsidRPr="00000000" w14:paraId="00000012">
      <w:p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b w:val="1"/>
          <w:color w:val="222222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Soldado | Exército Brasileiro | Brasília/DF | 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Assumi a chefia de uma subsessão, liderando diretamente processos administrativos. Reduzir o backlog histórico de 1.300 dias de atraso para 30 dias de adiantamento em apenas um ano. Otimizei fluxos internos e aumentei a eficiência operacional em ambiente de alta pressão.</w:t>
      </w:r>
    </w:p>
    <w:p w:rsidR="00000000" w:rsidDel="00000000" w:rsidP="00000000" w:rsidRDefault="00000000" w:rsidRPr="00000000" w14:paraId="00000014">
      <w:p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ind w:right="56.69291338582678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rtl w:val="0"/>
        </w:rPr>
        <w:t xml:space="preserve">Educação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Engenharia de Software (Bacharelado) </w:t>
      </w: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-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UNICSUL | Brasília/DF | </w:t>
      </w: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2025 - 2029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  <w:u w:val="none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Programador Full-Stack (Qualificação) - SENAI | Brasília/DF |  2025 - 2026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right="56.69291338582678" w:firstLine="0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before="0" w:line="240" w:lineRule="auto"/>
        <w:jc w:val="both"/>
        <w:rPr>
          <w:rFonts w:ascii="Verdana" w:cs="Verdana" w:eastAsia="Verdana" w:hAnsi="Verdana"/>
          <w:b w:val="1"/>
          <w:i w:val="1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rtl w:val="0"/>
        </w:rPr>
        <w:t xml:space="preserve">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0" w:right="56.69291338582678" w:firstLine="0"/>
        <w:jc w:val="both"/>
        <w:rPr>
          <w:rFonts w:ascii="Verdana" w:cs="Verdana" w:eastAsia="Verdana" w:hAnsi="Verdana"/>
          <w:b w:val="1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Kaíros Pomodoro | Website:</w:t>
      </w:r>
      <w:hyperlink r:id="rId12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 https://kairos-pomodoro.vercel.app/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color w:val="222222"/>
          <w:rtl w:val="0"/>
        </w:rPr>
        <w:t xml:space="preserve">Uma aplicação construída com React.js, utilizando Hooks (useState, useEffect) para gerenciamento de estado local e ciclo de vida. Gerenciamento de estado global implementado com Context API. Arquitetura de componentes funcionais com estilização via Styled-Components e testes unitários com Jest e React Testing Library.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0" w:right="56.69291338582678" w:firstLine="0"/>
        <w:jc w:val="both"/>
        <w:rPr>
          <w:rFonts w:ascii="Verdana" w:cs="Verdana" w:eastAsia="Verdana" w:hAnsi="Verdana"/>
          <w:b w:val="1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rtl w:val="0"/>
        </w:rPr>
        <w:t xml:space="preserve">Portfólio Pessoal | Website: </w:t>
      </w:r>
      <w:hyperlink r:id="rId13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https://personal-portifolio-khaki.vercel.app/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Website estático e responsivo (mobile-first) com HTML5 semântico e CSS3 (Sass). Integração com a API REST do GitHub via Fetch API nativa do JavaScript (ES6+) para consumo e exibição dinâmica de dados. Foco em otimização de performance e acessibilidade.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0" w:line="240" w:lineRule="auto"/>
        <w:ind w:left="0" w:right="56.69291338582678" w:firstLine="0"/>
        <w:jc w:val="both"/>
        <w:rPr>
          <w:rFonts w:ascii="Verdana" w:cs="Verdana" w:eastAsia="Verdana" w:hAnsi="Verdana"/>
          <w:b w:val="1"/>
          <w:color w:val="222222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rtl w:val="0"/>
        </w:rPr>
        <w:t xml:space="preserve">Cursos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React JS e Next.js | Udemy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JavaScript TypeScript | Udemy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Banco de Dados SQL | Udemy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Web Frontend Fundamentos HTML CSS JS | Udemy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Git e GitHub para Desenvolvedores | Udemy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Banco de Dados SQL com Python | Udemy |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right="56.69291338582678" w:firstLine="0"/>
        <w:jc w:val="both"/>
        <w:rPr>
          <w:rFonts w:ascii="Verdana" w:cs="Verdana" w:eastAsia="Verdana" w:hAnsi="Verdana"/>
          <w:b w:val="1"/>
          <w:color w:val="222222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rtl w:val="0"/>
        </w:rPr>
        <w:t xml:space="preserve">Idiomas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413.8582677165354" w:right="56.69291338582678" w:hanging="357.1653543307086"/>
        <w:jc w:val="both"/>
        <w:rPr>
          <w:rFonts w:ascii="Verdana" w:cs="Verdana" w:eastAsia="Verdana" w:hAnsi="Verdana"/>
          <w:color w:val="222222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Português | Inglês </w:t>
      </w:r>
      <w:r w:rsidDel="00000000" w:rsidR="00000000" w:rsidRPr="00000000">
        <w:rPr>
          <w:rtl w:val="0"/>
        </w:rPr>
      </w:r>
    </w:p>
    <w:sectPr>
      <w:footerReference r:id="rId14" w:type="default"/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node.js" TargetMode="External"/><Relationship Id="rId10" Type="http://schemas.openxmlformats.org/officeDocument/2006/relationships/hyperlink" Target="http://next.js" TargetMode="External"/><Relationship Id="rId13" Type="http://schemas.openxmlformats.org/officeDocument/2006/relationships/hyperlink" Target="https://personal-portifolio-khaki.vercel.app/" TargetMode="External"/><Relationship Id="rId12" Type="http://schemas.openxmlformats.org/officeDocument/2006/relationships/hyperlink" Target="https://kairos-pomodoro.vercel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rsonal-portifolio-khaki.vercel.app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linkedin.com/in/luisaraujo-dev" TargetMode="External"/><Relationship Id="rId8" Type="http://schemas.openxmlformats.org/officeDocument/2006/relationships/hyperlink" Target="http://github.com/LuisAraujo-De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WXQxvza43GMHs0ienG74e+wssA==">CgMxLjA4AHIhMW5oc1VGbjFvcXlobUM3U1dRR2wtb1NzNHI4X1RqT0VC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