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before="240" w:line="240" w:lineRule="auto"/>
        <w:jc w:val="center"/>
        <w:rPr>
          <w:rFonts w:ascii="Arial" w:cs="Arial" w:eastAsia="Arial" w:hAnsi="Arial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0" w:line="240" w:lineRule="auto"/>
        <w:jc w:val="center"/>
        <w:rPr>
          <w:rFonts w:ascii="Arial" w:cs="Arial" w:eastAsia="Arial" w:hAnsi="Arial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240" w:lineRule="auto"/>
        <w:jc w:val="center"/>
        <w:rPr>
          <w:rFonts w:ascii="Arial" w:cs="Arial" w:eastAsia="Arial" w:hAnsi="Arial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0" w:line="240" w:lineRule="auto"/>
        <w:jc w:val="center"/>
        <w:rPr>
          <w:rFonts w:ascii="Arial" w:cs="Arial" w:eastAsia="Arial" w:hAnsi="Arial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40" w:line="240" w:lineRule="auto"/>
        <w:rPr>
          <w:rFonts w:ascii="Arial" w:cs="Arial" w:eastAsia="Arial" w:hAnsi="Arial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Documento de Arquitectura de Software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Configuración de Software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5):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Ramos, Luis Jesús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Caracuzma, Marlon Milko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Febres, Brayan Tadeo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Delgado, Mariana Alejandra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Contreras, Juan Mariano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Barnechea, Carlos Javier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Piñas, Edson Sebastian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Quispe, Diego André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right"/>
        <w:rPr>
          <w:rFonts w:ascii="Calibri" w:cs="Calibri" w:eastAsia="Calibri" w:hAnsi="Calibri"/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Diseño e implementación de un Sistema de Gestión de Incidencias (SGI)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Documento de Arquitectura y Diseño de Software</w:t>
      </w:r>
    </w:p>
    <w:p w:rsidR="00000000" w:rsidDel="00000000" w:rsidP="00000000" w:rsidRDefault="00000000" w:rsidRPr="00000000" w14:paraId="0000001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1365"/>
        <w:gridCol w:w="1095"/>
        <w:gridCol w:w="1650"/>
        <w:gridCol w:w="1650"/>
        <w:tblGridChange w:id="0">
          <w:tblGrid>
            <w:gridCol w:w="915"/>
            <w:gridCol w:w="1365"/>
            <w:gridCol w:w="1095"/>
            <w:gridCol w:w="1650"/>
            <w:gridCol w:w="1650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Revisiones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Ítem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27/04/2023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Prototipo de las interfases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Huarhua Piñas Edson Sebastian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tabs>
                <w:tab w:val="left" w:leader="none" w:pos="36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INTRODUCCIÓN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 presente documento tiene por finalidad informar sobre la arquitectura de software  que tendrá el sistema de gestión de incidencias. En vista general consta de 3 capas: la capa de presentación, la capa de lógica empresarial y la capa de acceso a datos.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La arquitectura que presenta nuestro sistema es escalable, flexible y segura para garantizar la confidencialidad e integridad de los datos del usuario. Además, contará con una interfaz intuitiva para  que los usuarios puedan registrar y rastrear incidencias de manera efectiva y eficiente. </w:t>
      </w:r>
    </w:p>
    <w:p w:rsidR="00000000" w:rsidDel="00000000" w:rsidP="00000000" w:rsidRDefault="00000000" w:rsidRPr="00000000" w14:paraId="00000040">
      <w:pPr>
        <w:pStyle w:val="Heading1"/>
        <w:spacing w:line="360" w:lineRule="auto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DESCRIPCIÓN DE SISTEMA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 sistema es una plataforma web que permitirá a los usuarios reportar incidencias, asignarlas a un departamento o persona responsable, dar seguimiento a su resolución y generar informes y estadísticas sobre el proceso. Con este sistema se espera mejorar la calidad del servicio que se brinda a los clientes, aumentar la eficiencia en la resolución de incidencias y optimizar los recursos de la empresa o institución.</w:t>
      </w:r>
    </w:p>
    <w:p w:rsidR="00000000" w:rsidDel="00000000" w:rsidP="00000000" w:rsidRDefault="00000000" w:rsidRPr="00000000" w14:paraId="00000042">
      <w:pPr>
        <w:pStyle w:val="Heading1"/>
        <w:spacing w:line="360" w:lineRule="auto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OBJETIVOS DEL SISTEMA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hanging="360"/>
        <w:rPr>
          <w:color w:val="000000"/>
        </w:rPr>
      </w:pPr>
      <w:r w:rsidDel="00000000" w:rsidR="00000000" w:rsidRPr="00000000">
        <w:rPr>
          <w:rtl w:val="0"/>
        </w:rPr>
        <w:t xml:space="preserve">Desarrollar un sistema  que pueda recibir, categorizar, priorizar, asignar y rastrear incidencias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hanging="360"/>
        <w:rPr>
          <w:color w:val="000000"/>
        </w:rPr>
      </w:pPr>
      <w:r w:rsidDel="00000000" w:rsidR="00000000" w:rsidRPr="00000000">
        <w:rPr>
          <w:rtl w:val="0"/>
        </w:rPr>
        <w:t xml:space="preserve">Proporcionar un tablero centralizado que muestre el estado del incidente en tiempo real y las métricas relevantes.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hanging="360"/>
        <w:rPr>
          <w:color w:val="000000"/>
        </w:rPr>
      </w:pPr>
      <w:r w:rsidDel="00000000" w:rsidR="00000000" w:rsidRPr="00000000">
        <w:rPr>
          <w:rtl w:val="0"/>
        </w:rPr>
        <w:t xml:space="preserve">Proporcionar una plataforma eficiente y centralizada para que las empresas o instituciones puedan gestionar de manera efectiva y rápida las incidencias que surjan en su día a día.</w:t>
      </w:r>
    </w:p>
    <w:p w:rsidR="00000000" w:rsidDel="00000000" w:rsidP="00000000" w:rsidRDefault="00000000" w:rsidRPr="00000000" w14:paraId="00000046">
      <w:pPr>
        <w:pStyle w:val="Heading1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DEFINICIONES Y CONVENCIONES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Aplicación: </w:t>
      </w:r>
      <w:r w:rsidDel="00000000" w:rsidR="00000000" w:rsidRPr="00000000">
        <w:rPr>
          <w:color w:val="000000"/>
          <w:highlight w:val="white"/>
          <w:rtl w:val="0"/>
        </w:rPr>
        <w:t xml:space="preserve">es un </w:t>
      </w:r>
      <w:hyperlink r:id="rId7">
        <w:r w:rsidDel="00000000" w:rsidR="00000000" w:rsidRPr="00000000">
          <w:rPr>
            <w:color w:val="000000"/>
            <w:rtl w:val="0"/>
          </w:rPr>
          <w:t xml:space="preserve">programa informático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diseñado como herramienta para permitir a un usuario realizar sus tareas asignadas.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– Servidor: es un patrón de arquitectura donde el cliente realiza solicitudes y el servidor es quien realiza las respuestas.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Base de Datos: conjunto de datos almacenados sistemáticamente.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: Se encarga de brindar acceso a usuarios nuevos mediante una autenticación y también contacta con  el soporte técnico para solucionar la incidencia.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1f497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ARQUITECTURA GENERAL DEL SISTEMA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09" w:firstLine="0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DIAGRAMA DE CONTEXTO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437677</wp:posOffset>
            </wp:positionH>
            <wp:positionV relativeFrom="paragraph">
              <wp:posOffset>361950</wp:posOffset>
            </wp:positionV>
            <wp:extent cx="4468178" cy="3518380"/>
            <wp:effectExtent b="25400" l="25400" r="25400" t="2540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178" cy="351838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ARQUITECTURA DEL SISTEMA</w:t>
      </w:r>
    </w:p>
    <w:p w:rsidR="00000000" w:rsidDel="00000000" w:rsidP="00000000" w:rsidRDefault="00000000" w:rsidRPr="00000000" w14:paraId="00000051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  <w:t xml:space="preserve">La arquitectura es cliente-servidor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1138238</wp:posOffset>
            </wp:positionH>
            <wp:positionV relativeFrom="paragraph">
              <wp:posOffset>381000</wp:posOffset>
            </wp:positionV>
            <wp:extent cx="3065237" cy="3301651"/>
            <wp:effectExtent b="25400" l="25400" r="25400" t="2540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237" cy="330165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TECNOLOGÍAS UTILIZADAS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Servidor Virtual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3239454" cy="1533676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454" cy="153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3218679" cy="174274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679" cy="1742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Sistema de Base de datos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381000</wp:posOffset>
            </wp:positionV>
            <wp:extent cx="3159198" cy="1635349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9198" cy="16353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361092</wp:posOffset>
            </wp:positionV>
            <wp:extent cx="1352232" cy="1352232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232" cy="13522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4" w:type="default"/>
      <w:headerReference r:id="rId15" w:type="first"/>
      <w:footerReference r:id="rId16" w:type="first"/>
      <w:pgSz w:h="16838" w:w="11906" w:orient="portrait"/>
      <w:pgMar w:bottom="1417" w:top="1417" w:left="1701" w:right="1701" w:header="708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widowControl w:val="0"/>
      <w:spacing w:after="0" w:lineRule="auto"/>
      <w:rPr/>
    </w:pPr>
    <w:r w:rsidDel="00000000" w:rsidR="00000000" w:rsidRPr="00000000">
      <w:rPr>
        <w:rtl w:val="0"/>
      </w:rPr>
    </w:r>
  </w:p>
  <w:tbl>
    <w:tblPr>
      <w:tblStyle w:val="Table2"/>
      <w:tblW w:w="864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322"/>
      <w:gridCol w:w="4322"/>
      <w:tblGridChange w:id="0">
        <w:tblGrid>
          <w:gridCol w:w="4322"/>
          <w:gridCol w:w="432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Sistema de Gestión de Incidencias</w:t>
          </w:r>
        </w:p>
      </w:tc>
      <w:tc>
        <w:tcPr/>
        <w:p w:rsidR="00000000" w:rsidDel="00000000" w:rsidP="00000000" w:rsidRDefault="00000000" w:rsidRPr="00000000" w14:paraId="0000005C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jc w:val="right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Versión:       1.0</w:t>
          </w:r>
        </w:p>
      </w:tc>
    </w:tr>
    <w:tr>
      <w:trPr>
        <w:cantSplit w:val="0"/>
        <w:trHeight w:val="443.1829833984375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5D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Estándares de Interfaz Gráfica</w:t>
          </w:r>
        </w:p>
      </w:tc>
    </w:tr>
  </w:tbl>
  <w:p w:rsidR="00000000" w:rsidDel="00000000" w:rsidP="00000000" w:rsidRDefault="00000000" w:rsidRPr="00000000" w14:paraId="0000005F">
    <w:pPr>
      <w:tabs>
        <w:tab w:val="center" w:leader="none" w:pos="4419"/>
        <w:tab w:val="right" w:leader="none" w:pos="8838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jp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es.wikipedia.org/wiki/Programa_inform%C3%A1tico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