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bottom w:color="000000" w:space="1" w:sz="6" w:val="single"/>
        </w:pBdr>
        <w:jc w:val="left"/>
        <w:rPr>
          <w:rFonts w:ascii="Tahoma" w:cs="Tahoma" w:eastAsia="Tahoma" w:hAnsi="Tahoma"/>
          <w:color w:val="000000"/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color w:val="000000"/>
          <w:sz w:val="32"/>
          <w:szCs w:val="32"/>
          <w:rtl w:val="0"/>
        </w:rPr>
        <w:t xml:space="preserve">Acta de reunión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855.0" w:type="dxa"/>
        <w:jc w:val="left"/>
        <w:tblLayout w:type="fixed"/>
        <w:tblLook w:val="0000"/>
      </w:tblPr>
      <w:tblGrid>
        <w:gridCol w:w="2757"/>
        <w:gridCol w:w="6098"/>
        <w:tblGridChange w:id="0">
          <w:tblGrid>
            <w:gridCol w:w="2757"/>
            <w:gridCol w:w="6098"/>
          </w:tblGrid>
        </w:tblGridChange>
      </w:tblGrid>
      <w:tr>
        <w:trPr>
          <w:cantSplit w:val="0"/>
          <w:trHeight w:val="284" w:hRule="atLeast"/>
          <w:tblHeader w:val="0"/>
        </w:trPr>
        <w:tc>
          <w:tcPr>
            <w:tcBorders>
              <w:top w:color="999999" w:space="0" w:sz="12" w:val="single"/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595959" w:val="clear"/>
            <w:vAlign w:val="center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1"/>
                <w:i w:val="0"/>
                <w:smallCaps w:val="1"/>
                <w:strike w:val="0"/>
                <w:color w:val="ffffff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1"/>
                <w:strike w:val="0"/>
                <w:color w:val="ffffff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compañías </w:t>
            </w:r>
          </w:p>
        </w:tc>
        <w:tc>
          <w:tcPr>
            <w:tcBorders>
              <w:top w:color="999999" w:space="0" w:sz="12" w:val="single"/>
              <w:left w:color="c0c0c0" w:space="0" w:sz="4" w:val="single"/>
              <w:bottom w:color="c0c0c0" w:space="0" w:sz="4" w:val="single"/>
              <w:right w:color="c0c0c0" w:space="0" w:sz="4" w:val="single"/>
            </w:tcBorders>
            <w:vAlign w:val="center"/>
          </w:tcPr>
          <w:p w:rsidR="00000000" w:rsidDel="00000000" w:rsidP="00000000" w:rsidRDefault="00000000" w:rsidRPr="00000000" w14:paraId="00000004">
            <w:pPr>
              <w:rPr/>
            </w:pPr>
            <w:r w:rsidDel="00000000" w:rsidR="00000000" w:rsidRPr="00000000">
              <w:rPr>
                <w:rtl w:val="0"/>
              </w:rPr>
              <w:t xml:space="preserve">FDT CONSULTING</w:t>
            </w:r>
          </w:p>
        </w:tc>
      </w:tr>
      <w:tr>
        <w:trPr>
          <w:cantSplit w:val="0"/>
          <w:trHeight w:val="284" w:hRule="atLeast"/>
          <w:tblHeader w:val="0"/>
        </w:trPr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595959" w:val="clear"/>
            <w:vAlign w:val="center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1"/>
                <w:i w:val="0"/>
                <w:smallCaps w:val="1"/>
                <w:strike w:val="0"/>
                <w:color w:val="ffffff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1"/>
                <w:strike w:val="0"/>
                <w:color w:val="ffffff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Fecha de reunión</w:t>
            </w:r>
          </w:p>
        </w:tc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  <w:right w:color="c0c0c0" w:space="0" w:sz="4" w:val="single"/>
            </w:tcBorders>
            <w:vAlign w:val="center"/>
          </w:tcPr>
          <w:p w:rsidR="00000000" w:rsidDel="00000000" w:rsidP="00000000" w:rsidRDefault="00000000" w:rsidRPr="00000000" w14:paraId="00000006">
            <w:pPr>
              <w:rPr/>
            </w:pPr>
            <w:r w:rsidDel="00000000" w:rsidR="00000000" w:rsidRPr="00000000">
              <w:rPr>
                <w:rtl w:val="0"/>
              </w:rPr>
              <w:t xml:space="preserve">29 de Marzo del 2023</w:t>
            </w:r>
          </w:p>
        </w:tc>
      </w:tr>
      <w:tr>
        <w:trPr>
          <w:cantSplit w:val="0"/>
          <w:trHeight w:val="284" w:hRule="atLeast"/>
          <w:tblHeader w:val="0"/>
        </w:trPr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595959" w:val="clear"/>
            <w:vAlign w:val="center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1"/>
                <w:i w:val="0"/>
                <w:smallCaps w:val="1"/>
                <w:strike w:val="0"/>
                <w:color w:val="ffffff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1"/>
                <w:strike w:val="0"/>
                <w:color w:val="ffffff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Hora de reunión </w:t>
            </w:r>
          </w:p>
        </w:tc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  <w:right w:color="c0c0c0" w:space="0" w:sz="4" w:val="single"/>
            </w:tcBorders>
            <w:vAlign w:val="center"/>
          </w:tcPr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 xml:space="preserve">De 21:30 a 23:00</w:t>
            </w:r>
          </w:p>
        </w:tc>
      </w:tr>
      <w:tr>
        <w:trPr>
          <w:cantSplit w:val="0"/>
          <w:trHeight w:val="284" w:hRule="atLeast"/>
          <w:tblHeader w:val="0"/>
        </w:trPr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595959" w:val="clear"/>
            <w:vAlign w:val="center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1"/>
                <w:i w:val="0"/>
                <w:smallCaps w:val="1"/>
                <w:strike w:val="0"/>
                <w:color w:val="ffffff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1"/>
                <w:strike w:val="0"/>
                <w:color w:val="ffffff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lugar de reunión</w:t>
            </w:r>
          </w:p>
        </w:tc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  <w:right w:color="c0c0c0" w:space="0" w:sz="4" w:val="single"/>
            </w:tcBorders>
            <w:vAlign w:val="center"/>
          </w:tcPr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  <w:t xml:space="preserve">Videoconferencia Meet</w:t>
            </w:r>
          </w:p>
        </w:tc>
      </w:tr>
      <w:tr>
        <w:trPr>
          <w:cantSplit w:val="0"/>
          <w:trHeight w:val="284" w:hRule="atLeast"/>
          <w:tblHeader w:val="0"/>
        </w:trPr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595959" w:val="clear"/>
            <w:vAlign w:val="center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1"/>
                <w:i w:val="0"/>
                <w:smallCaps w:val="1"/>
                <w:strike w:val="0"/>
                <w:color w:val="ffffff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1"/>
                <w:strike w:val="0"/>
                <w:color w:val="ffffff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Asistentes</w:t>
            </w:r>
          </w:p>
        </w:tc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  <w:right w:color="c0c0c0" w:space="0" w:sz="4" w:val="single"/>
            </w:tcBorders>
            <w:vAlign w:val="center"/>
          </w:tcPr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  <w:t xml:space="preserve">Todos los integrantes del equipo de proyecto</w:t>
            </w:r>
          </w:p>
        </w:tc>
      </w:tr>
    </w:tbl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bottom w:color="000000" w:space="1" w:sz="6" w:val="single"/>
        </w:pBdr>
        <w:jc w:val="left"/>
        <w:rPr>
          <w:rFonts w:ascii="Tahoma" w:cs="Tahoma" w:eastAsia="Tahoma" w:hAnsi="Tahoma"/>
          <w:color w:val="000000"/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color w:val="000000"/>
          <w:sz w:val="32"/>
          <w:szCs w:val="32"/>
          <w:rtl w:val="0"/>
        </w:rPr>
        <w:t xml:space="preserve">Orden del día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26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97d"/>
          <w:sz w:val="22"/>
          <w:szCs w:val="22"/>
          <w:u w:val="none"/>
          <w:shd w:fill="auto" w:val="clear"/>
          <w:vertAlign w:val="baseline"/>
          <w:rtl w:val="0"/>
        </w:rPr>
        <w:t xml:space="preserve">Revisión y aprobación del lenguaje de programación a utilizar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26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97d"/>
          <w:sz w:val="22"/>
          <w:szCs w:val="22"/>
          <w:u w:val="none"/>
          <w:shd w:fill="auto" w:val="clear"/>
          <w:vertAlign w:val="baseline"/>
          <w:rtl w:val="0"/>
        </w:rPr>
        <w:t xml:space="preserve">Comparativa entre las herramientas de tecnología a utilizar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26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97d"/>
          <w:sz w:val="22"/>
          <w:szCs w:val="22"/>
          <w:u w:val="none"/>
          <w:shd w:fill="auto" w:val="clear"/>
          <w:vertAlign w:val="baseline"/>
          <w:rtl w:val="0"/>
        </w:rPr>
        <w:t xml:space="preserve">Debatir sobre la propuesta de proyecto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426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97d"/>
          <w:sz w:val="22"/>
          <w:szCs w:val="22"/>
          <w:u w:val="none"/>
          <w:shd w:fill="auto" w:val="clear"/>
          <w:vertAlign w:val="baseline"/>
          <w:rtl w:val="0"/>
        </w:rPr>
        <w:t xml:space="preserve">Planificación próxima reunión.</w:t>
      </w:r>
    </w:p>
    <w:p w:rsidR="00000000" w:rsidDel="00000000" w:rsidP="00000000" w:rsidRDefault="00000000" w:rsidRPr="00000000" w14:paraId="00000013">
      <w:pPr>
        <w:pBdr>
          <w:bottom w:color="000000" w:space="1" w:sz="6" w:val="single"/>
        </w:pBdr>
        <w:jc w:val="left"/>
        <w:rPr>
          <w:rFonts w:ascii="Tahoma" w:cs="Tahoma" w:eastAsia="Tahoma" w:hAnsi="Tahoma"/>
          <w:color w:val="000000"/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color w:val="000000"/>
          <w:sz w:val="32"/>
          <w:szCs w:val="32"/>
          <w:rtl w:val="0"/>
        </w:rPr>
        <w:t xml:space="preserve">Desarrollo y acuerdos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1f497d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284" w:right="0" w:hanging="360"/>
        <w:jc w:val="both"/>
        <w:rPr>
          <w:b w:val="1"/>
          <w:i w:val="0"/>
          <w:smallCaps w:val="0"/>
          <w:strike w:val="0"/>
          <w:color w:val="1f497d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1f497d"/>
          <w:sz w:val="22"/>
          <w:szCs w:val="22"/>
          <w:shd w:fill="auto" w:val="clear"/>
          <w:vertAlign w:val="baseline"/>
          <w:rtl w:val="0"/>
        </w:rPr>
        <w:t xml:space="preserve">Revisión y aprobación de lenguaje de programación a utilizar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Se revisa y aprueba el lenguaje de programación: JavaScript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284" w:right="0" w:hanging="360"/>
        <w:jc w:val="both"/>
        <w:rPr>
          <w:b w:val="1"/>
          <w:i w:val="0"/>
          <w:smallCaps w:val="0"/>
          <w:strike w:val="0"/>
          <w:color w:val="1f497d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1f497d"/>
          <w:sz w:val="22"/>
          <w:szCs w:val="22"/>
          <w:shd w:fill="auto" w:val="clear"/>
          <w:vertAlign w:val="baseline"/>
          <w:rtl w:val="0"/>
        </w:rPr>
        <w:t xml:space="preserve">Comparativa entre las herramientas de tecnología a utilizar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Se revisa y se aprueba la tecnología backend a utilizar: NodeJS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1f497d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1f497d"/>
          <w:sz w:val="22"/>
          <w:szCs w:val="22"/>
          <w:shd w:fill="auto" w:val="clear"/>
          <w:vertAlign w:val="baseline"/>
          <w:rtl w:val="0"/>
        </w:rPr>
        <w:t xml:space="preserve">Tema: TECNOLOGÍAS A UTILIZAR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1f497d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1f497d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1f497d"/>
          <w:sz w:val="22"/>
          <w:szCs w:val="22"/>
          <w:shd w:fill="auto" w:val="clear"/>
          <w:vertAlign w:val="baseline"/>
          <w:rtl w:val="0"/>
        </w:rPr>
        <w:t xml:space="preserve">Descripción de tecnologías web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1f497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97d"/>
          <w:sz w:val="22"/>
          <w:szCs w:val="22"/>
          <w:u w:val="none"/>
          <w:shd w:fill="auto" w:val="clear"/>
          <w:vertAlign w:val="baseline"/>
          <w:rtl w:val="0"/>
        </w:rPr>
        <w:t xml:space="preserve">Se identificó que lo más conveniente era emplear una interfaz interactiva WEB con el lenguaje de programación JavaScript y el la tecnología backend: NodeJS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1f497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1f497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1f497d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1f497d"/>
          <w:sz w:val="22"/>
          <w:szCs w:val="22"/>
          <w:shd w:fill="auto" w:val="clear"/>
          <w:vertAlign w:val="baseline"/>
          <w:rtl w:val="0"/>
        </w:rPr>
        <w:t xml:space="preserve">Descripción de la Base de Datos a utilizar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1f497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97d"/>
          <w:sz w:val="22"/>
          <w:szCs w:val="22"/>
          <w:u w:val="none"/>
          <w:shd w:fill="auto" w:val="clear"/>
          <w:vertAlign w:val="baseline"/>
          <w:rtl w:val="0"/>
        </w:rPr>
        <w:t xml:space="preserve">Se acordó por unanimidad utilizar el gestor de base de datos MySQL.</w:t>
      </w:r>
    </w:p>
    <w:p w:rsidR="00000000" w:rsidDel="00000000" w:rsidP="00000000" w:rsidRDefault="00000000" w:rsidRPr="00000000" w14:paraId="00000027">
      <w:pPr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1f497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284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1f497d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1f497d"/>
          <w:sz w:val="22"/>
          <w:szCs w:val="22"/>
          <w:shd w:fill="auto" w:val="clear"/>
          <w:vertAlign w:val="baseline"/>
          <w:rtl w:val="0"/>
        </w:rPr>
        <w:t xml:space="preserve">Planificación próximas reuniones</w:t>
      </w:r>
    </w:p>
    <w:p w:rsidR="00000000" w:rsidDel="00000000" w:rsidP="00000000" w:rsidRDefault="00000000" w:rsidRPr="00000000" w14:paraId="0000002A">
      <w:pPr>
        <w:jc w:val="left"/>
        <w:rPr/>
      </w:pPr>
      <w:r w:rsidDel="00000000" w:rsidR="00000000" w:rsidRPr="00000000">
        <w:rPr>
          <w:rtl w:val="0"/>
        </w:rPr>
        <w:t xml:space="preserve">Se planifican las siguientes reuniones: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/>
        <w:sectPr>
          <w:headerReference r:id="rId6" w:type="default"/>
          <w:footerReference r:id="rId7" w:type="default"/>
          <w:pgSz w:h="16838" w:w="11906" w:orient="portrait"/>
          <w:pgMar w:bottom="1418" w:top="381" w:left="1701" w:right="1701" w:header="426" w:footer="567"/>
          <w:pgNumType w:start="1"/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97d"/>
          <w:sz w:val="22"/>
          <w:szCs w:val="22"/>
          <w:u w:val="single"/>
          <w:shd w:fill="auto" w:val="clear"/>
          <w:vertAlign w:val="baseline"/>
          <w:rtl w:val="0"/>
        </w:rPr>
        <w:t xml:space="preserve">Fecha: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97d"/>
          <w:sz w:val="22"/>
          <w:szCs w:val="22"/>
          <w:u w:val="none"/>
          <w:shd w:fill="auto" w:val="clear"/>
          <w:vertAlign w:val="baseline"/>
          <w:rtl w:val="0"/>
        </w:rPr>
        <w:t xml:space="preserve">Se establece como 2da reunión con fecha de 6 de abril a las 9 p.m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u w:val="single"/>
        </w:rPr>
      </w:pPr>
      <w:r w:rsidDel="00000000" w:rsidR="00000000" w:rsidRPr="00000000">
        <w:rPr>
          <w:b w:val="1"/>
          <w:smallCaps w:val="1"/>
          <w:u w:val="single"/>
          <w:rtl w:val="0"/>
        </w:rPr>
        <w:t xml:space="preserve">E</w:t>
      </w:r>
      <w:r w:rsidDel="00000000" w:rsidR="00000000" w:rsidRPr="00000000">
        <w:rPr>
          <w:b w:val="1"/>
          <w:u w:val="single"/>
          <w:rtl w:val="0"/>
        </w:rPr>
        <w:t xml:space="preserve">stado tareas</w:t>
      </w:r>
    </w:p>
    <w:p w:rsidR="00000000" w:rsidDel="00000000" w:rsidP="00000000" w:rsidRDefault="00000000" w:rsidRPr="00000000" w14:paraId="0000002E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898.000000000002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08"/>
        <w:gridCol w:w="243"/>
        <w:gridCol w:w="5211"/>
        <w:gridCol w:w="1417"/>
        <w:gridCol w:w="851"/>
        <w:gridCol w:w="851"/>
        <w:gridCol w:w="1717"/>
        <w:tblGridChange w:id="0">
          <w:tblGrid>
            <w:gridCol w:w="608"/>
            <w:gridCol w:w="243"/>
            <w:gridCol w:w="5211"/>
            <w:gridCol w:w="1417"/>
            <w:gridCol w:w="851"/>
            <w:gridCol w:w="851"/>
            <w:gridCol w:w="1717"/>
          </w:tblGrid>
        </w:tblGridChange>
      </w:tblGrid>
      <w:tr>
        <w:trPr>
          <w:cantSplit w:val="0"/>
          <w:tblHeader w:val="0"/>
        </w:trPr>
        <w:tc>
          <w:tcPr>
            <w:shd w:fill="0070c0" w:val="clear"/>
          </w:tcPr>
          <w:p w:rsidR="00000000" w:rsidDel="00000000" w:rsidP="00000000" w:rsidRDefault="00000000" w:rsidRPr="00000000" w14:paraId="0000002F">
            <w:pPr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gridSpan w:val="2"/>
            <w:shd w:fill="0070c0" w:val="clear"/>
          </w:tcPr>
          <w:p w:rsidR="00000000" w:rsidDel="00000000" w:rsidP="00000000" w:rsidRDefault="00000000" w:rsidRPr="00000000" w14:paraId="00000030">
            <w:pPr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Descripción</w:t>
            </w:r>
          </w:p>
        </w:tc>
        <w:tc>
          <w:tcPr>
            <w:shd w:fill="0070c0" w:val="clear"/>
          </w:tcPr>
          <w:p w:rsidR="00000000" w:rsidDel="00000000" w:rsidP="00000000" w:rsidRDefault="00000000" w:rsidRPr="00000000" w14:paraId="00000032">
            <w:pPr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Responsable</w:t>
            </w:r>
          </w:p>
        </w:tc>
        <w:tc>
          <w:tcPr>
            <w:shd w:fill="0070c0" w:val="clear"/>
          </w:tcPr>
          <w:p w:rsidR="00000000" w:rsidDel="00000000" w:rsidP="00000000" w:rsidRDefault="00000000" w:rsidRPr="00000000" w14:paraId="00000033">
            <w:pPr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70c0" w:val="clear"/>
          </w:tcPr>
          <w:p w:rsidR="00000000" w:rsidDel="00000000" w:rsidP="00000000" w:rsidRDefault="00000000" w:rsidRPr="00000000" w14:paraId="00000034">
            <w:pPr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Estado</w:t>
            </w:r>
          </w:p>
        </w:tc>
        <w:tc>
          <w:tcPr>
            <w:shd w:fill="0070c0" w:val="clear"/>
          </w:tcPr>
          <w:p w:rsidR="00000000" w:rsidDel="00000000" w:rsidP="00000000" w:rsidRDefault="00000000" w:rsidRPr="00000000" w14:paraId="00000035">
            <w:pPr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Observaciones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bfbfbf" w:val="clear"/>
          </w:tcPr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bfbfbf" w:val="clear"/>
          </w:tcPr>
          <w:p w:rsidR="00000000" w:rsidDel="00000000" w:rsidP="00000000" w:rsidRDefault="00000000" w:rsidRPr="00000000" w14:paraId="0000003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Tareas identificadas durante reunión del 29 de Marzo del 2023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03E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Revisión y aprobación de lenguaje de programación a utilizar</w:t>
            </w:r>
          </w:p>
          <w:p w:rsidR="00000000" w:rsidDel="00000000" w:rsidP="00000000" w:rsidRDefault="00000000" w:rsidRPr="00000000" w14:paraId="0000003F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4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JP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280340" cy="297467"/>
                  <wp:effectExtent b="0" l="0" r="0" t="0"/>
                  <wp:docPr descr="C:\Users\Modena\Desktop\Icones estat tasques\check ok-02.jpg" id="5" name="image7.jpg"/>
                  <a:graphic>
                    <a:graphicData uri="http://schemas.openxmlformats.org/drawingml/2006/picture">
                      <pic:pic>
                        <pic:nvPicPr>
                          <pic:cNvPr descr="C:\Users\Modena\Desktop\Icones estat tasques\check ok-02.jpg" id="0" name="image7.jp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340" cy="29746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046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Comparativa entre las herramientas de tecnología a utilizar</w:t>
            </w:r>
          </w:p>
          <w:p w:rsidR="00000000" w:rsidDel="00000000" w:rsidP="00000000" w:rsidRDefault="00000000" w:rsidRPr="00000000" w14:paraId="00000047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4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JP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4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280340" cy="297467"/>
                  <wp:effectExtent b="0" l="0" r="0" t="0"/>
                  <wp:docPr descr="C:\Users\Modena\Desktop\Icones estat tasques\check ok-02.jpg" id="7" name="image7.jpg"/>
                  <a:graphic>
                    <a:graphicData uri="http://schemas.openxmlformats.org/drawingml/2006/picture">
                      <pic:pic>
                        <pic:nvPicPr>
                          <pic:cNvPr descr="C:\Users\Modena\Desktop\Icones estat tasques\check ok-02.jpg" id="0" name="image7.jp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340" cy="29746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04E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Tecnologías por utilizar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5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JP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280340" cy="297467"/>
                  <wp:effectExtent b="0" l="0" r="0" t="0"/>
                  <wp:docPr descr="C:\Users\Modena\Desktop\Icones estat tasques\check ok-02.jpg" id="6" name="image7.jpg"/>
                  <a:graphic>
                    <a:graphicData uri="http://schemas.openxmlformats.org/drawingml/2006/picture">
                      <pic:pic>
                        <pic:nvPicPr>
                          <pic:cNvPr descr="C:\Users\Modena\Desktop\Icones estat tasques\check ok-02.jpg" id="0" name="image7.jp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340" cy="29746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4">
      <w:pPr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10740.0" w:type="dxa"/>
        <w:jc w:val="left"/>
        <w:tblLayout w:type="fixed"/>
        <w:tblLook w:val="0400"/>
      </w:tblPr>
      <w:tblGrid>
        <w:gridCol w:w="6062"/>
        <w:gridCol w:w="3118"/>
        <w:gridCol w:w="1560"/>
        <w:tblGridChange w:id="0">
          <w:tblGrid>
            <w:gridCol w:w="6062"/>
            <w:gridCol w:w="3118"/>
            <w:gridCol w:w="15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55">
            <w:pPr>
              <w:spacing w:before="6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rtl w:val="0"/>
              </w:rPr>
              <w:t xml:space="preserve">Nombre/Función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56">
            <w:pPr>
              <w:spacing w:before="6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rtl w:val="0"/>
              </w:rPr>
              <w:t xml:space="preserve">Firma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57">
            <w:pPr>
              <w:spacing w:before="6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58">
            <w:pPr>
              <w:spacing w:before="60" w:lineRule="auto"/>
              <w:jc w:val="left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Balarezo Ramos, Luis Jesus / JP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59">
            <w:pPr>
              <w:spacing w:before="6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  <w:drawing>
                <wp:inline distB="0" distT="0" distL="0" distR="0">
                  <wp:extent cx="771525" cy="523875"/>
                  <wp:effectExtent b="0" l="0" r="0" t="0"/>
                  <wp:docPr descr="Icono&#10;&#10;Descripción generada automáticamente" id="9" name="image2.png"/>
                  <a:graphic>
                    <a:graphicData uri="http://schemas.openxmlformats.org/drawingml/2006/picture">
                      <pic:pic>
                        <pic:nvPicPr>
                          <pic:cNvPr descr="Icono&#10;&#10;Descripción generada automáticamente" id="0" name="image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525" cy="5238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spacing w:before="60" w:lineRule="auto"/>
              <w:jc w:val="left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29 de Marzo del 2023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5B">
            <w:pPr>
              <w:spacing w:before="60" w:lineRule="auto"/>
              <w:jc w:val="left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Durand Caracuzma,Marlon Milko / PB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5C">
            <w:pPr>
              <w:spacing w:before="6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  <w:drawing>
                <wp:inline distB="0" distT="0" distL="0" distR="0">
                  <wp:extent cx="571500" cy="428625"/>
                  <wp:effectExtent b="0" l="0" r="0" t="0"/>
                  <wp:docPr descr="Dibujo en blanco y negro&#10;&#10;Descripción generada automáticamente con confianza baja" id="8" name="image8.png"/>
                  <a:graphic>
                    <a:graphicData uri="http://schemas.openxmlformats.org/drawingml/2006/picture">
                      <pic:pic>
                        <pic:nvPicPr>
                          <pic:cNvPr descr="Dibujo en blanco y negro&#10;&#10;Descripción generada automáticamente con confianza baja" id="0" name="image8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428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5D">
            <w:pPr>
              <w:spacing w:before="60" w:lineRule="auto"/>
              <w:jc w:val="left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29 de Marzo del 2023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5E">
            <w:pPr>
              <w:spacing w:before="60" w:lineRule="auto"/>
              <w:jc w:val="left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Del Aguila Febres,Brayan Tadeo / QA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5F">
            <w:pPr>
              <w:spacing w:before="6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  <w:drawing>
                <wp:inline distB="0" distT="0" distL="0" distR="0">
                  <wp:extent cx="608330" cy="628778"/>
                  <wp:effectExtent b="0" l="0" r="0" t="0"/>
                  <wp:docPr descr="Forma, Flecha&#10;&#10;Descripción generada automáticamente" id="11" name="image6.jpg"/>
                  <a:graphic>
                    <a:graphicData uri="http://schemas.openxmlformats.org/drawingml/2006/picture">
                      <pic:pic>
                        <pic:nvPicPr>
                          <pic:cNvPr descr="Forma, Flecha&#10;&#10;Descripción generada automáticamente" id="0" name="image6.jp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330" cy="62877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60">
            <w:pPr>
              <w:spacing w:before="60" w:lineRule="auto"/>
              <w:jc w:val="left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29 de Marzo del 2023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61">
            <w:pPr>
              <w:spacing w:before="60" w:lineRule="auto"/>
              <w:jc w:val="left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Balceda Delgado, Mariana Alejandra / PB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62">
            <w:pPr>
              <w:spacing w:before="6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  <w:drawing>
                <wp:inline distB="0" distT="0" distL="0" distR="0">
                  <wp:extent cx="676275" cy="428625"/>
                  <wp:effectExtent b="0" l="0" r="0" t="0"/>
                  <wp:docPr id="10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275" cy="428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63">
            <w:pPr>
              <w:spacing w:before="60" w:lineRule="auto"/>
              <w:jc w:val="left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29 de Marzo del 2023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2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64">
            <w:pPr>
              <w:jc w:val="left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spacing w:before="60" w:lineRule="auto"/>
              <w:jc w:val="left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Canecillas Contreras,Juan Mariano / DBA - 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66">
            <w:pPr>
              <w:spacing w:before="6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  <w:drawing>
                <wp:inline distB="0" distT="0" distL="0" distR="0">
                  <wp:extent cx="836930" cy="508853"/>
                  <wp:effectExtent b="0" l="0" r="0" t="0"/>
                  <wp:docPr descr="Un dibujo de un animal&#10;&#10;Descripción generada automáticamente con confianza media" id="13" name="image4.png"/>
                  <a:graphic>
                    <a:graphicData uri="http://schemas.openxmlformats.org/drawingml/2006/picture">
                      <pic:pic>
                        <pic:nvPicPr>
                          <pic:cNvPr descr="Un dibujo de un animal&#10;&#10;Descripción generada automáticamente con confianza media" id="0" name="image4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6930" cy="50885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67">
            <w:pPr>
              <w:spacing w:before="60" w:lineRule="auto"/>
              <w:jc w:val="left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29 de Marzo del 2023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68">
            <w:pPr>
              <w:spacing w:before="60" w:lineRule="auto"/>
              <w:jc w:val="left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Soller Barnechea,Carlos Javier / PB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69">
            <w:pPr>
              <w:spacing w:before="6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  <w:drawing>
                <wp:inline distB="0" distT="0" distL="0" distR="0">
                  <wp:extent cx="1190625" cy="352425"/>
                  <wp:effectExtent b="0" l="0" r="0" t="0"/>
                  <wp:docPr id="1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0625" cy="3524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6A">
            <w:pPr>
              <w:spacing w:before="60" w:lineRule="auto"/>
              <w:jc w:val="left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29 de Marzo del 2023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6B">
            <w:pPr>
              <w:spacing w:before="60" w:lineRule="auto"/>
              <w:jc w:val="left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Huarhua Piñas Edson Sebastian / UX - 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6C">
            <w:pPr>
              <w:spacing w:before="6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spacing w:before="6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  <w:drawing>
                <wp:inline distB="0" distT="0" distL="0" distR="0">
                  <wp:extent cx="971550" cy="828675"/>
                  <wp:effectExtent b="0" l="0" r="0" t="0"/>
                  <wp:docPr descr="Imagen que contiene agua&#10;&#10;Descripción generada automáticamente" id="15" name="image3.jpg"/>
                  <a:graphic>
                    <a:graphicData uri="http://schemas.openxmlformats.org/drawingml/2006/picture">
                      <pic:pic>
                        <pic:nvPicPr>
                          <pic:cNvPr descr="Imagen que contiene agua&#10;&#10;Descripción generada automáticamente" id="0" name="image3.jpg"/>
                          <pic:cNvPicPr preferRelativeResize="0"/>
                        </pic:nvPicPr>
                        <pic:blipFill>
                          <a:blip r:embed="rId15"/>
                          <a:srcRect b="44595" l="0" r="17742" t="162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828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6E">
            <w:pPr>
              <w:spacing w:before="60" w:lineRule="auto"/>
              <w:jc w:val="left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29 de Marzo del 2023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6F">
            <w:pPr>
              <w:spacing w:before="60" w:lineRule="auto"/>
              <w:jc w:val="left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Justiniano Quispe,Diego André / 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70">
            <w:pPr>
              <w:spacing w:before="6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  <w:drawing>
                <wp:inline distB="0" distT="0" distL="0" distR="0">
                  <wp:extent cx="1190625" cy="504825"/>
                  <wp:effectExtent b="0" l="0" r="0" t="0"/>
                  <wp:docPr id="14" name="image9.jpg"/>
                  <a:graphic>
                    <a:graphicData uri="http://schemas.openxmlformats.org/drawingml/2006/picture">
                      <pic:pic>
                        <pic:nvPicPr>
                          <pic:cNvPr id="0" name="image9.jp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0625" cy="5048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71">
            <w:pPr>
              <w:spacing w:before="60" w:lineRule="auto"/>
              <w:jc w:val="left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29 de Marzo del 2023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2">
      <w:pPr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sectPr>
      <w:headerReference r:id="rId17" w:type="default"/>
      <w:type w:val="nextPage"/>
      <w:pgSz w:h="16838" w:w="11906" w:orient="portrait"/>
      <w:pgMar w:bottom="1276" w:top="1418" w:left="992" w:right="1083" w:header="567" w:footer="567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Tahoma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1f497d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1f497d"/>
        <w:sz w:val="22"/>
        <w:szCs w:val="22"/>
        <w:u w:val="none"/>
        <w:shd w:fill="auto" w:val="clear"/>
        <w:vertAlign w:val="baseline"/>
        <w:rtl w:val="0"/>
      </w:rPr>
      <w:t xml:space="preserve">ACTA DE REUNIÓN 01 – FDT CONSULTING</w:t>
    </w:r>
    <w:r w:rsidDel="00000000" w:rsidR="00000000" w:rsidRPr="00000000">
      <w:rPr>
        <w:rFonts w:ascii="Calibri" w:cs="Calibri" w:eastAsia="Calibri" w:hAnsi="Calibri"/>
        <w:b w:val="0"/>
        <w:i w:val="1"/>
        <w:smallCaps w:val="0"/>
        <w:strike w:val="0"/>
        <w:color w:val="808080"/>
        <w:sz w:val="22"/>
        <w:szCs w:val="22"/>
        <w:u w:val="none"/>
        <w:shd w:fill="auto" w:val="clear"/>
        <w:vertAlign w:val="baseline"/>
        <w:rtl w:val="0"/>
      </w:rPr>
      <w:t xml:space="preserve">                                                                         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1f497d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1f497d"/>
        <w:sz w:val="20"/>
        <w:szCs w:val="20"/>
        <w:u w:val="none"/>
        <w:shd w:fill="auto" w:val="clear"/>
        <w:vertAlign w:val="baseline"/>
        <w:rtl w:val="0"/>
      </w:rPr>
      <w:t xml:space="preserve">/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1f497d"/>
        <w:sz w:val="22"/>
        <w:szCs w:val="22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3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  <w:tbl>
    <w:tblPr>
      <w:tblStyle w:val="Table4"/>
      <w:tblW w:w="9900.0" w:type="dxa"/>
      <w:jc w:val="left"/>
      <w:tblInd w:w="-612.0" w:type="dxa"/>
      <w:tblLayout w:type="fixed"/>
      <w:tblLook w:val="0000"/>
    </w:tblPr>
    <w:tblGrid>
      <w:gridCol w:w="3960"/>
      <w:gridCol w:w="4140"/>
      <w:gridCol w:w="1800"/>
      <w:tblGridChange w:id="0">
        <w:tblGrid>
          <w:gridCol w:w="3960"/>
          <w:gridCol w:w="4140"/>
          <w:gridCol w:w="1800"/>
        </w:tblGrid>
      </w:tblGridChange>
    </w:tblGrid>
    <w:tr>
      <w:trPr>
        <w:cantSplit w:val="0"/>
        <w:tblHeader w:val="0"/>
      </w:trPr>
      <w:tc>
        <w:tcPr>
          <w:vAlign w:val="center"/>
        </w:tcPr>
        <w:p w:rsidR="00000000" w:rsidDel="00000000" w:rsidP="00000000" w:rsidRDefault="00000000" w:rsidRPr="00000000" w14:paraId="0000007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1f497d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mc:AlternateContent>
              <mc:Choice Requires="wpg">
                <w:drawing>
                  <wp:anchor allowOverlap="1" behindDoc="0" distB="0" distT="0" distL="114300" distR="114300" hidden="0" layoutInCell="1" locked="0" relativeHeight="0" simplePos="0">
                    <wp:simplePos x="0" y="0"/>
                    <wp:positionH relativeFrom="column">
                      <wp:posOffset>190500</wp:posOffset>
                    </wp:positionH>
                    <wp:positionV relativeFrom="paragraph">
                      <wp:posOffset>-215899</wp:posOffset>
                    </wp:positionV>
                    <wp:extent cx="2169160" cy="600075"/>
                    <wp:effectExtent b="0" l="0" r="0" t="0"/>
                    <wp:wrapNone/>
                    <wp:docPr id="2" name=""/>
                    <a:graphic>
                      <a:graphicData uri="http://schemas.microsoft.com/office/word/2010/wordprocessingShape">
                        <wps:wsp>
                          <wps:cNvSpPr/>
                          <wps:cNvPr id="3" name="Shape 3"/>
                          <wps:spPr>
                            <a:xfrm>
                              <a:off x="4266183" y="3484725"/>
                              <a:ext cx="2159635" cy="590550"/>
                            </a:xfrm>
                            <a:prstGeom prst="rect">
                              <a:avLst/>
                            </a:prstGeom>
                            <a:noFill/>
                            <a:ln cap="flat" cmpd="sng" w="9525">
                              <a:solidFill>
                                <a:schemeClr val="lt1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both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drawing>
                  <wp:anchor allowOverlap="1" behindDoc="0" distB="0" distT="0" distL="114300" distR="114300" hidden="0" layoutInCell="1" locked="0" relativeHeight="0" simplePos="0">
                    <wp:simplePos x="0" y="0"/>
                    <wp:positionH relativeFrom="column">
                      <wp:posOffset>190500</wp:posOffset>
                    </wp:positionH>
                    <wp:positionV relativeFrom="paragraph">
                      <wp:posOffset>-215899</wp:posOffset>
                    </wp:positionV>
                    <wp:extent cx="2169160" cy="600075"/>
                    <wp:effectExtent b="0" l="0" r="0" t="0"/>
                    <wp:wrapNone/>
                    <wp:docPr id="2" name="image11.png"/>
                    <a:graphic>
                      <a:graphicData uri="http://schemas.openxmlformats.org/drawingml/2006/picture">
                        <pic:pic>
                          <pic:nvPicPr>
                            <pic:cNvPr id="0" name="image11.png"/>
                            <pic:cNvPicPr preferRelativeResize="0"/>
                          </pic:nvPicPr>
                          <pic:blipFill>
                            <a:blip r:embed="rId1"/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169160" cy="600075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anchor>
                </w:drawing>
              </mc:Fallback>
            </mc:AlternateContent>
          </w:r>
          <w:r w:rsidDel="00000000" w:rsidR="00000000" w:rsidRPr="00000000">
            <mc:AlternateContent>
              <mc:Choice Requires="wpg">
                <w:drawing>
                  <wp:anchor allowOverlap="1" behindDoc="0" distB="0" distT="0" distL="114300" distR="114300" hidden="0" layoutInCell="1" locked="0" relativeHeight="0" simplePos="0">
                    <wp:simplePos x="0" y="0"/>
                    <wp:positionH relativeFrom="column">
                      <wp:posOffset>469900</wp:posOffset>
                    </wp:positionH>
                    <wp:positionV relativeFrom="paragraph">
                      <wp:posOffset>25400</wp:posOffset>
                    </wp:positionV>
                    <wp:extent cx="4977765" cy="306705"/>
                    <wp:effectExtent b="0" l="0" r="0" t="0"/>
                    <wp:wrapNone/>
                    <wp:docPr id="3" name=""/>
                    <a:graphic>
                      <a:graphicData uri="http://schemas.microsoft.com/office/word/2010/wordprocessingShape">
                        <wps:wsp>
                          <wps:cNvSpPr/>
                          <wps:cNvPr id="4" name="Shape 4"/>
                          <wps:spPr>
                            <a:xfrm>
                              <a:off x="2861880" y="3631410"/>
                              <a:ext cx="4968240" cy="2971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1f497d"/>
                                    <w:sz w:val="22"/>
                                    <w:vertAlign w:val="baseline"/>
                                  </w:rPr>
                                  <w:t xml:space="preserve">FDT CONSULTING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drawing>
                  <wp:anchor allowOverlap="1" behindDoc="0" distB="0" distT="0" distL="114300" distR="114300" hidden="0" layoutInCell="1" locked="0" relativeHeight="0" simplePos="0">
                    <wp:simplePos x="0" y="0"/>
                    <wp:positionH relativeFrom="column">
                      <wp:posOffset>469900</wp:posOffset>
                    </wp:positionH>
                    <wp:positionV relativeFrom="paragraph">
                      <wp:posOffset>25400</wp:posOffset>
                    </wp:positionV>
                    <wp:extent cx="4977765" cy="306705"/>
                    <wp:effectExtent b="0" l="0" r="0" t="0"/>
                    <wp:wrapNone/>
                    <wp:docPr id="3" name="image12.png"/>
                    <a:graphic>
                      <a:graphicData uri="http://schemas.openxmlformats.org/drawingml/2006/picture">
                        <pic:pic>
                          <pic:nvPicPr>
                            <pic:cNvPr id="0" name="image12.png"/>
                            <pic:cNvPicPr preferRelativeResize="0"/>
                          </pic:nvPicPr>
                          <pic:blipFill>
                            <a:blip r:embed="rId2"/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977765" cy="306705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anchor>
                </w:drawing>
              </mc:Fallback>
            </mc:AlternateContent>
          </w:r>
        </w:p>
      </w:tc>
      <w:tc>
        <w:tcPr>
          <w:vAlign w:val="center"/>
        </w:tcPr>
        <w:p w:rsidR="00000000" w:rsidDel="00000000" w:rsidP="00000000" w:rsidRDefault="00000000" w:rsidRPr="00000000" w14:paraId="0000007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1f497d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mc:AlternateContent>
              <mc:Choice Requires="wpg">
                <w:drawing>
                  <wp:anchor allowOverlap="1" behindDoc="0" distB="0" distT="0" distL="114300" distR="114300" hidden="0" layoutInCell="1" locked="0" relativeHeight="0" simplePos="0">
                    <wp:simplePos x="0" y="0"/>
                    <wp:positionH relativeFrom="column">
                      <wp:posOffset>1549400</wp:posOffset>
                    </wp:positionH>
                    <wp:positionV relativeFrom="paragraph">
                      <wp:posOffset>-215899</wp:posOffset>
                    </wp:positionV>
                    <wp:extent cx="1944370" cy="600075"/>
                    <wp:effectExtent b="0" l="0" r="0" t="0"/>
                    <wp:wrapNone/>
                    <wp:docPr id="4" name=""/>
                    <a:graphic>
                      <a:graphicData uri="http://schemas.microsoft.com/office/word/2010/wordprocessingShape">
                        <wps:wsp>
                          <wps:cNvSpPr/>
                          <wps:cNvPr id="5" name="Shape 5"/>
                          <wps:spPr>
                            <a:xfrm>
                              <a:off x="4378578" y="3484725"/>
                              <a:ext cx="1934845" cy="590550"/>
                            </a:xfrm>
                            <a:prstGeom prst="rect">
                              <a:avLst/>
                            </a:prstGeom>
                            <a:noFill/>
                            <a:ln cap="flat" cmpd="sng" w="9525">
                              <a:solidFill>
                                <a:schemeClr val="lt1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both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drawing>
                  <wp:anchor allowOverlap="1" behindDoc="0" distB="0" distT="0" distL="114300" distR="114300" hidden="0" layoutInCell="1" locked="0" relativeHeight="0" simplePos="0">
                    <wp:simplePos x="0" y="0"/>
                    <wp:positionH relativeFrom="column">
                      <wp:posOffset>1549400</wp:posOffset>
                    </wp:positionH>
                    <wp:positionV relativeFrom="paragraph">
                      <wp:posOffset>-215899</wp:posOffset>
                    </wp:positionV>
                    <wp:extent cx="1944370" cy="600075"/>
                    <wp:effectExtent b="0" l="0" r="0" t="0"/>
                    <wp:wrapNone/>
                    <wp:docPr id="4" name="image13.png"/>
                    <a:graphic>
                      <a:graphicData uri="http://schemas.openxmlformats.org/drawingml/2006/picture">
                        <pic:pic>
                          <pic:nvPicPr>
                            <pic:cNvPr id="0" name="image13.png"/>
                            <pic:cNvPicPr preferRelativeResize="0"/>
                          </pic:nvPicPr>
                          <pic:blipFill>
                            <a:blip r:embed="rId3"/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944370" cy="600075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anchor>
                </w:drawing>
              </mc:Fallback>
            </mc:AlternateContent>
          </w:r>
        </w:p>
      </w:tc>
      <w:tc>
        <w:tcPr/>
        <w:p w:rsidR="00000000" w:rsidDel="00000000" w:rsidP="00000000" w:rsidRDefault="00000000" w:rsidRPr="00000000" w14:paraId="0000007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1f497d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7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both"/>
      <w:rPr>
        <w:rFonts w:ascii="Calibri" w:cs="Calibri" w:eastAsia="Calibri" w:hAnsi="Calibri"/>
        <w:b w:val="0"/>
        <w:i w:val="0"/>
        <w:smallCaps w:val="0"/>
        <w:strike w:val="0"/>
        <w:color w:val="1f497d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both"/>
      <w:rPr>
        <w:rFonts w:ascii="Calibri" w:cs="Calibri" w:eastAsia="Calibri" w:hAnsi="Calibri"/>
        <w:b w:val="0"/>
        <w:i w:val="0"/>
        <w:smallCaps w:val="0"/>
        <w:strike w:val="0"/>
        <w:color w:val="1f497d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-495299</wp:posOffset>
              </wp:positionH>
              <wp:positionV relativeFrom="paragraph">
                <wp:posOffset>101600</wp:posOffset>
              </wp:positionV>
              <wp:extent cx="6440170" cy="12700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125915" y="3779048"/>
                        <a:ext cx="6440170" cy="1905"/>
                      </a:xfrm>
                      <a:prstGeom prst="straightConnector1">
                        <a:avLst/>
                      </a:prstGeom>
                      <a:noFill/>
                      <a:ln cap="flat" cmpd="sng" w="12700">
                        <a:solidFill>
                          <a:srgbClr val="7F7F7F"/>
                        </a:solidFill>
                        <a:prstDash val="solid"/>
                        <a:round/>
                        <a:headEnd len="med" w="med" type="none"/>
                        <a:tailEnd len="med" w="med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-495299</wp:posOffset>
              </wp:positionH>
              <wp:positionV relativeFrom="paragraph">
                <wp:posOffset>101600</wp:posOffset>
              </wp:positionV>
              <wp:extent cx="6440170" cy="12700"/>
              <wp:effectExtent b="0" l="0" r="0" t="0"/>
              <wp:wrapNone/>
              <wp:docPr id="1" name="image10.png"/>
              <a:graphic>
                <a:graphicData uri="http://schemas.openxmlformats.org/drawingml/2006/picture">
                  <pic:pic>
                    <pic:nvPicPr>
                      <pic:cNvPr id="0" name="image10.png"/>
                      <pic:cNvPicPr preferRelativeResize="0"/>
                    </pic:nvPicPr>
                    <pic:blipFill>
                      <a:blip r:embed="rId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4017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"/>
      <w:lvlJc w:val="left"/>
      <w:pPr>
        <w:ind w:left="360" w:hanging="360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720" w:hanging="720"/>
      </w:pPr>
      <w:rPr/>
    </w:lvl>
    <w:lvl w:ilvl="4">
      <w:start w:val="1"/>
      <w:numFmt w:val="decimal"/>
      <w:lvlText w:val="%1.%2.%3.%4.%5"/>
      <w:lvlJc w:val="left"/>
      <w:pPr>
        <w:ind w:left="1080" w:hanging="1080"/>
      </w:pPr>
      <w:rPr/>
    </w:lvl>
    <w:lvl w:ilvl="5">
      <w:start w:val="1"/>
      <w:numFmt w:val="decimal"/>
      <w:lvlText w:val="%1.%2.%3.%4.%5.%6"/>
      <w:lvlJc w:val="left"/>
      <w:pPr>
        <w:ind w:left="1080" w:hanging="1080"/>
      </w:pPr>
      <w:rPr/>
    </w:lvl>
    <w:lvl w:ilvl="6">
      <w:start w:val="1"/>
      <w:numFmt w:val="decimal"/>
      <w:lvlText w:val="%1.%2.%3.%4.%5.%6.%7"/>
      <w:lvlJc w:val="left"/>
      <w:pPr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440" w:hanging="144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color w:val="1f497d"/>
        <w:sz w:val="22"/>
        <w:szCs w:val="22"/>
        <w:lang w:val="es-ES"/>
      </w:rPr>
    </w:rPrDefault>
    <w:pPrDefault>
      <w:pPr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/>
    <w:rPr>
      <w:rFonts w:ascii="Tahoma" w:cs="Tahoma" w:eastAsia="Tahoma" w:hAnsi="Tahoma"/>
      <w:sz w:val="40"/>
      <w:szCs w:val="40"/>
    </w:rPr>
  </w:style>
  <w:style w:type="paragraph" w:styleId="Heading2">
    <w:name w:val="heading 2"/>
    <w:basedOn w:val="Normal"/>
    <w:next w:val="Normal"/>
    <w:pPr/>
    <w:rPr>
      <w:rFonts w:ascii="Tahoma" w:cs="Tahoma" w:eastAsia="Tahoma" w:hAnsi="Tahoma"/>
      <w:sz w:val="24"/>
      <w:szCs w:val="24"/>
    </w:rPr>
  </w:style>
  <w:style w:type="paragraph" w:styleId="Heading3">
    <w:name w:val="heading 3"/>
    <w:basedOn w:val="Normal"/>
    <w:next w:val="Normal"/>
    <w:pPr/>
    <w:rPr>
      <w:rFonts w:ascii="Tahoma" w:cs="Tahoma" w:eastAsia="Tahoma" w:hAnsi="Tahoma"/>
      <w:smallCaps w:val="1"/>
      <w:color w:val="999999"/>
      <w:sz w:val="32"/>
      <w:szCs w:val="32"/>
    </w:rPr>
  </w:style>
  <w:style w:type="paragraph" w:styleId="Heading4">
    <w:name w:val="heading 4"/>
    <w:basedOn w:val="Normal"/>
    <w:next w:val="Normal"/>
    <w:pPr>
      <w:jc w:val="center"/>
    </w:pPr>
    <w:rPr>
      <w:rFonts w:ascii="Tahoma" w:cs="Tahoma" w:eastAsia="Tahoma" w:hAnsi="Tahoma"/>
      <w:smallCaps w:val="1"/>
      <w:sz w:val="16"/>
      <w:szCs w:val="16"/>
    </w:rPr>
  </w:style>
  <w:style w:type="paragraph" w:styleId="Heading5">
    <w:name w:val="heading 5"/>
    <w:basedOn w:val="Normal"/>
    <w:next w:val="Normal"/>
    <w:pPr>
      <w:jc w:val="right"/>
    </w:pPr>
    <w:rPr>
      <w:rFonts w:ascii="Tahoma" w:cs="Tahoma" w:eastAsia="Tahoma" w:hAnsi="Tahoma"/>
      <w:smallCaps w:val="1"/>
      <w:sz w:val="16"/>
      <w:szCs w:val="16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60" w:before="240" w:lineRule="auto"/>
      <w:jc w:val="center"/>
    </w:pPr>
    <w:rPr>
      <w:rFonts w:ascii="Cambria" w:cs="Cambria" w:eastAsia="Cambria" w:hAnsi="Cambria"/>
      <w:b w:val="1"/>
      <w:sz w:val="32"/>
      <w:szCs w:val="3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4.0" w:type="dxa"/>
        <w:left w:w="86.0" w:type="dxa"/>
        <w:bottom w:w="14.0" w:type="dxa"/>
        <w:right w:w="86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jpg"/><Relationship Id="rId10" Type="http://schemas.openxmlformats.org/officeDocument/2006/relationships/image" Target="media/image8.png"/><Relationship Id="rId13" Type="http://schemas.openxmlformats.org/officeDocument/2006/relationships/image" Target="media/image4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3.jpg"/><Relationship Id="rId14" Type="http://schemas.openxmlformats.org/officeDocument/2006/relationships/image" Target="media/image1.png"/><Relationship Id="rId17" Type="http://schemas.openxmlformats.org/officeDocument/2006/relationships/header" Target="header2.xml"/><Relationship Id="rId16" Type="http://schemas.openxmlformats.org/officeDocument/2006/relationships/image" Target="media/image9.jpg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image" Target="media/image7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1.png"/><Relationship Id="rId2" Type="http://schemas.openxmlformats.org/officeDocument/2006/relationships/image" Target="media/image12.png"/><Relationship Id="rId3" Type="http://schemas.openxmlformats.org/officeDocument/2006/relationships/image" Target="media/image13.png"/><Relationship Id="rId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