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1705" w14:textId="77777777" w:rsidR="00D86E25" w:rsidRDefault="00D86E25">
      <w:pPr>
        <w:spacing w:before="120" w:after="120" w:line="360" w:lineRule="auto"/>
        <w:jc w:val="center"/>
        <w:rPr>
          <w:rFonts w:ascii="Times New Roman" w:eastAsia="Times New Roman" w:hAnsi="Times New Roman" w:cs="Times New Roman"/>
          <w:sz w:val="36"/>
          <w:szCs w:val="36"/>
        </w:rPr>
      </w:pPr>
    </w:p>
    <w:p w14:paraId="5344DC61" w14:textId="77777777" w:rsidR="00D86E25" w:rsidRDefault="00000000">
      <w:pPr>
        <w:pStyle w:val="Ttulo"/>
        <w:spacing w:before="240" w:line="240" w:lineRule="auto"/>
        <w:jc w:val="center"/>
        <w:rPr>
          <w:rFonts w:ascii="Times New Roman" w:eastAsia="Times New Roman" w:hAnsi="Times New Roman" w:cs="Times New Roman"/>
          <w:b/>
          <w:sz w:val="58"/>
          <w:szCs w:val="58"/>
        </w:rPr>
      </w:pPr>
      <w:bookmarkStart w:id="0" w:name="_viv523c5x0be" w:colFirst="0" w:colLast="0"/>
      <w:bookmarkEnd w:id="0"/>
      <w:r>
        <w:rPr>
          <w:rFonts w:ascii="Times New Roman" w:eastAsia="Times New Roman" w:hAnsi="Times New Roman" w:cs="Times New Roman"/>
          <w:b/>
          <w:sz w:val="58"/>
          <w:szCs w:val="58"/>
        </w:rPr>
        <w:t>SISTEMA DE GESTIÓN DE INCIDENCIAS</w:t>
      </w:r>
    </w:p>
    <w:p w14:paraId="13C74C9C" w14:textId="77777777" w:rsidR="00D86E25" w:rsidRDefault="00D86E25">
      <w:pPr>
        <w:spacing w:before="120" w:after="120" w:line="360" w:lineRule="auto"/>
        <w:jc w:val="both"/>
        <w:rPr>
          <w:rFonts w:ascii="Times New Roman" w:eastAsia="Times New Roman" w:hAnsi="Times New Roman" w:cs="Times New Roman"/>
          <w:sz w:val="24"/>
          <w:szCs w:val="24"/>
        </w:rPr>
      </w:pPr>
      <w:bookmarkStart w:id="1" w:name="_gjdgxs" w:colFirst="0" w:colLast="0"/>
      <w:bookmarkEnd w:id="1"/>
    </w:p>
    <w:p w14:paraId="5FD2A834" w14:textId="77777777" w:rsidR="00D86E25" w:rsidRDefault="00000000">
      <w:pPr>
        <w:pStyle w:val="Subttulo"/>
        <w:spacing w:before="240" w:after="60" w:line="240" w:lineRule="auto"/>
        <w:jc w:val="center"/>
        <w:rPr>
          <w:rFonts w:ascii="Times New Roman" w:eastAsia="Times New Roman" w:hAnsi="Times New Roman" w:cs="Times New Roman"/>
          <w:i/>
          <w:sz w:val="48"/>
          <w:szCs w:val="48"/>
        </w:rPr>
      </w:pPr>
      <w:bookmarkStart w:id="2" w:name="_30j0zll" w:colFirst="0" w:colLast="0"/>
      <w:bookmarkEnd w:id="2"/>
      <w:r>
        <w:rPr>
          <w:rFonts w:ascii="Times New Roman" w:eastAsia="Times New Roman" w:hAnsi="Times New Roman" w:cs="Times New Roman"/>
          <w:b/>
          <w:color w:val="000000"/>
          <w:sz w:val="46"/>
          <w:szCs w:val="46"/>
        </w:rPr>
        <w:t>Especificación de Requerimiento:</w:t>
      </w:r>
      <w:r>
        <w:rPr>
          <w:rFonts w:ascii="Times New Roman" w:eastAsia="Times New Roman" w:hAnsi="Times New Roman" w:cs="Times New Roman"/>
          <w:i/>
          <w:sz w:val="48"/>
          <w:szCs w:val="48"/>
        </w:rPr>
        <w:t xml:space="preserve"> </w:t>
      </w:r>
    </w:p>
    <w:p w14:paraId="2F8BC130" w14:textId="2118442E" w:rsidR="00D86E25" w:rsidRDefault="00000000">
      <w:pPr>
        <w:pStyle w:val="Subttulo"/>
        <w:spacing w:before="240" w:after="60" w:line="240" w:lineRule="auto"/>
        <w:jc w:val="center"/>
        <w:rPr>
          <w:rFonts w:ascii="Times New Roman" w:eastAsia="Times New Roman" w:hAnsi="Times New Roman" w:cs="Times New Roman"/>
          <w:color w:val="000000"/>
          <w:sz w:val="42"/>
          <w:szCs w:val="42"/>
        </w:rPr>
      </w:pPr>
      <w:bookmarkStart w:id="3" w:name="_vygbhfclfaeg" w:colFirst="0" w:colLast="0"/>
      <w:bookmarkEnd w:id="3"/>
      <w:r>
        <w:rPr>
          <w:rFonts w:ascii="Times New Roman" w:eastAsia="Times New Roman" w:hAnsi="Times New Roman" w:cs="Times New Roman"/>
          <w:color w:val="000000"/>
          <w:sz w:val="42"/>
          <w:szCs w:val="42"/>
        </w:rPr>
        <w:t>ER00</w:t>
      </w:r>
      <w:r w:rsidR="00AF70AE">
        <w:rPr>
          <w:rFonts w:ascii="Times New Roman" w:eastAsia="Times New Roman" w:hAnsi="Times New Roman" w:cs="Times New Roman"/>
          <w:color w:val="000000"/>
          <w:sz w:val="42"/>
          <w:szCs w:val="42"/>
        </w:rPr>
        <w:t>2</w:t>
      </w:r>
      <w:r>
        <w:rPr>
          <w:rFonts w:ascii="Times New Roman" w:eastAsia="Times New Roman" w:hAnsi="Times New Roman" w:cs="Times New Roman"/>
          <w:color w:val="000000"/>
          <w:sz w:val="42"/>
          <w:szCs w:val="42"/>
        </w:rPr>
        <w:t>-</w:t>
      </w:r>
      <w:r w:rsidR="00AF70AE">
        <w:rPr>
          <w:rFonts w:ascii="Times New Roman" w:eastAsia="Times New Roman" w:hAnsi="Times New Roman" w:cs="Times New Roman"/>
          <w:color w:val="000000"/>
          <w:sz w:val="42"/>
          <w:szCs w:val="42"/>
        </w:rPr>
        <w:t>Gestion de Roles</w:t>
      </w:r>
    </w:p>
    <w:p w14:paraId="1F7F104D" w14:textId="77777777" w:rsidR="00D86E25" w:rsidRDefault="00D86E25">
      <w:pPr>
        <w:spacing w:before="120" w:after="120" w:line="360" w:lineRule="auto"/>
        <w:jc w:val="center"/>
        <w:rPr>
          <w:rFonts w:ascii="Times New Roman" w:eastAsia="Times New Roman" w:hAnsi="Times New Roman" w:cs="Times New Roman"/>
          <w:sz w:val="36"/>
          <w:szCs w:val="36"/>
        </w:rPr>
      </w:pPr>
    </w:p>
    <w:p w14:paraId="68A126D9" w14:textId="77777777" w:rsidR="00D86E25" w:rsidRDefault="00D86E25">
      <w:pPr>
        <w:spacing w:before="120" w:after="120" w:line="360" w:lineRule="auto"/>
        <w:jc w:val="center"/>
        <w:rPr>
          <w:rFonts w:ascii="Times New Roman" w:eastAsia="Times New Roman" w:hAnsi="Times New Roman" w:cs="Times New Roman"/>
          <w:sz w:val="36"/>
          <w:szCs w:val="36"/>
        </w:rPr>
      </w:pPr>
    </w:p>
    <w:p w14:paraId="095C3A9D" w14:textId="77777777" w:rsidR="00D86E25" w:rsidRDefault="00D86E25">
      <w:pPr>
        <w:spacing w:before="120" w:after="120" w:line="360" w:lineRule="auto"/>
        <w:jc w:val="center"/>
        <w:rPr>
          <w:rFonts w:ascii="Times New Roman" w:eastAsia="Times New Roman" w:hAnsi="Times New Roman" w:cs="Times New Roman"/>
          <w:sz w:val="32"/>
          <w:szCs w:val="32"/>
        </w:rPr>
      </w:pPr>
    </w:p>
    <w:p w14:paraId="32413C1A" w14:textId="77777777" w:rsidR="00D86E25" w:rsidRDefault="00000000">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1.0</w:t>
      </w:r>
    </w:p>
    <w:p w14:paraId="0BAB8B96" w14:textId="77777777" w:rsidR="00D86E25" w:rsidRDefault="00D86E25">
      <w:pPr>
        <w:spacing w:before="120" w:after="120" w:line="360" w:lineRule="auto"/>
        <w:jc w:val="center"/>
        <w:rPr>
          <w:rFonts w:ascii="Times New Roman" w:eastAsia="Times New Roman" w:hAnsi="Times New Roman" w:cs="Times New Roman"/>
          <w:sz w:val="28"/>
          <w:szCs w:val="28"/>
        </w:rPr>
      </w:pPr>
    </w:p>
    <w:p w14:paraId="4F16C0AC" w14:textId="77777777" w:rsidR="00D86E25" w:rsidRDefault="00D86E25">
      <w:pPr>
        <w:spacing w:before="120" w:after="120" w:line="360" w:lineRule="auto"/>
        <w:jc w:val="center"/>
        <w:rPr>
          <w:rFonts w:ascii="Times New Roman" w:eastAsia="Times New Roman" w:hAnsi="Times New Roman" w:cs="Times New Roman"/>
          <w:sz w:val="28"/>
          <w:szCs w:val="28"/>
        </w:rPr>
      </w:pPr>
    </w:p>
    <w:p w14:paraId="36EA75C1" w14:textId="77777777" w:rsidR="00D86E25" w:rsidRDefault="00D86E25">
      <w:pPr>
        <w:spacing w:before="120" w:after="120" w:line="360" w:lineRule="auto"/>
        <w:jc w:val="center"/>
        <w:rPr>
          <w:rFonts w:ascii="Times New Roman" w:eastAsia="Times New Roman" w:hAnsi="Times New Roman" w:cs="Times New Roman"/>
          <w:sz w:val="28"/>
          <w:szCs w:val="28"/>
        </w:rPr>
      </w:pPr>
    </w:p>
    <w:p w14:paraId="5BB43CD6" w14:textId="77777777" w:rsidR="00D86E25" w:rsidRDefault="00D86E25">
      <w:pPr>
        <w:spacing w:before="120" w:after="120" w:line="360" w:lineRule="auto"/>
        <w:jc w:val="center"/>
        <w:rPr>
          <w:rFonts w:ascii="Times New Roman" w:eastAsia="Times New Roman" w:hAnsi="Times New Roman" w:cs="Times New Roman"/>
          <w:sz w:val="28"/>
          <w:szCs w:val="28"/>
        </w:rPr>
      </w:pPr>
    </w:p>
    <w:p w14:paraId="2C8EC1C6" w14:textId="77777777" w:rsidR="00D86E25" w:rsidRDefault="00D86E25">
      <w:pPr>
        <w:spacing w:before="120" w:after="120" w:line="360" w:lineRule="auto"/>
        <w:jc w:val="center"/>
        <w:rPr>
          <w:rFonts w:ascii="Times New Roman" w:eastAsia="Times New Roman" w:hAnsi="Times New Roman" w:cs="Times New Roman"/>
          <w:sz w:val="28"/>
          <w:szCs w:val="28"/>
        </w:rPr>
      </w:pPr>
    </w:p>
    <w:p w14:paraId="7BAC8F36" w14:textId="77777777" w:rsidR="00D86E25" w:rsidRDefault="00D86E25">
      <w:pPr>
        <w:spacing w:before="120" w:after="120" w:line="360" w:lineRule="auto"/>
        <w:jc w:val="center"/>
        <w:rPr>
          <w:rFonts w:ascii="Times New Roman" w:eastAsia="Times New Roman" w:hAnsi="Times New Roman" w:cs="Times New Roman"/>
          <w:sz w:val="28"/>
          <w:szCs w:val="28"/>
        </w:rPr>
      </w:pPr>
    </w:p>
    <w:p w14:paraId="25FEF2FF" w14:textId="77777777" w:rsidR="00D86E25" w:rsidRDefault="00D86E25">
      <w:pPr>
        <w:spacing w:before="120" w:after="120" w:line="360" w:lineRule="auto"/>
        <w:jc w:val="center"/>
        <w:rPr>
          <w:rFonts w:ascii="Times New Roman" w:eastAsia="Times New Roman" w:hAnsi="Times New Roman" w:cs="Times New Roman"/>
          <w:sz w:val="28"/>
          <w:szCs w:val="28"/>
        </w:rPr>
      </w:pPr>
    </w:p>
    <w:p w14:paraId="40BCD529" w14:textId="77777777" w:rsidR="00D86E25" w:rsidRDefault="00D86E25">
      <w:pPr>
        <w:spacing w:before="120" w:after="120" w:line="360" w:lineRule="auto"/>
        <w:jc w:val="center"/>
        <w:rPr>
          <w:rFonts w:ascii="Times New Roman" w:eastAsia="Times New Roman" w:hAnsi="Times New Roman" w:cs="Times New Roman"/>
          <w:sz w:val="28"/>
          <w:szCs w:val="28"/>
        </w:rPr>
      </w:pPr>
    </w:p>
    <w:p w14:paraId="274A6C66" w14:textId="77777777" w:rsidR="00D86E25" w:rsidRDefault="00D86E25">
      <w:pPr>
        <w:spacing w:before="120" w:after="120" w:line="360" w:lineRule="auto"/>
        <w:jc w:val="center"/>
        <w:rPr>
          <w:rFonts w:ascii="Times New Roman" w:eastAsia="Times New Roman" w:hAnsi="Times New Roman" w:cs="Times New Roman"/>
          <w:sz w:val="28"/>
          <w:szCs w:val="28"/>
        </w:rPr>
      </w:pPr>
    </w:p>
    <w:p w14:paraId="6D2D4B1C" w14:textId="77777777" w:rsidR="00D86E25" w:rsidRDefault="00D86E25">
      <w:pPr>
        <w:spacing w:before="120" w:after="120" w:line="360" w:lineRule="auto"/>
        <w:jc w:val="center"/>
        <w:rPr>
          <w:rFonts w:ascii="Times New Roman" w:eastAsia="Times New Roman" w:hAnsi="Times New Roman" w:cs="Times New Roman"/>
          <w:sz w:val="28"/>
          <w:szCs w:val="28"/>
        </w:rPr>
      </w:pPr>
    </w:p>
    <w:p w14:paraId="7DA76B00" w14:textId="77777777" w:rsidR="00D86E25" w:rsidRDefault="00000000">
      <w:pPr>
        <w:spacing w:before="120" w:after="12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8"/>
          <w:szCs w:val="28"/>
        </w:rPr>
        <w:t>Lima, abril del 2023</w:t>
      </w:r>
    </w:p>
    <w:p w14:paraId="1AC0ECB1" w14:textId="77777777" w:rsidR="00D86E25" w:rsidRDefault="00D86E25">
      <w:pPr>
        <w:spacing w:before="120" w:after="120" w:line="360" w:lineRule="auto"/>
        <w:jc w:val="center"/>
        <w:rPr>
          <w:rFonts w:ascii="Times New Roman" w:eastAsia="Times New Roman" w:hAnsi="Times New Roman" w:cs="Times New Roman"/>
          <w:sz w:val="28"/>
          <w:szCs w:val="28"/>
        </w:rPr>
      </w:pPr>
    </w:p>
    <w:p w14:paraId="7645085B" w14:textId="77777777" w:rsidR="00D86E25" w:rsidRDefault="00D86E25">
      <w:pPr>
        <w:spacing w:before="120" w:after="120" w:line="360" w:lineRule="auto"/>
        <w:jc w:val="center"/>
        <w:rPr>
          <w:rFonts w:ascii="Times New Roman" w:eastAsia="Times New Roman" w:hAnsi="Times New Roman" w:cs="Times New Roman"/>
          <w:sz w:val="28"/>
          <w:szCs w:val="28"/>
        </w:rPr>
      </w:pPr>
    </w:p>
    <w:p w14:paraId="515E84E4" w14:textId="77777777" w:rsidR="00D86E25" w:rsidRDefault="00D86E25">
      <w:pPr>
        <w:spacing w:before="120" w:after="120" w:line="360" w:lineRule="auto"/>
        <w:jc w:val="center"/>
        <w:rPr>
          <w:rFonts w:ascii="Times New Roman" w:eastAsia="Times New Roman" w:hAnsi="Times New Roman" w:cs="Times New Roman"/>
          <w:sz w:val="28"/>
          <w:szCs w:val="28"/>
        </w:rPr>
      </w:pPr>
    </w:p>
    <w:p w14:paraId="321D0628" w14:textId="77777777" w:rsidR="00D86E25" w:rsidRDefault="00000000">
      <w:pPr>
        <w:tabs>
          <w:tab w:val="left" w:pos="1815"/>
        </w:tabs>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Control de Versiones</w:t>
      </w:r>
    </w:p>
    <w:p w14:paraId="1E81F284" w14:textId="77777777" w:rsidR="00D86E25" w:rsidRDefault="00000000">
      <w:pPr>
        <w:tabs>
          <w:tab w:val="left" w:pos="1815"/>
        </w:tabs>
        <w:spacing w:before="120" w:after="120" w:line="360" w:lineRule="auto"/>
        <w:jc w:val="both"/>
        <w:rPr>
          <w:rFonts w:ascii="Times New Roman" w:eastAsia="Times New Roman" w:hAnsi="Times New Roman" w:cs="Times New Roman"/>
          <w:sz w:val="32"/>
          <w:szCs w:val="32"/>
        </w:rPr>
      </w:pPr>
      <w:r>
        <w:rPr>
          <w:noProof/>
        </w:rPr>
        <mc:AlternateContent>
          <mc:Choice Requires="wps">
            <w:drawing>
              <wp:anchor distT="0" distB="0" distL="0" distR="89535" simplePos="0" relativeHeight="251658240" behindDoc="0" locked="0" layoutInCell="1" hidden="0" allowOverlap="1" wp14:anchorId="0C0D3F04" wp14:editId="73373CD0">
                <wp:simplePos x="0" y="0"/>
                <wp:positionH relativeFrom="column">
                  <wp:posOffset>-76199</wp:posOffset>
                </wp:positionH>
                <wp:positionV relativeFrom="paragraph">
                  <wp:posOffset>2438400</wp:posOffset>
                </wp:positionV>
                <wp:extent cx="6052185" cy="2597785"/>
                <wp:effectExtent l="0" t="0" r="0" b="0"/>
                <wp:wrapSquare wrapText="bothSides" distT="0" distB="0" distL="0" distR="89535"/>
                <wp:docPr id="1" name="Rectángulo 1"/>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14:paraId="69964284" w14:textId="77777777" w:rsidR="00D86E25" w:rsidRDefault="00000000">
                            <w:pPr>
                              <w:spacing w:before="120" w:after="120" w:line="360" w:lineRule="auto"/>
                              <w:jc w:val="both"/>
                              <w:textDirection w:val="btLr"/>
                            </w:pPr>
                            <w:r>
                              <w:rPr>
                                <w:color w:val="000000"/>
                                <w:sz w:val="24"/>
                              </w:rPr>
                              <w:t xml:space="preserve"> </w:t>
                            </w:r>
                          </w:p>
                          <w:p w14:paraId="44829EA4" w14:textId="77777777" w:rsidR="00D86E25" w:rsidRDefault="00D86E25">
                            <w:pPr>
                              <w:spacing w:before="120" w:after="120" w:line="360"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0C0D3F04" id="Rectángulo 1" o:spid="_x0000_s1026" style="position:absolute;left:0;text-align:left;margin-left:-6pt;margin-top:192pt;width:476.55pt;height:204.55pt;z-index:251658240;visibility:visible;mso-wrap-style:square;mso-wrap-distance-left:0;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" stroked="f">
                <v:textbox inset="2.53958mm,1.2694mm,2.53958mm,1.2694mm">
                  <w:txbxContent>
                    <w:p w14:paraId="69964284" w14:textId="77777777" w:rsidR="00D86E25" w:rsidRDefault="00000000">
                      <w:pPr>
                        <w:spacing w:before="120" w:after="120" w:line="360" w:lineRule="auto"/>
                        <w:jc w:val="both"/>
                        <w:textDirection w:val="btLr"/>
                      </w:pPr>
                      <w:r>
                        <w:rPr>
                          <w:color w:val="000000"/>
                          <w:sz w:val="24"/>
                        </w:rPr>
                        <w:t xml:space="preserve"> </w:t>
                      </w:r>
                    </w:p>
                    <w:p w14:paraId="44829EA4" w14:textId="77777777" w:rsidR="00D86E25" w:rsidRDefault="00D86E25">
                      <w:pPr>
                        <w:spacing w:before="120" w:after="120" w:line="360" w:lineRule="auto"/>
                        <w:jc w:val="both"/>
                        <w:textDirection w:val="btLr"/>
                      </w:pPr>
                    </w:p>
                  </w:txbxContent>
                </v:textbox>
                <w10:wrap type="square"/>
              </v:rect>
            </w:pict>
          </mc:Fallback>
        </mc:AlternateContent>
      </w:r>
    </w:p>
    <w:p w14:paraId="7A417E74" w14:textId="77777777" w:rsidR="00D86E25" w:rsidRDefault="00000000">
      <w:pPr>
        <w:pageBreakBefore/>
        <w:tabs>
          <w:tab w:val="left" w:pos="1815"/>
        </w:tabs>
        <w:spacing w:before="60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sdt>
      <w:sdtPr>
        <w:id w:val="1214077139"/>
        <w:docPartObj>
          <w:docPartGallery w:val="Table of Contents"/>
          <w:docPartUnique/>
        </w:docPartObj>
      </w:sdtPr>
      <w:sdtContent>
        <w:p w14:paraId="3D9D1370" w14:textId="77777777" w:rsidR="00D86E25" w:rsidRDefault="00000000">
          <w:pPr>
            <w:widowControl w:val="0"/>
            <w:tabs>
              <w:tab w:val="right" w:leader="dot" w:pos="12000"/>
            </w:tabs>
            <w:spacing w:before="60" w:line="480" w:lineRule="auto"/>
            <w:rPr>
              <w:rFonts w:ascii="Times New Roman" w:eastAsia="Times New Roman" w:hAnsi="Times New Roman" w:cs="Times New Roman"/>
              <w:b/>
            </w:rPr>
          </w:pPr>
          <w:r>
            <w:fldChar w:fldCharType="begin"/>
          </w:r>
          <w:r>
            <w:instrText xml:space="preserve"> TOC \h \u \z \t "Heading 1,1,Heading 2,2,Heading 3,3,"</w:instrText>
          </w:r>
          <w:r>
            <w:fldChar w:fldCharType="separate"/>
          </w:r>
          <w:hyperlink w:anchor="_1fob9te">
            <w:r>
              <w:rPr>
                <w:rFonts w:ascii="Times New Roman" w:eastAsia="Times New Roman" w:hAnsi="Times New Roman" w:cs="Times New Roman"/>
                <w:b/>
                <w:sz w:val="20"/>
                <w:szCs w:val="20"/>
              </w:rPr>
              <w:t>1. Introducción</w:t>
            </w:r>
            <w:r>
              <w:rPr>
                <w:rFonts w:ascii="Times New Roman" w:eastAsia="Times New Roman" w:hAnsi="Times New Roman" w:cs="Times New Roman"/>
                <w:b/>
                <w:sz w:val="20"/>
                <w:szCs w:val="20"/>
              </w:rPr>
              <w:tab/>
              <w:t>4</w:t>
            </w:r>
          </w:hyperlink>
        </w:p>
        <w:p w14:paraId="4DFF8DB9"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5" w:anchor="heading=h.83oiumq9bdi6">
            <w:r>
              <w:rPr>
                <w:rFonts w:ascii="Times New Roman" w:eastAsia="Times New Roman" w:hAnsi="Times New Roman" w:cs="Times New Roman"/>
                <w:b/>
              </w:rPr>
              <w:t>1.1 Propósito</w:t>
            </w:r>
            <w:r>
              <w:rPr>
                <w:rFonts w:ascii="Times New Roman" w:eastAsia="Times New Roman" w:hAnsi="Times New Roman" w:cs="Times New Roman"/>
                <w:b/>
              </w:rPr>
              <w:tab/>
              <w:t>4</w:t>
            </w:r>
          </w:hyperlink>
        </w:p>
        <w:p w14:paraId="5FECCA79"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6" w:anchor="heading=h.7zamywgv92lu">
            <w:r>
              <w:rPr>
                <w:rFonts w:ascii="Times New Roman" w:eastAsia="Times New Roman" w:hAnsi="Times New Roman" w:cs="Times New Roman"/>
                <w:b/>
              </w:rPr>
              <w:t>1.2 Alcance</w:t>
            </w:r>
            <w:r>
              <w:rPr>
                <w:rFonts w:ascii="Times New Roman" w:eastAsia="Times New Roman" w:hAnsi="Times New Roman" w:cs="Times New Roman"/>
                <w:b/>
              </w:rPr>
              <w:tab/>
              <w:t>4</w:t>
            </w:r>
          </w:hyperlink>
        </w:p>
        <w:p w14:paraId="1A205CC0"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7" w:anchor="heading=h.4zi9rf5bn5a6">
            <w:r>
              <w:rPr>
                <w:rFonts w:ascii="Times New Roman" w:eastAsia="Times New Roman" w:hAnsi="Times New Roman" w:cs="Times New Roman"/>
                <w:b/>
              </w:rPr>
              <w:t>1.3 Definiciones, siglas y abreviaciones</w:t>
            </w:r>
            <w:r>
              <w:rPr>
                <w:rFonts w:ascii="Times New Roman" w:eastAsia="Times New Roman" w:hAnsi="Times New Roman" w:cs="Times New Roman"/>
                <w:b/>
              </w:rPr>
              <w:tab/>
              <w:t>4</w:t>
            </w:r>
          </w:hyperlink>
        </w:p>
        <w:p w14:paraId="6692EE97"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8" w:anchor="heading=h.3dy6vkm">
            <w:r>
              <w:rPr>
                <w:rFonts w:ascii="Times New Roman" w:eastAsia="Times New Roman" w:hAnsi="Times New Roman" w:cs="Times New Roman"/>
                <w:b/>
                <w:sz w:val="20"/>
                <w:szCs w:val="20"/>
              </w:rPr>
              <w:t>1.4 Referencias</w:t>
            </w:r>
            <w:r>
              <w:rPr>
                <w:rFonts w:ascii="Times New Roman" w:eastAsia="Times New Roman" w:hAnsi="Times New Roman" w:cs="Times New Roman"/>
                <w:b/>
                <w:sz w:val="20"/>
                <w:szCs w:val="20"/>
              </w:rPr>
              <w:tab/>
              <w:t>4</w:t>
            </w:r>
          </w:hyperlink>
        </w:p>
        <w:p w14:paraId="2DD80394"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9" w:anchor="heading=h.loxb1dbw6com">
            <w:r>
              <w:rPr>
                <w:rFonts w:ascii="Times New Roman" w:eastAsia="Times New Roman" w:hAnsi="Times New Roman" w:cs="Times New Roman"/>
                <w:b/>
              </w:rPr>
              <w:t>1.5 Resumen</w:t>
            </w:r>
            <w:r>
              <w:rPr>
                <w:rFonts w:ascii="Times New Roman" w:eastAsia="Times New Roman" w:hAnsi="Times New Roman" w:cs="Times New Roman"/>
                <w:b/>
              </w:rPr>
              <w:tab/>
              <w:t>5</w:t>
            </w:r>
          </w:hyperlink>
        </w:p>
        <w:p w14:paraId="530E0DBF" w14:textId="77777777" w:rsidR="00D86E25" w:rsidRDefault="00000000">
          <w:pPr>
            <w:widowControl w:val="0"/>
            <w:tabs>
              <w:tab w:val="right" w:leader="dot" w:pos="12000"/>
            </w:tabs>
            <w:spacing w:before="60" w:line="480" w:lineRule="auto"/>
            <w:rPr>
              <w:rFonts w:ascii="Times New Roman" w:eastAsia="Times New Roman" w:hAnsi="Times New Roman" w:cs="Times New Roman"/>
              <w:b/>
            </w:rPr>
          </w:pPr>
          <w:hyperlink r:id="rId10" w:anchor="heading=h.ca68ewe7hm48">
            <w:r>
              <w:rPr>
                <w:rFonts w:ascii="Times New Roman" w:eastAsia="Times New Roman" w:hAnsi="Times New Roman" w:cs="Times New Roman"/>
                <w:b/>
              </w:rPr>
              <w:t>2. Descripción General</w:t>
            </w:r>
            <w:r>
              <w:rPr>
                <w:rFonts w:ascii="Times New Roman" w:eastAsia="Times New Roman" w:hAnsi="Times New Roman" w:cs="Times New Roman"/>
                <w:b/>
              </w:rPr>
              <w:tab/>
              <w:t>6</w:t>
            </w:r>
          </w:hyperlink>
        </w:p>
        <w:p w14:paraId="5D322F14"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1" w:anchor="heading=h.4d34og8">
            <w:r>
              <w:rPr>
                <w:rFonts w:ascii="Times New Roman" w:eastAsia="Times New Roman" w:hAnsi="Times New Roman" w:cs="Times New Roman"/>
                <w:b/>
                <w:sz w:val="20"/>
                <w:szCs w:val="20"/>
              </w:rPr>
              <w:t>1.6 Diagrama de Casos de Usos</w:t>
            </w:r>
            <w:r>
              <w:rPr>
                <w:rFonts w:ascii="Times New Roman" w:eastAsia="Times New Roman" w:hAnsi="Times New Roman" w:cs="Times New Roman"/>
                <w:b/>
                <w:sz w:val="20"/>
                <w:szCs w:val="20"/>
              </w:rPr>
              <w:tab/>
              <w:t>6</w:t>
            </w:r>
          </w:hyperlink>
        </w:p>
        <w:p w14:paraId="6944F22C"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2" w:anchor="heading=h.qjm1y8gdgaj2">
            <w:r>
              <w:rPr>
                <w:rFonts w:ascii="Times New Roman" w:eastAsia="Times New Roman" w:hAnsi="Times New Roman" w:cs="Times New Roman"/>
                <w:b/>
              </w:rPr>
              <w:t>1.7 Descripción</w:t>
            </w:r>
            <w:r>
              <w:rPr>
                <w:rFonts w:ascii="Times New Roman" w:eastAsia="Times New Roman" w:hAnsi="Times New Roman" w:cs="Times New Roman"/>
                <w:b/>
              </w:rPr>
              <w:tab/>
              <w:t>6</w:t>
            </w:r>
          </w:hyperlink>
        </w:p>
        <w:p w14:paraId="150B6F02"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3" w:anchor="heading=h.ic7dnko0oiy6">
            <w:r>
              <w:rPr>
                <w:rFonts w:ascii="Times New Roman" w:eastAsia="Times New Roman" w:hAnsi="Times New Roman" w:cs="Times New Roman"/>
                <w:b/>
              </w:rPr>
              <w:t>1.8 Actores</w:t>
            </w:r>
            <w:r>
              <w:rPr>
                <w:rFonts w:ascii="Times New Roman" w:eastAsia="Times New Roman" w:hAnsi="Times New Roman" w:cs="Times New Roman"/>
                <w:b/>
              </w:rPr>
              <w:tab/>
              <w:t>6</w:t>
            </w:r>
          </w:hyperlink>
        </w:p>
        <w:p w14:paraId="72AE5E37"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4" w:anchor="heading=h.8hoddldjfdsb">
            <w:r>
              <w:rPr>
                <w:rFonts w:ascii="Times New Roman" w:eastAsia="Times New Roman" w:hAnsi="Times New Roman" w:cs="Times New Roman"/>
                <w:b/>
              </w:rPr>
              <w:t>1.9 Precondiciones</w:t>
            </w:r>
            <w:r>
              <w:rPr>
                <w:rFonts w:ascii="Times New Roman" w:eastAsia="Times New Roman" w:hAnsi="Times New Roman" w:cs="Times New Roman"/>
                <w:b/>
              </w:rPr>
              <w:tab/>
              <w:t>6</w:t>
            </w:r>
          </w:hyperlink>
        </w:p>
        <w:p w14:paraId="2661508E"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5" w:anchor="heading=h.9lkb78i6c63p">
            <w:r>
              <w:rPr>
                <w:rFonts w:ascii="Times New Roman" w:eastAsia="Times New Roman" w:hAnsi="Times New Roman" w:cs="Times New Roman"/>
                <w:b/>
              </w:rPr>
              <w:t>1.10 Pos Condiciones</w:t>
            </w:r>
            <w:r>
              <w:rPr>
                <w:rFonts w:ascii="Times New Roman" w:eastAsia="Times New Roman" w:hAnsi="Times New Roman" w:cs="Times New Roman"/>
                <w:b/>
              </w:rPr>
              <w:tab/>
              <w:t>7</w:t>
            </w:r>
          </w:hyperlink>
        </w:p>
        <w:p w14:paraId="7E5C12B3"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6" w:anchor="heading=h.5ragciye7xi8">
            <w:r>
              <w:rPr>
                <w:rFonts w:ascii="Times New Roman" w:eastAsia="Times New Roman" w:hAnsi="Times New Roman" w:cs="Times New Roman"/>
                <w:b/>
              </w:rPr>
              <w:t>1.11 Flujo Básico</w:t>
            </w:r>
            <w:r>
              <w:rPr>
                <w:rFonts w:ascii="Times New Roman" w:eastAsia="Times New Roman" w:hAnsi="Times New Roman" w:cs="Times New Roman"/>
                <w:b/>
              </w:rPr>
              <w:tab/>
              <w:t>7</w:t>
            </w:r>
          </w:hyperlink>
        </w:p>
        <w:p w14:paraId="2D46694B"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7" w:anchor="heading=h.nvgan3pihxop">
            <w:r>
              <w:rPr>
                <w:rFonts w:ascii="Times New Roman" w:eastAsia="Times New Roman" w:hAnsi="Times New Roman" w:cs="Times New Roman"/>
                <w:b/>
              </w:rPr>
              <w:t>1.12 Excepciones</w:t>
            </w:r>
            <w:r>
              <w:rPr>
                <w:rFonts w:ascii="Times New Roman" w:eastAsia="Times New Roman" w:hAnsi="Times New Roman" w:cs="Times New Roman"/>
                <w:b/>
              </w:rPr>
              <w:tab/>
              <w:t>7</w:t>
            </w:r>
          </w:hyperlink>
        </w:p>
        <w:p w14:paraId="01423D4A"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8" w:anchor="heading=h.1ksv4uv">
            <w:r>
              <w:rPr>
                <w:rFonts w:ascii="Times New Roman" w:eastAsia="Times New Roman" w:hAnsi="Times New Roman" w:cs="Times New Roman"/>
                <w:b/>
                <w:sz w:val="20"/>
                <w:szCs w:val="20"/>
              </w:rPr>
              <w:t>1.13 Prototipos visuales</w:t>
            </w:r>
            <w:r>
              <w:rPr>
                <w:rFonts w:ascii="Times New Roman" w:eastAsia="Times New Roman" w:hAnsi="Times New Roman" w:cs="Times New Roman"/>
                <w:b/>
                <w:sz w:val="20"/>
                <w:szCs w:val="20"/>
              </w:rPr>
              <w:tab/>
              <w:t>8</w:t>
            </w:r>
          </w:hyperlink>
        </w:p>
        <w:p w14:paraId="6535E798" w14:textId="77777777" w:rsidR="00D86E25" w:rsidRDefault="00000000">
          <w:pPr>
            <w:widowControl w:val="0"/>
            <w:tabs>
              <w:tab w:val="right" w:leader="dot" w:pos="12000"/>
            </w:tabs>
            <w:spacing w:before="60" w:line="480" w:lineRule="auto"/>
            <w:ind w:left="360"/>
            <w:rPr>
              <w:rFonts w:ascii="Times New Roman" w:eastAsia="Times New Roman" w:hAnsi="Times New Roman" w:cs="Times New Roman"/>
              <w:b/>
            </w:rPr>
          </w:pPr>
          <w:hyperlink r:id="rId19" w:anchor="heading=h.s6thmlx3zrtt">
            <w:r>
              <w:rPr>
                <w:rFonts w:ascii="Times New Roman" w:eastAsia="Times New Roman" w:hAnsi="Times New Roman" w:cs="Times New Roman"/>
                <w:b/>
              </w:rPr>
              <w:t>1.14 Requerimientos no funcionales</w:t>
            </w:r>
            <w:r>
              <w:rPr>
                <w:rFonts w:ascii="Times New Roman" w:eastAsia="Times New Roman" w:hAnsi="Times New Roman" w:cs="Times New Roman"/>
                <w:b/>
              </w:rPr>
              <w:tab/>
              <w:t>8</w:t>
            </w:r>
          </w:hyperlink>
          <w:r>
            <w:fldChar w:fldCharType="end"/>
          </w:r>
        </w:p>
      </w:sdtContent>
    </w:sdt>
    <w:p w14:paraId="60029666" w14:textId="78E8C2E7" w:rsidR="00D86E25" w:rsidRDefault="00000000" w:rsidP="00AF70AE">
      <w:pPr>
        <w:pStyle w:val="Ttulo1"/>
        <w:pageBreakBefore/>
        <w:numPr>
          <w:ilvl w:val="0"/>
          <w:numId w:val="5"/>
        </w:numPr>
        <w:spacing w:before="360" w:after="360" w:line="360" w:lineRule="auto"/>
        <w:jc w:val="center"/>
        <w:rPr>
          <w:rFonts w:ascii="Times New Roman" w:eastAsia="Times New Roman" w:hAnsi="Times New Roman" w:cs="Times New Roman"/>
          <w:b/>
          <w:sz w:val="48"/>
          <w:szCs w:val="48"/>
        </w:rPr>
      </w:pPr>
      <w:bookmarkStart w:id="4" w:name="_1fob9te"/>
      <w:bookmarkEnd w:id="4"/>
      <w:r>
        <w:rPr>
          <w:rFonts w:ascii="Times New Roman" w:eastAsia="Times New Roman" w:hAnsi="Times New Roman" w:cs="Times New Roman"/>
          <w:b/>
          <w:sz w:val="48"/>
          <w:szCs w:val="48"/>
        </w:rPr>
        <w:lastRenderedPageBreak/>
        <w:t>Introducción</w:t>
      </w:r>
    </w:p>
    <w:p w14:paraId="5E50A6BD" w14:textId="6BB9C620" w:rsidR="00D86E25" w:rsidRDefault="00000000">
      <w:pPr>
        <w:spacing w:line="360" w:lineRule="auto"/>
        <w:ind w:firstLine="720"/>
        <w:jc w:val="both"/>
      </w:pPr>
      <w:r>
        <w:rPr>
          <w:rFonts w:ascii="Times New Roman" w:eastAsia="Times New Roman" w:hAnsi="Times New Roman" w:cs="Times New Roman"/>
          <w:sz w:val="24"/>
          <w:szCs w:val="24"/>
        </w:rPr>
        <w:t xml:space="preserve">El presente documento tiene como objetivo describir los requerimientos necesarios para la implementación de la funcionalidad de </w:t>
      </w:r>
      <w:r w:rsidR="00AF70AE">
        <w:rPr>
          <w:rFonts w:ascii="Times New Roman" w:eastAsia="Times New Roman" w:hAnsi="Times New Roman" w:cs="Times New Roman"/>
          <w:sz w:val="24"/>
          <w:szCs w:val="24"/>
        </w:rPr>
        <w:t>gestión de roles</w:t>
      </w:r>
      <w:r>
        <w:rPr>
          <w:rFonts w:ascii="Times New Roman" w:eastAsia="Times New Roman" w:hAnsi="Times New Roman" w:cs="Times New Roman"/>
          <w:sz w:val="24"/>
          <w:szCs w:val="24"/>
        </w:rPr>
        <w:t xml:space="preserve"> dentro del Sistema de Gestión de Incidencias</w:t>
      </w:r>
      <w:r>
        <w:t>.</w:t>
      </w:r>
    </w:p>
    <w:p w14:paraId="571978C6" w14:textId="77777777" w:rsidR="00D86E25" w:rsidRDefault="00000000">
      <w:pPr>
        <w:pStyle w:val="Ttulo2"/>
        <w:numPr>
          <w:ilvl w:val="1"/>
          <w:numId w:val="6"/>
        </w:numPr>
        <w:spacing w:before="240" w:after="240" w:line="360" w:lineRule="auto"/>
        <w:jc w:val="both"/>
        <w:rPr>
          <w:rFonts w:ascii="Times New Roman" w:eastAsia="Times New Roman" w:hAnsi="Times New Roman" w:cs="Times New Roman"/>
          <w:b/>
          <w:sz w:val="36"/>
          <w:szCs w:val="36"/>
        </w:rPr>
      </w:pPr>
      <w:bookmarkStart w:id="5" w:name="_83oiumq9bdi6" w:colFirst="0" w:colLast="0"/>
      <w:bookmarkEnd w:id="5"/>
      <w:r>
        <w:rPr>
          <w:rFonts w:ascii="Times New Roman" w:eastAsia="Times New Roman" w:hAnsi="Times New Roman" w:cs="Times New Roman"/>
          <w:b/>
          <w:sz w:val="36"/>
          <w:szCs w:val="36"/>
        </w:rPr>
        <w:t>Propósito</w:t>
      </w:r>
    </w:p>
    <w:p w14:paraId="073B3526" w14:textId="7483BF80" w:rsidR="00D86E25" w:rsidRDefault="00000000">
      <w:pPr>
        <w:spacing w:before="120" w:after="120" w:line="360" w:lineRule="auto"/>
        <w:ind w:firstLine="720"/>
        <w:jc w:val="both"/>
        <w:rPr>
          <w:rFonts w:ascii="Times New Roman" w:eastAsia="Times New Roman" w:hAnsi="Times New Roman" w:cs="Times New Roman"/>
          <w:sz w:val="24"/>
          <w:szCs w:val="24"/>
        </w:rPr>
      </w:pPr>
      <w:bookmarkStart w:id="6" w:name="_3znysh7" w:colFirst="0" w:colLast="0"/>
      <w:bookmarkEnd w:id="6"/>
      <w:r>
        <w:rPr>
          <w:rFonts w:ascii="Times New Roman" w:eastAsia="Times New Roman" w:hAnsi="Times New Roman" w:cs="Times New Roman"/>
          <w:sz w:val="24"/>
          <w:szCs w:val="24"/>
        </w:rPr>
        <w:t>El propósito de este requerimiento</w:t>
      </w:r>
      <w:bookmarkStart w:id="7" w:name="_7zamywgv92lu" w:colFirst="0" w:colLast="0"/>
      <w:bookmarkEnd w:id="7"/>
      <w:r w:rsidR="00AF70AE">
        <w:rPr>
          <w:rFonts w:ascii="Times New Roman" w:eastAsia="Times New Roman" w:hAnsi="Times New Roman" w:cs="Times New Roman"/>
          <w:sz w:val="24"/>
          <w:szCs w:val="24"/>
        </w:rPr>
        <w:t xml:space="preserve"> es </w:t>
      </w:r>
      <w:r w:rsidR="00AF70AE" w:rsidRPr="00AF70AE">
        <w:rPr>
          <w:rFonts w:ascii="Times New Roman" w:eastAsia="Times New Roman" w:hAnsi="Times New Roman" w:cs="Times New Roman"/>
          <w:sz w:val="24"/>
          <w:szCs w:val="24"/>
        </w:rPr>
        <w:t>establecer y administrar claramente los roles y responsabilidades de los diferentes usuarios del sistema, para garantizar una gestión efectiva y eficiente de las incidencias reportadas. Esto incluye la definición de los permisos y autorizaciones necesarios para cada rol, así como la asignación de tareas y responsabilidades específicas para cada usuario del sistema</w:t>
      </w:r>
    </w:p>
    <w:p w14:paraId="0572B7E4" w14:textId="77777777" w:rsidR="00D86E25" w:rsidRDefault="00000000">
      <w:pPr>
        <w:pStyle w:val="Ttulo2"/>
        <w:numPr>
          <w:ilvl w:val="1"/>
          <w:numId w:val="6"/>
        </w:numPr>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Alcance</w:t>
      </w:r>
    </w:p>
    <w:p w14:paraId="1D056B70" w14:textId="7B6DACA4" w:rsidR="00D86E25" w:rsidRDefault="00000000">
      <w:pPr>
        <w:spacing w:before="120" w:after="120" w:line="360" w:lineRule="auto"/>
        <w:ind w:firstLine="720"/>
        <w:jc w:val="both"/>
        <w:rPr>
          <w:rFonts w:ascii="Times New Roman" w:eastAsia="Times New Roman" w:hAnsi="Times New Roman" w:cs="Times New Roman"/>
          <w:sz w:val="24"/>
          <w:szCs w:val="24"/>
        </w:rPr>
      </w:pPr>
      <w:bookmarkStart w:id="8" w:name="_lvw7rmqu97xi" w:colFirst="0" w:colLast="0"/>
      <w:bookmarkEnd w:id="8"/>
      <w:r>
        <w:rPr>
          <w:rFonts w:ascii="Times New Roman" w:eastAsia="Times New Roman" w:hAnsi="Times New Roman" w:cs="Times New Roman"/>
          <w:sz w:val="24"/>
          <w:szCs w:val="24"/>
        </w:rPr>
        <w:t xml:space="preserve">Este requerimiento </w:t>
      </w:r>
      <w:r w:rsidR="00AF70AE" w:rsidRPr="00AF70AE">
        <w:rPr>
          <w:rFonts w:ascii="Times New Roman" w:eastAsia="Times New Roman" w:hAnsi="Times New Roman" w:cs="Times New Roman"/>
          <w:sz w:val="24"/>
          <w:szCs w:val="24"/>
        </w:rPr>
        <w:t>abarca desde la definición y establecimiento de los diferentes roles y responsabilidades de los usuarios, hasta la asignación de permisos y autorizaciones específicas para cada uno de ellos. Además, también incluye la gestión de usuarios, la comunicación y colaboración entre ellos, y el monitoreo y seguimiento del desempeño de cada rol.</w:t>
      </w:r>
    </w:p>
    <w:p w14:paraId="0F61FF4F" w14:textId="65BAEA59" w:rsidR="00AF70AE" w:rsidRPr="00AF70AE" w:rsidRDefault="00000000" w:rsidP="00AF70AE">
      <w:pPr>
        <w:pStyle w:val="Ttulo2"/>
        <w:numPr>
          <w:ilvl w:val="1"/>
          <w:numId w:val="6"/>
        </w:numPr>
        <w:spacing w:before="240" w:after="240" w:line="360" w:lineRule="auto"/>
        <w:jc w:val="both"/>
        <w:rPr>
          <w:rFonts w:ascii="Times New Roman" w:eastAsia="Times New Roman" w:hAnsi="Times New Roman" w:cs="Times New Roman"/>
          <w:b/>
          <w:sz w:val="36"/>
          <w:szCs w:val="36"/>
        </w:rPr>
      </w:pPr>
      <w:bookmarkStart w:id="9" w:name="_4zi9rf5bn5a6" w:colFirst="0" w:colLast="0"/>
      <w:bookmarkEnd w:id="9"/>
      <w:r>
        <w:rPr>
          <w:rFonts w:ascii="Times New Roman" w:eastAsia="Times New Roman" w:hAnsi="Times New Roman" w:cs="Times New Roman"/>
          <w:b/>
          <w:sz w:val="36"/>
          <w:szCs w:val="36"/>
        </w:rPr>
        <w:t>Definiciones, siglas y abreviaciones</w:t>
      </w:r>
    </w:p>
    <w:p w14:paraId="3FEAA9DF" w14:textId="77777777" w:rsidR="00AF70AE" w:rsidRPr="00AF70AE" w:rsidRDefault="00AF70AE">
      <w:pPr>
        <w:numPr>
          <w:ilvl w:val="0"/>
          <w:numId w:val="1"/>
        </w:numPr>
        <w:spacing w:before="120" w:after="120" w:line="360" w:lineRule="auto"/>
        <w:jc w:val="both"/>
        <w:rPr>
          <w:rFonts w:ascii="Times New Roman" w:eastAsia="Times New Roman" w:hAnsi="Times New Roman" w:cs="Times New Roman"/>
          <w:b/>
          <w:color w:val="222222"/>
          <w:sz w:val="24"/>
          <w:szCs w:val="24"/>
        </w:rPr>
      </w:pPr>
      <w:r w:rsidRPr="00AF70AE">
        <w:rPr>
          <w:rFonts w:ascii="Times New Roman" w:eastAsia="Times New Roman" w:hAnsi="Times New Roman" w:cs="Times New Roman"/>
          <w:b/>
          <w:color w:val="222222"/>
          <w:sz w:val="24"/>
          <w:szCs w:val="24"/>
        </w:rPr>
        <w:t xml:space="preserve">Gestión de roles: </w:t>
      </w:r>
      <w:r w:rsidRPr="00AF70AE">
        <w:rPr>
          <w:rFonts w:ascii="Times New Roman" w:eastAsia="Times New Roman" w:hAnsi="Times New Roman" w:cs="Times New Roman"/>
          <w:color w:val="222222"/>
          <w:sz w:val="24"/>
          <w:szCs w:val="24"/>
        </w:rPr>
        <w:t>proceso de definir, asignar y administrar roles y responsabilidades de los usuarios en un sistema de gestión de incidencias.</w:t>
      </w:r>
    </w:p>
    <w:p w14:paraId="767ABB44" w14:textId="48DF7725" w:rsidR="00D86E25" w:rsidRDefault="00000000">
      <w:pPr>
        <w:numPr>
          <w:ilvl w:val="0"/>
          <w:numId w:val="1"/>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 xml:space="preserve">Usuario: </w:t>
      </w:r>
      <w:r>
        <w:rPr>
          <w:rFonts w:ascii="Times New Roman" w:eastAsia="Times New Roman" w:hAnsi="Times New Roman" w:cs="Times New Roman"/>
          <w:color w:val="222222"/>
          <w:sz w:val="24"/>
          <w:szCs w:val="24"/>
        </w:rPr>
        <w:t>Persona que utiliza el Sistema de Gestión de Incidencias para reportar o dar seguimiento a incidencias.</w:t>
      </w:r>
    </w:p>
    <w:p w14:paraId="5D6F109E" w14:textId="372A9787" w:rsidR="00D86E25" w:rsidRDefault="00AF70AE">
      <w:pPr>
        <w:numPr>
          <w:ilvl w:val="0"/>
          <w:numId w:val="1"/>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Rol</w:t>
      </w:r>
      <w:r w:rsidR="00000000">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C</w:t>
      </w:r>
      <w:r w:rsidRPr="00AF70AE">
        <w:rPr>
          <w:rFonts w:ascii="Times New Roman" w:eastAsia="Times New Roman" w:hAnsi="Times New Roman" w:cs="Times New Roman"/>
          <w:color w:val="222222"/>
          <w:sz w:val="24"/>
          <w:szCs w:val="24"/>
        </w:rPr>
        <w:t>onjunto de responsabilidades y autorizaciones asignadas a un usuario en el sistema de gestión de incidencias.</w:t>
      </w:r>
    </w:p>
    <w:p w14:paraId="08DD736A" w14:textId="663C46B7" w:rsidR="00D86E25" w:rsidRPr="00AF70AE" w:rsidRDefault="00AF70AE">
      <w:pPr>
        <w:numPr>
          <w:ilvl w:val="0"/>
          <w:numId w:val="1"/>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Permiso</w:t>
      </w:r>
      <w:r w:rsidR="00000000">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color w:val="222222"/>
          <w:sz w:val="24"/>
          <w:szCs w:val="24"/>
        </w:rPr>
        <w:t>A</w:t>
      </w:r>
      <w:r w:rsidRPr="00AF70AE">
        <w:rPr>
          <w:rFonts w:ascii="Times New Roman" w:eastAsia="Times New Roman" w:hAnsi="Times New Roman" w:cs="Times New Roman"/>
          <w:color w:val="222222"/>
          <w:sz w:val="24"/>
          <w:szCs w:val="24"/>
        </w:rPr>
        <w:t>utorización otorgada a un usuario para acceder a ciertas funciones o áreas del sistema de gestión de incidencias.</w:t>
      </w:r>
    </w:p>
    <w:p w14:paraId="728F9A6A" w14:textId="30D1BA67" w:rsidR="00AF70AE" w:rsidRPr="00AF70AE" w:rsidRDefault="00AF70AE">
      <w:pPr>
        <w:numPr>
          <w:ilvl w:val="0"/>
          <w:numId w:val="1"/>
        </w:numPr>
        <w:spacing w:before="120" w:after="120" w:line="360" w:lineRule="auto"/>
        <w:jc w:val="both"/>
        <w:rPr>
          <w:rFonts w:ascii="Times New Roman" w:eastAsia="Times New Roman" w:hAnsi="Times New Roman" w:cs="Times New Roman"/>
          <w:b/>
          <w:color w:val="222222"/>
          <w:sz w:val="24"/>
          <w:szCs w:val="24"/>
        </w:rPr>
      </w:pPr>
      <w:r w:rsidRPr="00AF70AE">
        <w:rPr>
          <w:rFonts w:ascii="Times New Roman" w:eastAsia="Times New Roman" w:hAnsi="Times New Roman" w:cs="Times New Roman"/>
          <w:b/>
          <w:color w:val="222222"/>
          <w:sz w:val="24"/>
          <w:szCs w:val="24"/>
        </w:rPr>
        <w:lastRenderedPageBreak/>
        <w:t>Autorización</w:t>
      </w:r>
      <w:r>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24"/>
          <w:szCs w:val="24"/>
          <w:lang w:val="es-PE"/>
        </w:rPr>
        <w:t xml:space="preserve"> </w:t>
      </w:r>
      <w:r>
        <w:rPr>
          <w:rFonts w:ascii="Times New Roman" w:eastAsia="Times New Roman" w:hAnsi="Times New Roman" w:cs="Times New Roman"/>
          <w:color w:val="222222"/>
          <w:sz w:val="24"/>
          <w:szCs w:val="24"/>
        </w:rPr>
        <w:t>C</w:t>
      </w:r>
      <w:r w:rsidRPr="00AF70AE">
        <w:rPr>
          <w:rFonts w:ascii="Times New Roman" w:eastAsia="Times New Roman" w:hAnsi="Times New Roman" w:cs="Times New Roman"/>
          <w:color w:val="222222"/>
          <w:sz w:val="24"/>
          <w:szCs w:val="24"/>
        </w:rPr>
        <w:t>apacidad de un usuario para realizar ciertas acciones o funciones en el sistema de gestión de incidencias.</w:t>
      </w:r>
    </w:p>
    <w:p w14:paraId="4CDB60E7" w14:textId="4493F520" w:rsidR="00AF70AE" w:rsidRPr="00AF70AE" w:rsidRDefault="00AF70AE">
      <w:pPr>
        <w:numPr>
          <w:ilvl w:val="0"/>
          <w:numId w:val="1"/>
        </w:numPr>
        <w:spacing w:before="120" w:after="120" w:line="360" w:lineRule="auto"/>
        <w:jc w:val="both"/>
        <w:rPr>
          <w:rFonts w:ascii="Times New Roman" w:eastAsia="Times New Roman" w:hAnsi="Times New Roman" w:cs="Times New Roman"/>
          <w:b/>
          <w:color w:val="222222"/>
          <w:sz w:val="24"/>
          <w:szCs w:val="24"/>
        </w:rPr>
      </w:pPr>
      <w:r w:rsidRPr="00AF70AE">
        <w:rPr>
          <w:rFonts w:ascii="Times New Roman" w:eastAsia="Times New Roman" w:hAnsi="Times New Roman" w:cs="Times New Roman"/>
          <w:b/>
          <w:color w:val="222222"/>
          <w:sz w:val="24"/>
          <w:szCs w:val="24"/>
        </w:rPr>
        <w:t xml:space="preserve">RBAC: </w:t>
      </w:r>
      <w:r w:rsidRPr="00AF70AE">
        <w:rPr>
          <w:rFonts w:ascii="Times New Roman" w:eastAsia="Times New Roman" w:hAnsi="Times New Roman" w:cs="Times New Roman"/>
          <w:color w:val="222222"/>
          <w:sz w:val="24"/>
          <w:szCs w:val="24"/>
        </w:rPr>
        <w:t>Role-Based Access Control (control de acceso basado en roles).</w:t>
      </w:r>
    </w:p>
    <w:p w14:paraId="01DC00DC" w14:textId="77777777" w:rsidR="00AF70AE" w:rsidRPr="00AF70AE" w:rsidRDefault="00AF70AE" w:rsidP="00AF70AE">
      <w:pPr>
        <w:numPr>
          <w:ilvl w:val="0"/>
          <w:numId w:val="1"/>
        </w:numPr>
        <w:spacing w:before="120" w:after="120" w:line="360" w:lineRule="auto"/>
        <w:jc w:val="both"/>
        <w:rPr>
          <w:rFonts w:ascii="Times New Roman" w:eastAsia="Times New Roman" w:hAnsi="Times New Roman" w:cs="Times New Roman"/>
          <w:b/>
          <w:color w:val="222222"/>
          <w:sz w:val="24"/>
          <w:szCs w:val="24"/>
        </w:rPr>
      </w:pPr>
      <w:r w:rsidRPr="00AF70AE">
        <w:rPr>
          <w:rFonts w:ascii="Times New Roman" w:eastAsia="Times New Roman" w:hAnsi="Times New Roman" w:cs="Times New Roman"/>
          <w:b/>
          <w:color w:val="222222"/>
          <w:sz w:val="24"/>
          <w:szCs w:val="24"/>
        </w:rPr>
        <w:t xml:space="preserve">ACL: </w:t>
      </w:r>
      <w:r w:rsidRPr="00AF70AE">
        <w:rPr>
          <w:rFonts w:ascii="Times New Roman" w:eastAsia="Times New Roman" w:hAnsi="Times New Roman" w:cs="Times New Roman"/>
          <w:color w:val="222222"/>
          <w:sz w:val="24"/>
          <w:szCs w:val="24"/>
        </w:rPr>
        <w:t>Access Control List (lista de control de acceso).</w:t>
      </w:r>
    </w:p>
    <w:p w14:paraId="7019B5A9" w14:textId="77777777" w:rsidR="00AF70AE" w:rsidRPr="00AF70AE" w:rsidRDefault="00AF70AE" w:rsidP="00AF70AE">
      <w:pPr>
        <w:numPr>
          <w:ilvl w:val="0"/>
          <w:numId w:val="1"/>
        </w:numPr>
        <w:spacing w:before="120" w:after="120" w:line="360" w:lineRule="auto"/>
        <w:jc w:val="both"/>
        <w:rPr>
          <w:rFonts w:ascii="Times New Roman" w:eastAsia="Times New Roman" w:hAnsi="Times New Roman" w:cs="Times New Roman"/>
          <w:color w:val="222222"/>
          <w:sz w:val="24"/>
          <w:szCs w:val="24"/>
        </w:rPr>
      </w:pPr>
      <w:r w:rsidRPr="00AF70AE">
        <w:rPr>
          <w:rFonts w:ascii="Times New Roman" w:eastAsia="Times New Roman" w:hAnsi="Times New Roman" w:cs="Times New Roman"/>
          <w:b/>
          <w:color w:val="222222"/>
          <w:sz w:val="24"/>
          <w:szCs w:val="24"/>
        </w:rPr>
        <w:t>SSO</w:t>
      </w:r>
      <w:r w:rsidRPr="00AF70AE">
        <w:rPr>
          <w:rFonts w:ascii="Times New Roman" w:eastAsia="Times New Roman" w:hAnsi="Times New Roman" w:cs="Times New Roman"/>
          <w:color w:val="222222"/>
          <w:sz w:val="24"/>
          <w:szCs w:val="24"/>
        </w:rPr>
        <w:t>: Single Sign-On (inicio de sesión único).</w:t>
      </w:r>
    </w:p>
    <w:p w14:paraId="73F49BA8" w14:textId="592482DA" w:rsidR="00D86E25" w:rsidRPr="00AF70AE" w:rsidRDefault="00AF70AE" w:rsidP="00AF70AE">
      <w:pPr>
        <w:numPr>
          <w:ilvl w:val="0"/>
          <w:numId w:val="1"/>
        </w:numPr>
        <w:spacing w:before="120" w:after="120" w:line="360" w:lineRule="auto"/>
        <w:jc w:val="both"/>
        <w:rPr>
          <w:rFonts w:ascii="Times New Roman" w:eastAsia="Times New Roman" w:hAnsi="Times New Roman" w:cs="Times New Roman"/>
          <w:color w:val="222222"/>
          <w:sz w:val="24"/>
          <w:szCs w:val="24"/>
        </w:rPr>
      </w:pPr>
      <w:r w:rsidRPr="00AF70AE">
        <w:rPr>
          <w:rFonts w:ascii="Times New Roman" w:eastAsia="Times New Roman" w:hAnsi="Times New Roman" w:cs="Times New Roman"/>
          <w:b/>
          <w:color w:val="222222"/>
          <w:sz w:val="24"/>
          <w:szCs w:val="24"/>
        </w:rPr>
        <w:t xml:space="preserve">AD: </w:t>
      </w:r>
      <w:r w:rsidRPr="00AF70AE">
        <w:rPr>
          <w:rFonts w:ascii="Times New Roman" w:eastAsia="Times New Roman" w:hAnsi="Times New Roman" w:cs="Times New Roman"/>
          <w:color w:val="222222"/>
          <w:sz w:val="24"/>
          <w:szCs w:val="24"/>
        </w:rPr>
        <w:t>Active Directory (directorio activo).</w:t>
      </w:r>
      <w:bookmarkStart w:id="10" w:name="_tyjcwt" w:colFirst="0" w:colLast="0"/>
      <w:bookmarkEnd w:id="10"/>
    </w:p>
    <w:p w14:paraId="0A046409" w14:textId="77777777" w:rsidR="00D86E25" w:rsidRDefault="00000000">
      <w:pPr>
        <w:pStyle w:val="Ttulo2"/>
        <w:numPr>
          <w:ilvl w:val="1"/>
          <w:numId w:val="6"/>
        </w:numPr>
        <w:spacing w:before="240" w:after="240" w:line="360" w:lineRule="auto"/>
        <w:jc w:val="both"/>
        <w:rPr>
          <w:rFonts w:ascii="Times New Roman" w:eastAsia="Times New Roman" w:hAnsi="Times New Roman" w:cs="Times New Roman"/>
          <w:b/>
          <w:sz w:val="36"/>
          <w:szCs w:val="36"/>
        </w:rPr>
      </w:pPr>
      <w:bookmarkStart w:id="11" w:name="_3dy6vkm" w:colFirst="0" w:colLast="0"/>
      <w:bookmarkEnd w:id="11"/>
      <w:r>
        <w:rPr>
          <w:rFonts w:ascii="Times New Roman" w:eastAsia="Times New Roman" w:hAnsi="Times New Roman" w:cs="Times New Roman"/>
          <w:b/>
          <w:sz w:val="36"/>
          <w:szCs w:val="36"/>
        </w:rPr>
        <w:t>Referencias</w:t>
      </w:r>
    </w:p>
    <w:p w14:paraId="657E653D" w14:textId="77777777" w:rsidR="00D86E2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Licitación de Requisitos.xls</w:t>
      </w:r>
    </w:p>
    <w:p w14:paraId="3CFEC94D" w14:textId="77777777" w:rsidR="00D86E25"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no funciones.xlsx</w:t>
      </w:r>
    </w:p>
    <w:p w14:paraId="157D5748" w14:textId="77777777" w:rsidR="00D86E25" w:rsidRPr="004D795E" w:rsidRDefault="00000000">
      <w:pPr>
        <w:pStyle w:val="Ttulo2"/>
        <w:numPr>
          <w:ilvl w:val="1"/>
          <w:numId w:val="6"/>
        </w:numPr>
        <w:spacing w:before="240" w:after="240" w:line="360" w:lineRule="auto"/>
        <w:jc w:val="both"/>
        <w:rPr>
          <w:rFonts w:ascii="Times New Roman" w:eastAsia="Times New Roman" w:hAnsi="Times New Roman" w:cs="Times New Roman"/>
          <w:sz w:val="24"/>
          <w:szCs w:val="24"/>
        </w:rPr>
      </w:pPr>
      <w:bookmarkStart w:id="12" w:name="_loxb1dbw6com" w:colFirst="0" w:colLast="0"/>
      <w:bookmarkEnd w:id="12"/>
      <w:r>
        <w:rPr>
          <w:rFonts w:ascii="Times New Roman" w:eastAsia="Times New Roman" w:hAnsi="Times New Roman" w:cs="Times New Roman"/>
          <w:b/>
          <w:sz w:val="36"/>
          <w:szCs w:val="36"/>
        </w:rPr>
        <w:t>Resumen</w:t>
      </w:r>
    </w:p>
    <w:p w14:paraId="048A2380" w14:textId="5CFA7BCF" w:rsidR="00D86E25" w:rsidRPr="00EC042C" w:rsidRDefault="00000000">
      <w:pPr>
        <w:spacing w:before="120" w:after="120" w:line="360" w:lineRule="auto"/>
        <w:ind w:firstLine="720"/>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rPr>
        <w:t xml:space="preserve">La funcionalidad de </w:t>
      </w:r>
      <w:r w:rsidR="004D795E">
        <w:rPr>
          <w:rFonts w:ascii="Times New Roman" w:eastAsia="Times New Roman" w:hAnsi="Times New Roman" w:cs="Times New Roman"/>
          <w:sz w:val="24"/>
          <w:szCs w:val="24"/>
        </w:rPr>
        <w:t>gestión de roles</w:t>
      </w:r>
      <w:r>
        <w:rPr>
          <w:rFonts w:ascii="Times New Roman" w:eastAsia="Times New Roman" w:hAnsi="Times New Roman" w:cs="Times New Roman"/>
          <w:sz w:val="24"/>
          <w:szCs w:val="24"/>
        </w:rPr>
        <w:t xml:space="preserve"> </w:t>
      </w:r>
      <w:r w:rsidR="004D795E">
        <w:rPr>
          <w:rFonts w:ascii="Times New Roman" w:eastAsia="Times New Roman" w:hAnsi="Times New Roman" w:cs="Times New Roman"/>
          <w:sz w:val="24"/>
          <w:szCs w:val="24"/>
        </w:rPr>
        <w:t>implica</w:t>
      </w:r>
      <w:r w:rsidR="004D795E" w:rsidRPr="004D795E">
        <w:rPr>
          <w:rFonts w:ascii="Times New Roman" w:eastAsia="Times New Roman" w:hAnsi="Times New Roman" w:cs="Times New Roman"/>
          <w:sz w:val="24"/>
          <w:szCs w:val="24"/>
        </w:rPr>
        <w:t xml:space="preserve"> garantizar un acceso seguro y protegido al sistema, mientras se asegura que cada usuario tenga las herramientas y recursos necesarios para cumplir con sus responsabilidades en la resolución de incidencias</w:t>
      </w:r>
      <w:r w:rsidR="004D795E" w:rsidRPr="004D795E">
        <w:rPr>
          <w:rFonts w:ascii="Times New Roman" w:eastAsia="Times New Roman" w:hAnsi="Times New Roman" w:cs="Times New Roman"/>
          <w:sz w:val="24"/>
          <w:szCs w:val="24"/>
        </w:rPr>
        <w:t xml:space="preserve"> en el </w:t>
      </w:r>
      <w:r>
        <w:rPr>
          <w:rFonts w:ascii="Times New Roman" w:eastAsia="Times New Roman" w:hAnsi="Times New Roman" w:cs="Times New Roman"/>
          <w:sz w:val="24"/>
          <w:szCs w:val="24"/>
        </w:rPr>
        <w:t xml:space="preserve">Sistema de Gestión de Incidencias, con el fin de </w:t>
      </w:r>
      <w:r w:rsidR="004D795E" w:rsidRPr="004D795E">
        <w:rPr>
          <w:rFonts w:ascii="Times New Roman" w:eastAsia="Times New Roman" w:hAnsi="Times New Roman" w:cs="Times New Roman"/>
          <w:sz w:val="24"/>
          <w:szCs w:val="24"/>
        </w:rPr>
        <w:t xml:space="preserve">mejorar la eficiencia y efectividad de los procesos de gestión de incidencias, al mismo tiempo que se protege la privacidad y seguridad de los datos del </w:t>
      </w:r>
      <w:r w:rsidR="004D795E" w:rsidRPr="004D795E">
        <w:rPr>
          <w:rFonts w:ascii="Times New Roman" w:eastAsia="Times New Roman" w:hAnsi="Times New Roman" w:cs="Times New Roman"/>
          <w:sz w:val="24"/>
          <w:szCs w:val="24"/>
        </w:rPr>
        <w:t>usuario.</w:t>
      </w:r>
    </w:p>
    <w:p w14:paraId="42809DC5" w14:textId="77777777" w:rsidR="00D86E25" w:rsidRDefault="00D86E25">
      <w:pPr>
        <w:spacing w:before="120" w:after="120" w:line="360" w:lineRule="auto"/>
        <w:jc w:val="both"/>
        <w:rPr>
          <w:rFonts w:ascii="Times New Roman" w:eastAsia="Times New Roman" w:hAnsi="Times New Roman" w:cs="Times New Roman"/>
          <w:sz w:val="24"/>
          <w:szCs w:val="24"/>
        </w:rPr>
      </w:pPr>
    </w:p>
    <w:p w14:paraId="5B317837" w14:textId="77777777" w:rsidR="00D86E25" w:rsidRDefault="00000000">
      <w:pPr>
        <w:pStyle w:val="Ttulo1"/>
        <w:pageBreakBefore/>
        <w:spacing w:before="360" w:after="360" w:line="360" w:lineRule="auto"/>
        <w:ind w:left="858"/>
        <w:jc w:val="center"/>
        <w:rPr>
          <w:rFonts w:ascii="Times New Roman" w:eastAsia="Times New Roman" w:hAnsi="Times New Roman" w:cs="Times New Roman"/>
          <w:b/>
          <w:sz w:val="48"/>
          <w:szCs w:val="48"/>
        </w:rPr>
      </w:pPr>
      <w:bookmarkStart w:id="13" w:name="_ca68ewe7hm48" w:colFirst="0" w:colLast="0"/>
      <w:bookmarkEnd w:id="13"/>
      <w:r>
        <w:rPr>
          <w:rFonts w:ascii="Times New Roman" w:eastAsia="Times New Roman" w:hAnsi="Times New Roman" w:cs="Times New Roman"/>
          <w:b/>
          <w:sz w:val="48"/>
          <w:szCs w:val="48"/>
        </w:rPr>
        <w:lastRenderedPageBreak/>
        <w:t>2. Descripción General</w:t>
      </w:r>
    </w:p>
    <w:p w14:paraId="13DDB42B" w14:textId="77777777"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14" w:name="_4d34og8" w:colFirst="0" w:colLast="0"/>
      <w:bookmarkEnd w:id="14"/>
      <w:r>
        <w:rPr>
          <w:rFonts w:ascii="Times New Roman" w:eastAsia="Times New Roman" w:hAnsi="Times New Roman" w:cs="Times New Roman"/>
          <w:b/>
          <w:sz w:val="36"/>
          <w:szCs w:val="36"/>
        </w:rPr>
        <w:t>2.1 Diagrama de Casos de Usos</w:t>
      </w:r>
    </w:p>
    <w:p w14:paraId="3B559576" w14:textId="30270FB2" w:rsidR="00D86E25" w:rsidRDefault="00EC042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91F070" wp14:editId="400407F9">
            <wp:extent cx="5733415" cy="5733415"/>
            <wp:effectExtent l="0" t="0" r="635"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5D53A06A" w14:textId="77777777" w:rsidR="00D86E25" w:rsidRDefault="00D86E25">
      <w:pPr>
        <w:spacing w:before="120" w:after="120" w:line="360" w:lineRule="auto"/>
        <w:jc w:val="center"/>
        <w:rPr>
          <w:rFonts w:ascii="Times New Roman" w:eastAsia="Times New Roman" w:hAnsi="Times New Roman" w:cs="Times New Roman"/>
          <w:sz w:val="24"/>
          <w:szCs w:val="24"/>
        </w:rPr>
      </w:pPr>
    </w:p>
    <w:p w14:paraId="6C3DE676" w14:textId="24F9E49F" w:rsidR="00D86E25" w:rsidRDefault="00000000">
      <w:pPr>
        <w:spacing w:before="120" w:after="12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Figura 1. Diagrama Caso de Uso: </w:t>
      </w:r>
      <w:r w:rsidR="00515459">
        <w:rPr>
          <w:rFonts w:ascii="Times New Roman" w:eastAsia="Times New Roman" w:hAnsi="Times New Roman" w:cs="Times New Roman"/>
          <w:b/>
          <w:sz w:val="18"/>
          <w:szCs w:val="18"/>
        </w:rPr>
        <w:t>GR</w:t>
      </w:r>
      <w:r>
        <w:rPr>
          <w:rFonts w:ascii="Times New Roman" w:eastAsia="Times New Roman" w:hAnsi="Times New Roman" w:cs="Times New Roman"/>
          <w:b/>
          <w:sz w:val="18"/>
          <w:szCs w:val="18"/>
        </w:rPr>
        <w:t xml:space="preserve">001- </w:t>
      </w:r>
      <w:r w:rsidR="00EC042C">
        <w:rPr>
          <w:rFonts w:ascii="Times New Roman" w:eastAsia="Times New Roman" w:hAnsi="Times New Roman" w:cs="Times New Roman"/>
          <w:b/>
          <w:sz w:val="18"/>
          <w:szCs w:val="18"/>
        </w:rPr>
        <w:t>Gestión de roles</w:t>
      </w:r>
      <w:r>
        <w:br w:type="page"/>
      </w:r>
    </w:p>
    <w:p w14:paraId="1DBF228C" w14:textId="77777777"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15" w:name="_qjm1y8gdgaj2" w:colFirst="0" w:colLast="0"/>
      <w:bookmarkEnd w:id="15"/>
      <w:r>
        <w:rPr>
          <w:rFonts w:ascii="Times New Roman" w:eastAsia="Times New Roman" w:hAnsi="Times New Roman" w:cs="Times New Roman"/>
          <w:b/>
          <w:sz w:val="36"/>
          <w:szCs w:val="36"/>
        </w:rPr>
        <w:lastRenderedPageBreak/>
        <w:t>2.2 Descripción</w:t>
      </w:r>
    </w:p>
    <w:p w14:paraId="5048E122" w14:textId="15F4BD5F" w:rsidR="00515459" w:rsidRDefault="00000000" w:rsidP="00515459">
      <w:pPr>
        <w:spacing w:before="120" w:after="120" w:line="360" w:lineRule="auto"/>
        <w:ind w:firstLine="720"/>
        <w:jc w:val="both"/>
        <w:rPr>
          <w:rFonts w:ascii="Segoe UI" w:hAnsi="Segoe UI" w:cs="Segoe UI"/>
          <w:color w:val="D1D5DB"/>
          <w:shd w:val="clear" w:color="auto" w:fill="444654"/>
        </w:rPr>
      </w:pPr>
      <w:bookmarkStart w:id="16" w:name="_17dp8vu" w:colFirst="0" w:colLast="0"/>
      <w:bookmarkEnd w:id="16"/>
      <w:r>
        <w:rPr>
          <w:rFonts w:ascii="Times New Roman" w:eastAsia="Times New Roman" w:hAnsi="Times New Roman" w:cs="Times New Roman"/>
          <w:sz w:val="24"/>
          <w:szCs w:val="24"/>
        </w:rPr>
        <w:t xml:space="preserve">La funcionalidad de </w:t>
      </w:r>
      <w:r w:rsidR="00515459">
        <w:rPr>
          <w:rFonts w:ascii="Times New Roman" w:eastAsia="Times New Roman" w:hAnsi="Times New Roman" w:cs="Times New Roman"/>
          <w:sz w:val="24"/>
          <w:szCs w:val="24"/>
        </w:rPr>
        <w:t>gestión de roles</w:t>
      </w:r>
      <w:r>
        <w:rPr>
          <w:rFonts w:ascii="Times New Roman" w:eastAsia="Times New Roman" w:hAnsi="Times New Roman" w:cs="Times New Roman"/>
          <w:sz w:val="24"/>
          <w:szCs w:val="24"/>
        </w:rPr>
        <w:t xml:space="preserve"> </w:t>
      </w:r>
      <w:bookmarkStart w:id="17" w:name="_ic7dnko0oiy6" w:colFirst="0" w:colLast="0"/>
      <w:bookmarkEnd w:id="17"/>
      <w:r w:rsidR="00515459">
        <w:rPr>
          <w:rFonts w:ascii="Times New Roman" w:eastAsia="Times New Roman" w:hAnsi="Times New Roman" w:cs="Times New Roman"/>
          <w:sz w:val="24"/>
          <w:szCs w:val="24"/>
        </w:rPr>
        <w:t>permitir</w:t>
      </w:r>
      <w:r w:rsidR="00515459">
        <w:rPr>
          <w:rFonts w:ascii="Times New Roman" w:eastAsia="Times New Roman" w:hAnsi="Times New Roman" w:cs="Times New Roman"/>
          <w:sz w:val="24"/>
          <w:szCs w:val="24"/>
          <w:lang w:val="es-PE"/>
        </w:rPr>
        <w:t>á</w:t>
      </w:r>
      <w:r w:rsidR="00515459">
        <w:rPr>
          <w:rFonts w:ascii="Times New Roman" w:eastAsia="Times New Roman" w:hAnsi="Times New Roman" w:cs="Times New Roman"/>
          <w:sz w:val="24"/>
          <w:szCs w:val="24"/>
        </w:rPr>
        <w:t xml:space="preserve"> </w:t>
      </w:r>
      <w:r w:rsidR="00515459" w:rsidRPr="00515459">
        <w:rPr>
          <w:rFonts w:ascii="Times New Roman" w:eastAsia="Times New Roman" w:hAnsi="Times New Roman" w:cs="Times New Roman"/>
          <w:sz w:val="24"/>
          <w:szCs w:val="24"/>
        </w:rPr>
        <w:t>asignar diferentes niveles de acceso y permisos a los usuarios del sistema, con el fin de garantizar la seguridad y la privacidad de la información.</w:t>
      </w:r>
      <w:r w:rsidR="00515459">
        <w:rPr>
          <w:rFonts w:ascii="Times New Roman" w:eastAsia="Times New Roman" w:hAnsi="Times New Roman" w:cs="Times New Roman"/>
          <w:sz w:val="24"/>
          <w:szCs w:val="24"/>
        </w:rPr>
        <w:t xml:space="preserve"> Asimismo, </w:t>
      </w:r>
      <w:r w:rsidR="00515459" w:rsidRPr="00515459">
        <w:rPr>
          <w:rFonts w:ascii="Times New Roman" w:eastAsia="Times New Roman" w:hAnsi="Times New Roman" w:cs="Times New Roman"/>
          <w:sz w:val="24"/>
          <w:szCs w:val="24"/>
        </w:rPr>
        <w:t>permite definir los permisos de cada rol, lo que significa que se pueden establecer permisos de lectura, escritura, edición y eliminación para cada función del sistema</w:t>
      </w:r>
      <w:r w:rsidR="00515459">
        <w:rPr>
          <w:rFonts w:ascii="Times New Roman" w:eastAsia="Times New Roman" w:hAnsi="Times New Roman" w:cs="Times New Roman"/>
          <w:sz w:val="24"/>
          <w:szCs w:val="24"/>
        </w:rPr>
        <w:t xml:space="preserve"> de gestión de incidencias.</w:t>
      </w:r>
    </w:p>
    <w:p w14:paraId="4E243C95" w14:textId="5CDAC874" w:rsidR="00D86E25" w:rsidRDefault="00000000" w:rsidP="00515459">
      <w:pPr>
        <w:spacing w:before="120" w:after="120" w:line="360" w:lineRule="auto"/>
        <w:ind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2.3 Actores</w:t>
      </w:r>
    </w:p>
    <w:p w14:paraId="611B7D96" w14:textId="500D2A25" w:rsidR="00EC042C" w:rsidRPr="00EC042C" w:rsidRDefault="00EC042C" w:rsidP="00EC042C">
      <w:pPr>
        <w:numPr>
          <w:ilvl w:val="0"/>
          <w:numId w:val="3"/>
        </w:numPr>
        <w:spacing w:line="360" w:lineRule="auto"/>
        <w:jc w:val="both"/>
        <w:rPr>
          <w:rFonts w:ascii="Times New Roman" w:eastAsia="Times New Roman" w:hAnsi="Times New Roman" w:cs="Times New Roman"/>
          <w:sz w:val="24"/>
          <w:szCs w:val="24"/>
        </w:rPr>
      </w:pPr>
      <w:bookmarkStart w:id="18" w:name="_bkmc0g1rb2v9" w:colFirst="0" w:colLast="0"/>
      <w:bookmarkEnd w:id="18"/>
      <w:r w:rsidRPr="00EC042C">
        <w:rPr>
          <w:rFonts w:ascii="Times New Roman" w:eastAsia="Times New Roman" w:hAnsi="Times New Roman" w:cs="Times New Roman"/>
          <w:sz w:val="24"/>
          <w:szCs w:val="24"/>
        </w:rPr>
        <w:t xml:space="preserve">Administrador del sistema: </w:t>
      </w:r>
      <w:r>
        <w:rPr>
          <w:rFonts w:ascii="Times New Roman" w:eastAsia="Times New Roman" w:hAnsi="Times New Roman" w:cs="Times New Roman"/>
          <w:sz w:val="24"/>
          <w:szCs w:val="24"/>
        </w:rPr>
        <w:t>E</w:t>
      </w:r>
      <w:r w:rsidRPr="00EC042C">
        <w:rPr>
          <w:rFonts w:ascii="Times New Roman" w:eastAsia="Times New Roman" w:hAnsi="Times New Roman" w:cs="Times New Roman"/>
          <w:sz w:val="24"/>
          <w:szCs w:val="24"/>
        </w:rPr>
        <w:t>ncargado de administrar y configurar el sistema. Este actor tiene acceso al panel de control del sistema y tiene la capacidad de asignar roles a otros usuarios.</w:t>
      </w:r>
    </w:p>
    <w:p w14:paraId="03256D78" w14:textId="13CBCA74" w:rsidR="00EC042C" w:rsidRPr="00EC042C" w:rsidRDefault="00EC042C" w:rsidP="00EC042C">
      <w:pPr>
        <w:numPr>
          <w:ilvl w:val="0"/>
          <w:numId w:val="3"/>
        </w:numPr>
        <w:spacing w:line="360" w:lineRule="auto"/>
        <w:jc w:val="both"/>
        <w:rPr>
          <w:rFonts w:ascii="Times New Roman" w:eastAsia="Times New Roman" w:hAnsi="Times New Roman" w:cs="Times New Roman"/>
          <w:sz w:val="24"/>
          <w:szCs w:val="24"/>
        </w:rPr>
      </w:pPr>
      <w:r w:rsidRPr="00EC042C">
        <w:rPr>
          <w:rFonts w:ascii="Times New Roman" w:eastAsia="Times New Roman" w:hAnsi="Times New Roman" w:cs="Times New Roman"/>
          <w:sz w:val="24"/>
          <w:szCs w:val="24"/>
        </w:rPr>
        <w:t xml:space="preserve">Técnicos: </w:t>
      </w:r>
      <w:r>
        <w:rPr>
          <w:rFonts w:ascii="Times New Roman" w:eastAsia="Times New Roman" w:hAnsi="Times New Roman" w:cs="Times New Roman"/>
          <w:sz w:val="24"/>
          <w:szCs w:val="24"/>
        </w:rPr>
        <w:t>S</w:t>
      </w:r>
      <w:r w:rsidRPr="00EC042C">
        <w:rPr>
          <w:rFonts w:ascii="Times New Roman" w:eastAsia="Times New Roman" w:hAnsi="Times New Roman" w:cs="Times New Roman"/>
          <w:sz w:val="24"/>
          <w:szCs w:val="24"/>
        </w:rPr>
        <w:t>on los usuarios con habilidades y conocimientos especializados para manejar y resolver incidencias. Este actor tiene acceso a las incidencias asignadas a ellos según su rol asignado.</w:t>
      </w:r>
    </w:p>
    <w:p w14:paraId="0F29E7FA" w14:textId="214DFA55" w:rsidR="00D86E25" w:rsidRDefault="00EC042C" w:rsidP="00EC042C">
      <w:pPr>
        <w:numPr>
          <w:ilvl w:val="0"/>
          <w:numId w:val="3"/>
        </w:numPr>
        <w:spacing w:line="360" w:lineRule="auto"/>
        <w:jc w:val="both"/>
        <w:rPr>
          <w:rFonts w:ascii="Times New Roman" w:eastAsia="Times New Roman" w:hAnsi="Times New Roman" w:cs="Times New Roman"/>
          <w:sz w:val="24"/>
          <w:szCs w:val="24"/>
        </w:rPr>
      </w:pPr>
      <w:r w:rsidRPr="00EC042C">
        <w:rPr>
          <w:rFonts w:ascii="Times New Roman" w:eastAsia="Times New Roman" w:hAnsi="Times New Roman" w:cs="Times New Roman"/>
          <w:sz w:val="24"/>
          <w:szCs w:val="24"/>
        </w:rPr>
        <w:t xml:space="preserve">Usuarios: </w:t>
      </w:r>
      <w:r>
        <w:rPr>
          <w:rFonts w:ascii="Times New Roman" w:eastAsia="Times New Roman" w:hAnsi="Times New Roman" w:cs="Times New Roman"/>
          <w:sz w:val="24"/>
          <w:szCs w:val="24"/>
        </w:rPr>
        <w:t>S</w:t>
      </w:r>
      <w:r w:rsidRPr="00EC042C">
        <w:rPr>
          <w:rFonts w:ascii="Times New Roman" w:eastAsia="Times New Roman" w:hAnsi="Times New Roman" w:cs="Times New Roman"/>
          <w:sz w:val="24"/>
          <w:szCs w:val="24"/>
        </w:rPr>
        <w:t>on los usuarios finales que utilizan el sistema para reportar incidencias. Este actor puede agregar incidencias al sistema, ver el estado de las incidencias reportadas y agregar comentarios adicionales.</w:t>
      </w:r>
      <w:r w:rsidR="00000000">
        <w:rPr>
          <w:rFonts w:ascii="Times New Roman" w:eastAsia="Times New Roman" w:hAnsi="Times New Roman" w:cs="Times New Roman"/>
          <w:sz w:val="24"/>
          <w:szCs w:val="24"/>
        </w:rPr>
        <w:t xml:space="preserve"> de registro y las cuentas de usuario.</w:t>
      </w:r>
    </w:p>
    <w:p w14:paraId="55B50928" w14:textId="78EE6147" w:rsidR="00D86E25" w:rsidRDefault="00000000">
      <w:pPr>
        <w:numPr>
          <w:ilvl w:val="0"/>
          <w:numId w:val="3"/>
        </w:numPr>
        <w:spacing w:after="120" w:line="360" w:lineRule="auto"/>
        <w:jc w:val="both"/>
        <w:rPr>
          <w:rFonts w:ascii="Times New Roman" w:eastAsia="Times New Roman" w:hAnsi="Times New Roman" w:cs="Times New Roman"/>
          <w:sz w:val="24"/>
          <w:szCs w:val="24"/>
        </w:rPr>
      </w:pPr>
      <w:bookmarkStart w:id="19" w:name="_i564myi4n4m2" w:colFirst="0" w:colLast="0"/>
      <w:bookmarkEnd w:id="19"/>
      <w:r>
        <w:rPr>
          <w:rFonts w:ascii="Times New Roman" w:eastAsia="Times New Roman" w:hAnsi="Times New Roman" w:cs="Times New Roman"/>
          <w:sz w:val="24"/>
          <w:szCs w:val="24"/>
        </w:rPr>
        <w:t xml:space="preserve">Sistema: </w:t>
      </w:r>
      <w:r w:rsidR="00EC042C">
        <w:rPr>
          <w:rFonts w:ascii="Times New Roman" w:eastAsia="Times New Roman" w:hAnsi="Times New Roman" w:cs="Times New Roman"/>
          <w:sz w:val="24"/>
          <w:szCs w:val="24"/>
        </w:rPr>
        <w:t>E</w:t>
      </w:r>
      <w:r>
        <w:rPr>
          <w:rFonts w:ascii="Times New Roman" w:eastAsia="Times New Roman" w:hAnsi="Times New Roman" w:cs="Times New Roman"/>
          <w:sz w:val="24"/>
          <w:szCs w:val="24"/>
        </w:rPr>
        <w:t>ncargado de recopilar la información y validarla para permitir la creación de una cuenta de usuario en el Sistema de Gestión de Incidencias.</w:t>
      </w:r>
    </w:p>
    <w:p w14:paraId="1D2D2B3C" w14:textId="77777777"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20" w:name="_8hoddldjfdsb" w:colFirst="0" w:colLast="0"/>
      <w:bookmarkEnd w:id="20"/>
      <w:r>
        <w:rPr>
          <w:rFonts w:ascii="Times New Roman" w:eastAsia="Times New Roman" w:hAnsi="Times New Roman" w:cs="Times New Roman"/>
          <w:b/>
          <w:sz w:val="36"/>
          <w:szCs w:val="36"/>
        </w:rPr>
        <w:t>2.4 Precondiciones</w:t>
      </w:r>
    </w:p>
    <w:p w14:paraId="6A01B900" w14:textId="77777777" w:rsidR="00EC042C" w:rsidRPr="00EC042C" w:rsidRDefault="00EC042C" w:rsidP="00EC042C">
      <w:pPr>
        <w:numPr>
          <w:ilvl w:val="0"/>
          <w:numId w:val="2"/>
        </w:numPr>
        <w:spacing w:line="360" w:lineRule="auto"/>
        <w:jc w:val="both"/>
        <w:rPr>
          <w:rFonts w:ascii="Times New Roman" w:eastAsia="Times New Roman" w:hAnsi="Times New Roman" w:cs="Times New Roman"/>
          <w:sz w:val="24"/>
          <w:szCs w:val="24"/>
        </w:rPr>
      </w:pPr>
      <w:bookmarkStart w:id="21" w:name="_kjzde5sc3zyu" w:colFirst="0" w:colLast="0"/>
      <w:bookmarkStart w:id="22" w:name="_1hu2zodrsaoj" w:colFirst="0" w:colLast="0"/>
      <w:bookmarkEnd w:id="21"/>
      <w:bookmarkEnd w:id="22"/>
      <w:r w:rsidRPr="00EC042C">
        <w:rPr>
          <w:rFonts w:ascii="Times New Roman" w:eastAsia="Times New Roman" w:hAnsi="Times New Roman" w:cs="Times New Roman"/>
          <w:sz w:val="24"/>
          <w:szCs w:val="24"/>
        </w:rPr>
        <w:t>El sistema de gestión de incidencias está en funcionamiento.</w:t>
      </w:r>
    </w:p>
    <w:p w14:paraId="5F232B29" w14:textId="77777777" w:rsidR="00EC042C" w:rsidRPr="00EC042C" w:rsidRDefault="00EC042C" w:rsidP="00EC042C">
      <w:pPr>
        <w:numPr>
          <w:ilvl w:val="0"/>
          <w:numId w:val="2"/>
        </w:numPr>
        <w:spacing w:line="360" w:lineRule="auto"/>
        <w:jc w:val="both"/>
        <w:rPr>
          <w:rFonts w:ascii="Times New Roman" w:eastAsia="Times New Roman" w:hAnsi="Times New Roman" w:cs="Times New Roman"/>
          <w:sz w:val="24"/>
          <w:szCs w:val="24"/>
        </w:rPr>
      </w:pPr>
      <w:r w:rsidRPr="00EC042C">
        <w:rPr>
          <w:rFonts w:ascii="Times New Roman" w:eastAsia="Times New Roman" w:hAnsi="Times New Roman" w:cs="Times New Roman"/>
          <w:sz w:val="24"/>
          <w:szCs w:val="24"/>
        </w:rPr>
        <w:t>El administrador del sistema tiene acceso al panel de control del sistema.</w:t>
      </w:r>
    </w:p>
    <w:p w14:paraId="633BAEE4" w14:textId="77777777" w:rsidR="00EC042C" w:rsidRPr="00EC042C" w:rsidRDefault="00EC042C" w:rsidP="00EC042C">
      <w:pPr>
        <w:numPr>
          <w:ilvl w:val="0"/>
          <w:numId w:val="2"/>
        </w:numPr>
        <w:spacing w:line="360" w:lineRule="auto"/>
        <w:jc w:val="both"/>
        <w:rPr>
          <w:rFonts w:ascii="Times New Roman" w:eastAsia="Times New Roman" w:hAnsi="Times New Roman" w:cs="Times New Roman"/>
          <w:sz w:val="24"/>
          <w:szCs w:val="24"/>
        </w:rPr>
      </w:pPr>
      <w:r w:rsidRPr="00EC042C">
        <w:rPr>
          <w:rFonts w:ascii="Times New Roman" w:eastAsia="Times New Roman" w:hAnsi="Times New Roman" w:cs="Times New Roman"/>
          <w:sz w:val="24"/>
          <w:szCs w:val="24"/>
        </w:rPr>
        <w:t>Los técnicos y usuarios ya están registrados en el sistema y han iniciado sesión.</w:t>
      </w:r>
    </w:p>
    <w:p w14:paraId="1EDFA405" w14:textId="77777777" w:rsidR="00D86E25" w:rsidRDefault="00000000">
      <w:pPr>
        <w:spacing w:before="120" w:after="120" w:line="360" w:lineRule="auto"/>
        <w:jc w:val="both"/>
        <w:rPr>
          <w:rFonts w:ascii="Times New Roman" w:eastAsia="Times New Roman" w:hAnsi="Times New Roman" w:cs="Times New Roman"/>
          <w:sz w:val="24"/>
          <w:szCs w:val="24"/>
        </w:rPr>
      </w:pPr>
      <w:bookmarkStart w:id="23" w:name="_qrizfvsyicij" w:colFirst="0" w:colLast="0"/>
      <w:bookmarkEnd w:id="23"/>
      <w:r>
        <w:br w:type="page"/>
      </w:r>
    </w:p>
    <w:p w14:paraId="04A41E4D" w14:textId="1BF2083A"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24" w:name="_9lkb78i6c63p" w:colFirst="0" w:colLast="0"/>
      <w:bookmarkEnd w:id="24"/>
      <w:r>
        <w:rPr>
          <w:rFonts w:ascii="Times New Roman" w:eastAsia="Times New Roman" w:hAnsi="Times New Roman" w:cs="Times New Roman"/>
          <w:b/>
          <w:sz w:val="36"/>
          <w:szCs w:val="36"/>
        </w:rPr>
        <w:lastRenderedPageBreak/>
        <w:t xml:space="preserve">2.5 </w:t>
      </w:r>
      <w:r w:rsidR="00EC042C">
        <w:rPr>
          <w:rFonts w:ascii="Times New Roman" w:eastAsia="Times New Roman" w:hAnsi="Times New Roman" w:cs="Times New Roman"/>
          <w:b/>
          <w:sz w:val="36"/>
          <w:szCs w:val="36"/>
        </w:rPr>
        <w:t>Postcondiciones</w:t>
      </w:r>
    </w:p>
    <w:p w14:paraId="3B91FBC9" w14:textId="77777777" w:rsidR="00EC042C" w:rsidRPr="00EC042C" w:rsidRDefault="00EC042C" w:rsidP="00EC042C"/>
    <w:p w14:paraId="0A8954F6" w14:textId="77777777" w:rsidR="00693129" w:rsidRPr="00693129" w:rsidRDefault="00693129" w:rsidP="00693129">
      <w:pPr>
        <w:numPr>
          <w:ilvl w:val="0"/>
          <w:numId w:val="7"/>
        </w:numPr>
        <w:spacing w:line="360" w:lineRule="auto"/>
        <w:jc w:val="both"/>
        <w:rPr>
          <w:rFonts w:ascii="Times New Roman" w:eastAsia="Times New Roman" w:hAnsi="Times New Roman" w:cs="Times New Roman"/>
          <w:sz w:val="24"/>
          <w:szCs w:val="24"/>
        </w:rPr>
      </w:pPr>
      <w:bookmarkStart w:id="25" w:name="_nuznfnrkekx9" w:colFirst="0" w:colLast="0"/>
      <w:bookmarkEnd w:id="25"/>
      <w:r w:rsidRPr="00693129">
        <w:rPr>
          <w:rFonts w:ascii="Times New Roman" w:eastAsia="Times New Roman" w:hAnsi="Times New Roman" w:cs="Times New Roman"/>
          <w:sz w:val="24"/>
          <w:szCs w:val="24"/>
        </w:rPr>
        <w:t>El técnico tiene acceso y permisos adecuados para manejar y resolver incidencias en el sistema de gestión de incidencias según su rol asignado.</w:t>
      </w:r>
    </w:p>
    <w:p w14:paraId="518D12AB" w14:textId="77777777" w:rsidR="00693129" w:rsidRPr="00693129" w:rsidRDefault="00693129" w:rsidP="00693129">
      <w:pPr>
        <w:numPr>
          <w:ilvl w:val="0"/>
          <w:numId w:val="7"/>
        </w:numPr>
        <w:spacing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Los usuarios pueden reportar incidencias y ver el estado de sus incidencias reportadas en el sistema.</w:t>
      </w:r>
    </w:p>
    <w:p w14:paraId="6D24DB26" w14:textId="60DAA2C7" w:rsidR="00693129" w:rsidRPr="00693129" w:rsidRDefault="00693129" w:rsidP="00693129">
      <w:pPr>
        <w:numPr>
          <w:ilvl w:val="0"/>
          <w:numId w:val="7"/>
        </w:numPr>
        <w:spacing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sistema mantiene un registro de la asignación de roles.</w:t>
      </w:r>
    </w:p>
    <w:p w14:paraId="05F42AE6" w14:textId="77777777" w:rsidR="00D86E25" w:rsidRDefault="00D86E25">
      <w:pPr>
        <w:spacing w:before="120" w:after="120" w:line="360" w:lineRule="auto"/>
        <w:ind w:left="858"/>
        <w:jc w:val="both"/>
        <w:rPr>
          <w:rFonts w:ascii="Times New Roman" w:eastAsia="Times New Roman" w:hAnsi="Times New Roman" w:cs="Times New Roman"/>
          <w:sz w:val="24"/>
          <w:szCs w:val="24"/>
        </w:rPr>
      </w:pPr>
      <w:bookmarkStart w:id="26" w:name="_ekcum8q2sxo4" w:colFirst="0" w:colLast="0"/>
      <w:bookmarkEnd w:id="26"/>
    </w:p>
    <w:p w14:paraId="031E804B" w14:textId="696E2303"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27" w:name="_5ragciye7xi8" w:colFirst="0" w:colLast="0"/>
      <w:bookmarkEnd w:id="27"/>
      <w:r>
        <w:rPr>
          <w:rFonts w:ascii="Times New Roman" w:eastAsia="Times New Roman" w:hAnsi="Times New Roman" w:cs="Times New Roman"/>
          <w:b/>
          <w:sz w:val="36"/>
          <w:szCs w:val="36"/>
        </w:rPr>
        <w:t xml:space="preserve">2.6 Flujo </w:t>
      </w:r>
      <w:r w:rsidR="00693129">
        <w:rPr>
          <w:rFonts w:ascii="Times New Roman" w:eastAsia="Times New Roman" w:hAnsi="Times New Roman" w:cs="Times New Roman"/>
          <w:b/>
          <w:sz w:val="36"/>
          <w:szCs w:val="36"/>
        </w:rPr>
        <w:t>de Eventos</w:t>
      </w:r>
    </w:p>
    <w:p w14:paraId="5B7D246C" w14:textId="5CE0CAA2"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bookmarkStart w:id="28" w:name="_x0x89v93jmgt" w:colFirst="0" w:colLast="0"/>
      <w:bookmarkEnd w:id="28"/>
      <w:r w:rsidRPr="00693129">
        <w:rPr>
          <w:rFonts w:ascii="Times New Roman" w:eastAsia="Times New Roman" w:hAnsi="Times New Roman" w:cs="Times New Roman"/>
          <w:sz w:val="24"/>
          <w:szCs w:val="24"/>
        </w:rPr>
        <w:t>El administrador del sistema accede al panel de control del sistema y selecciona la opción de "Gestión de Roles".</w:t>
      </w:r>
    </w:p>
    <w:p w14:paraId="5B3417A3" w14:textId="46CC42A1"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sistema muestra una lista de roles disponibles, junto con una descripción de cada uno de ellos.</w:t>
      </w:r>
    </w:p>
    <w:p w14:paraId="3E8E1083" w14:textId="5037E7DC"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administrador del sistema selecciona un técnico para asignarle un rol.</w:t>
      </w:r>
    </w:p>
    <w:p w14:paraId="3530A789" w14:textId="36877546"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sistema muestra una lista de roles disponibles para asignar al técnico.</w:t>
      </w:r>
    </w:p>
    <w:p w14:paraId="2E573A51" w14:textId="072E35BC"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administrador del sistema selecciona el rol adecuado para el técnico, que le permita manejar y resolver incidencias.</w:t>
      </w:r>
    </w:p>
    <w:p w14:paraId="3438D5B5" w14:textId="329FC28D"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sistema guarda la asignación de rol y muestra un mensaje de confirmación.</w:t>
      </w:r>
    </w:p>
    <w:p w14:paraId="4799553D" w14:textId="69B2FD3C"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técnico puede acceder al sistema y ver las incidencias asignadas a él, actualizar su estado y resolverlas según sea necesario.</w:t>
      </w:r>
    </w:p>
    <w:p w14:paraId="097BB05A" w14:textId="4B524294" w:rsidR="00693129"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Si un usuario reporta una incidencia, el sistema asigna automáticamente la incidencia al técnico correspondiente según su rol asignado.</w:t>
      </w:r>
    </w:p>
    <w:p w14:paraId="65F703D3" w14:textId="31AC3248" w:rsidR="00D86E25" w:rsidRPr="00693129" w:rsidRDefault="00693129" w:rsidP="00693129">
      <w:pPr>
        <w:numPr>
          <w:ilvl w:val="0"/>
          <w:numId w:val="8"/>
        </w:numPr>
        <w:spacing w:after="120" w:line="360" w:lineRule="auto"/>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El usuario puede ver el estado de sus incidencias reportadas y agregar comentarios adicionales.</w:t>
      </w:r>
      <w:bookmarkStart w:id="29" w:name="_qv34iqo0g9gi" w:colFirst="0" w:colLast="0"/>
      <w:bookmarkEnd w:id="29"/>
    </w:p>
    <w:p w14:paraId="505AA9CA" w14:textId="77777777" w:rsidR="00D86E25" w:rsidRDefault="00000000">
      <w:pPr>
        <w:spacing w:before="120" w:after="120" w:line="240" w:lineRule="auto"/>
        <w:ind w:left="360"/>
        <w:jc w:val="both"/>
        <w:rPr>
          <w:rFonts w:ascii="Times New Roman" w:eastAsia="Times New Roman" w:hAnsi="Times New Roman" w:cs="Times New Roman"/>
          <w:sz w:val="20"/>
          <w:szCs w:val="20"/>
        </w:rPr>
      </w:pPr>
      <w:bookmarkStart w:id="30" w:name="_1caz03as2z4p" w:colFirst="0" w:colLast="0"/>
      <w:bookmarkEnd w:id="30"/>
      <w:r>
        <w:br w:type="page"/>
      </w:r>
    </w:p>
    <w:p w14:paraId="2C923DEC" w14:textId="137186DA" w:rsidR="00693129" w:rsidRPr="00693129" w:rsidRDefault="00000000" w:rsidP="00693129">
      <w:pPr>
        <w:pStyle w:val="Ttulo2"/>
        <w:spacing w:before="240" w:after="240" w:line="360" w:lineRule="auto"/>
        <w:jc w:val="both"/>
        <w:rPr>
          <w:rFonts w:ascii="Times New Roman" w:eastAsia="Times New Roman" w:hAnsi="Times New Roman" w:cs="Times New Roman"/>
          <w:b/>
          <w:sz w:val="36"/>
          <w:szCs w:val="36"/>
        </w:rPr>
      </w:pPr>
      <w:bookmarkStart w:id="31" w:name="_nvgan3pihxop" w:colFirst="0" w:colLast="0"/>
      <w:bookmarkEnd w:id="31"/>
      <w:r>
        <w:rPr>
          <w:rFonts w:ascii="Times New Roman" w:eastAsia="Times New Roman" w:hAnsi="Times New Roman" w:cs="Times New Roman"/>
          <w:b/>
          <w:sz w:val="36"/>
          <w:szCs w:val="36"/>
        </w:rPr>
        <w:lastRenderedPageBreak/>
        <w:t>2.7 Excepciones</w:t>
      </w:r>
    </w:p>
    <w:p w14:paraId="216ED766" w14:textId="77777777" w:rsidR="00693129" w:rsidRDefault="00693129" w:rsidP="00693129">
      <w:pPr>
        <w:numPr>
          <w:ilvl w:val="0"/>
          <w:numId w:val="4"/>
        </w:numPr>
        <w:spacing w:before="120" w:after="120" w:line="240" w:lineRule="auto"/>
        <w:ind w:left="357"/>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Permiso insuficiente: si el administrador del sistema no tiene los permisos necesarios para asignar roles a otros usuarios, el sistema mostrará un mensaje de error indicando que el usuario no tiene permisos suficientes para realizar la tarea.</w:t>
      </w:r>
    </w:p>
    <w:p w14:paraId="7115BCE9" w14:textId="77777777" w:rsidR="00693129" w:rsidRPr="00693129" w:rsidRDefault="00693129" w:rsidP="00693129">
      <w:pPr>
        <w:spacing w:before="120" w:after="120" w:line="240" w:lineRule="auto"/>
        <w:jc w:val="both"/>
        <w:rPr>
          <w:rFonts w:ascii="Times New Roman" w:eastAsia="Times New Roman" w:hAnsi="Times New Roman" w:cs="Times New Roman"/>
          <w:sz w:val="24"/>
          <w:szCs w:val="24"/>
        </w:rPr>
      </w:pPr>
    </w:p>
    <w:p w14:paraId="344A1895" w14:textId="77777777" w:rsidR="00693129" w:rsidRDefault="00693129" w:rsidP="00693129">
      <w:pPr>
        <w:numPr>
          <w:ilvl w:val="0"/>
          <w:numId w:val="4"/>
        </w:numPr>
        <w:spacing w:before="120" w:after="120" w:line="240" w:lineRule="auto"/>
        <w:ind w:left="357"/>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Usuario no registrado: si el usuario que se desea asignar un rol no está registrado en el sistema, el administrador del sistema debe registrar al usuario antes de asignarle un rol. De lo contrario, el sistema no podrá asignar un rol al usuario.</w:t>
      </w:r>
    </w:p>
    <w:p w14:paraId="28002EEA" w14:textId="77777777" w:rsidR="00693129" w:rsidRPr="00693129" w:rsidRDefault="00693129" w:rsidP="00693129">
      <w:pPr>
        <w:spacing w:before="120" w:after="120" w:line="240" w:lineRule="auto"/>
        <w:ind w:left="357"/>
        <w:jc w:val="both"/>
        <w:rPr>
          <w:rFonts w:ascii="Times New Roman" w:eastAsia="Times New Roman" w:hAnsi="Times New Roman" w:cs="Times New Roman"/>
          <w:sz w:val="24"/>
          <w:szCs w:val="24"/>
        </w:rPr>
      </w:pPr>
    </w:p>
    <w:p w14:paraId="199DCC45" w14:textId="77777777" w:rsidR="00693129" w:rsidRDefault="00693129" w:rsidP="00693129">
      <w:pPr>
        <w:numPr>
          <w:ilvl w:val="0"/>
          <w:numId w:val="4"/>
        </w:numPr>
        <w:spacing w:before="120" w:after="120" w:line="240" w:lineRule="auto"/>
        <w:ind w:left="357"/>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Rol inapropiado: si el administrador del sistema asigna un rol inapropiado a un usuario, es posible que el usuario no tenga acceso a las funciones necesarias para realizar sus tareas. Por ejemplo, si un técnico no tiene acceso a las funciones necesarias para manejar y resolver incidencias, no podrá realizar sus tareas adecuadamente.</w:t>
      </w:r>
    </w:p>
    <w:p w14:paraId="7D787545" w14:textId="77777777" w:rsidR="00693129" w:rsidRPr="00693129" w:rsidRDefault="00693129" w:rsidP="00693129">
      <w:pPr>
        <w:spacing w:before="120" w:after="120" w:line="240" w:lineRule="auto"/>
        <w:ind w:left="357"/>
        <w:jc w:val="both"/>
        <w:rPr>
          <w:rFonts w:ascii="Times New Roman" w:eastAsia="Times New Roman" w:hAnsi="Times New Roman" w:cs="Times New Roman"/>
          <w:sz w:val="24"/>
          <w:szCs w:val="24"/>
        </w:rPr>
      </w:pPr>
    </w:p>
    <w:p w14:paraId="55B23920" w14:textId="77777777" w:rsidR="00693129" w:rsidRPr="00693129" w:rsidRDefault="00693129" w:rsidP="00693129">
      <w:pPr>
        <w:numPr>
          <w:ilvl w:val="0"/>
          <w:numId w:val="4"/>
        </w:numPr>
        <w:spacing w:before="120" w:after="120" w:line="240" w:lineRule="auto"/>
        <w:ind w:left="357"/>
        <w:jc w:val="both"/>
        <w:rPr>
          <w:rFonts w:ascii="Times New Roman" w:eastAsia="Times New Roman" w:hAnsi="Times New Roman" w:cs="Times New Roman"/>
          <w:sz w:val="24"/>
          <w:szCs w:val="24"/>
        </w:rPr>
      </w:pPr>
      <w:r w:rsidRPr="00693129">
        <w:rPr>
          <w:rFonts w:ascii="Times New Roman" w:eastAsia="Times New Roman" w:hAnsi="Times New Roman" w:cs="Times New Roman"/>
          <w:sz w:val="24"/>
          <w:szCs w:val="24"/>
        </w:rPr>
        <w:t>Incidencia asignada a un técnico inapropiado: si el sistema asigna automáticamente una incidencia a un técnico inapropiado, la incidencia puede no resolverse adecuadamente o puede haber una demora en la resolución de la incidencia.</w:t>
      </w:r>
    </w:p>
    <w:p w14:paraId="1F2A15C7" w14:textId="77777777" w:rsidR="00693129" w:rsidRDefault="00693129" w:rsidP="00693129">
      <w:pPr>
        <w:spacing w:before="120" w:after="120" w:line="240" w:lineRule="auto"/>
        <w:ind w:left="-3"/>
        <w:jc w:val="both"/>
        <w:rPr>
          <w:rFonts w:ascii="Times New Roman" w:eastAsia="Times New Roman" w:hAnsi="Times New Roman" w:cs="Times New Roman"/>
          <w:sz w:val="28"/>
          <w:szCs w:val="28"/>
        </w:rPr>
      </w:pPr>
    </w:p>
    <w:p w14:paraId="090D208F" w14:textId="77777777" w:rsidR="00D86E25" w:rsidRDefault="00D86E25">
      <w:pPr>
        <w:spacing w:before="120" w:after="120" w:line="240" w:lineRule="auto"/>
        <w:ind w:left="360"/>
        <w:jc w:val="both"/>
        <w:rPr>
          <w:rFonts w:ascii="Times New Roman" w:eastAsia="Times New Roman" w:hAnsi="Times New Roman" w:cs="Times New Roman"/>
          <w:sz w:val="24"/>
          <w:szCs w:val="24"/>
        </w:rPr>
      </w:pPr>
    </w:p>
    <w:p w14:paraId="57A6C206" w14:textId="77777777" w:rsidR="00D86E25" w:rsidRDefault="00D86E25">
      <w:pPr>
        <w:spacing w:before="120" w:after="120" w:line="240" w:lineRule="auto"/>
        <w:ind w:left="360"/>
        <w:jc w:val="both"/>
        <w:rPr>
          <w:rFonts w:ascii="Times New Roman" w:eastAsia="Times New Roman" w:hAnsi="Times New Roman" w:cs="Times New Roman"/>
          <w:sz w:val="24"/>
          <w:szCs w:val="24"/>
        </w:rPr>
      </w:pPr>
    </w:p>
    <w:p w14:paraId="336E433C" w14:textId="77777777" w:rsidR="00D86E25" w:rsidRDefault="00000000">
      <w:pPr>
        <w:spacing w:before="120" w:after="120" w:line="240" w:lineRule="auto"/>
        <w:jc w:val="both"/>
        <w:rPr>
          <w:rFonts w:ascii="Times New Roman" w:eastAsia="Times New Roman" w:hAnsi="Times New Roman" w:cs="Times New Roman"/>
          <w:b/>
          <w:sz w:val="20"/>
          <w:szCs w:val="20"/>
        </w:rPr>
      </w:pPr>
      <w:r>
        <w:br w:type="page"/>
      </w:r>
    </w:p>
    <w:p w14:paraId="28163395" w14:textId="77777777"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32" w:name="_1ksv4uv" w:colFirst="0" w:colLast="0"/>
      <w:bookmarkEnd w:id="32"/>
      <w:r>
        <w:rPr>
          <w:rFonts w:ascii="Times New Roman" w:eastAsia="Times New Roman" w:hAnsi="Times New Roman" w:cs="Times New Roman"/>
          <w:b/>
          <w:sz w:val="36"/>
          <w:szCs w:val="36"/>
        </w:rPr>
        <w:lastRenderedPageBreak/>
        <w:t>2.8 Prototipos visuales</w:t>
      </w:r>
    </w:p>
    <w:p w14:paraId="0947A8A6" w14:textId="063B13BD" w:rsidR="00693129" w:rsidRPr="00693129" w:rsidRDefault="00693129" w:rsidP="00693129">
      <w:r>
        <w:rPr>
          <w:noProof/>
        </w:rPr>
        <w:drawing>
          <wp:inline distT="0" distB="0" distL="0" distR="0" wp14:anchorId="3AF8DB96" wp14:editId="20FFE956">
            <wp:extent cx="5733415" cy="2616835"/>
            <wp:effectExtent l="0" t="0" r="635" b="0"/>
            <wp:docPr id="8" name="Imagen 8" descr="botón crear 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ón crear ro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616835"/>
                    </a:xfrm>
                    <a:prstGeom prst="rect">
                      <a:avLst/>
                    </a:prstGeom>
                    <a:noFill/>
                    <a:ln>
                      <a:noFill/>
                    </a:ln>
                  </pic:spPr>
                </pic:pic>
              </a:graphicData>
            </a:graphic>
          </wp:inline>
        </w:drawing>
      </w:r>
    </w:p>
    <w:p w14:paraId="76C5AC59" w14:textId="3964A4D7" w:rsidR="00D86E25" w:rsidRDefault="00693129">
      <w:pPr>
        <w:spacing w:before="120" w:after="120" w:line="360" w:lineRule="auto"/>
        <w:jc w:val="both"/>
        <w:rPr>
          <w:rFonts w:ascii="Times New Roman" w:eastAsia="Times New Roman" w:hAnsi="Times New Roman" w:cs="Times New Roman"/>
          <w:sz w:val="24"/>
          <w:szCs w:val="24"/>
        </w:rPr>
      </w:pPr>
      <w:r>
        <w:rPr>
          <w:noProof/>
        </w:rPr>
        <w:drawing>
          <wp:inline distT="0" distB="0" distL="0" distR="0" wp14:anchorId="36C00902" wp14:editId="0B2D6E25">
            <wp:extent cx="5733415" cy="3634105"/>
            <wp:effectExtent l="0" t="0" r="635" b="4445"/>
            <wp:docPr id="7" name="Imagen 7" descr="Roles de dashboards de 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les de dashboards de C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3415" cy="3634105"/>
                    </a:xfrm>
                    <a:prstGeom prst="rect">
                      <a:avLst/>
                    </a:prstGeom>
                    <a:noFill/>
                    <a:ln>
                      <a:noFill/>
                    </a:ln>
                  </pic:spPr>
                </pic:pic>
              </a:graphicData>
            </a:graphic>
          </wp:inline>
        </w:drawing>
      </w:r>
    </w:p>
    <w:p w14:paraId="1871CEA4" w14:textId="64AF3790" w:rsidR="00D86E25" w:rsidRDefault="00000000">
      <w:pPr>
        <w:spacing w:before="120" w:after="120" w:line="360" w:lineRule="auto"/>
        <w:jc w:val="center"/>
        <w:rPr>
          <w:rFonts w:ascii="Times New Roman" w:eastAsia="Times New Roman" w:hAnsi="Times New Roman" w:cs="Times New Roman"/>
          <w:b/>
          <w:sz w:val="18"/>
          <w:szCs w:val="18"/>
        </w:rPr>
      </w:pPr>
      <w:bookmarkStart w:id="33" w:name="_2s8eyo1" w:colFirst="0" w:colLast="0"/>
      <w:bookmarkEnd w:id="33"/>
      <w:r>
        <w:rPr>
          <w:rFonts w:ascii="Times New Roman" w:eastAsia="Times New Roman" w:hAnsi="Times New Roman" w:cs="Times New Roman"/>
          <w:b/>
          <w:sz w:val="18"/>
          <w:szCs w:val="18"/>
        </w:rPr>
        <w:t xml:space="preserve">Figura 2. Prototipos Visuales: </w:t>
      </w:r>
      <w:r w:rsidR="00693129">
        <w:rPr>
          <w:rFonts w:ascii="Times New Roman" w:eastAsia="Times New Roman" w:hAnsi="Times New Roman" w:cs="Times New Roman"/>
          <w:b/>
          <w:sz w:val="18"/>
          <w:szCs w:val="18"/>
        </w:rPr>
        <w:t>GR</w:t>
      </w:r>
      <w:r>
        <w:rPr>
          <w:rFonts w:ascii="Times New Roman" w:eastAsia="Times New Roman" w:hAnsi="Times New Roman" w:cs="Times New Roman"/>
          <w:b/>
          <w:sz w:val="18"/>
          <w:szCs w:val="18"/>
        </w:rPr>
        <w:t xml:space="preserve">001- </w:t>
      </w:r>
      <w:r w:rsidR="00693129">
        <w:rPr>
          <w:rFonts w:ascii="Times New Roman" w:eastAsia="Times New Roman" w:hAnsi="Times New Roman" w:cs="Times New Roman"/>
          <w:b/>
          <w:sz w:val="18"/>
          <w:szCs w:val="18"/>
        </w:rPr>
        <w:t>Asignación de roles</w:t>
      </w:r>
    </w:p>
    <w:p w14:paraId="61112A3D" w14:textId="77777777" w:rsidR="00D86E25" w:rsidRDefault="00D86E25">
      <w:pPr>
        <w:spacing w:before="120" w:after="120" w:line="360" w:lineRule="auto"/>
        <w:jc w:val="center"/>
        <w:rPr>
          <w:rFonts w:ascii="Times New Roman" w:eastAsia="Times New Roman" w:hAnsi="Times New Roman" w:cs="Times New Roman"/>
          <w:b/>
          <w:sz w:val="18"/>
          <w:szCs w:val="18"/>
        </w:rPr>
      </w:pPr>
      <w:bookmarkStart w:id="34" w:name="_goyu8vldgcw9" w:colFirst="0" w:colLast="0"/>
      <w:bookmarkEnd w:id="34"/>
    </w:p>
    <w:p w14:paraId="6A8E5CFF" w14:textId="77777777" w:rsidR="00D86E25" w:rsidRDefault="00000000">
      <w:pPr>
        <w:pStyle w:val="Ttulo2"/>
        <w:spacing w:before="240" w:after="240" w:line="360" w:lineRule="auto"/>
        <w:jc w:val="both"/>
        <w:rPr>
          <w:rFonts w:ascii="Times New Roman" w:eastAsia="Times New Roman" w:hAnsi="Times New Roman" w:cs="Times New Roman"/>
          <w:b/>
          <w:sz w:val="36"/>
          <w:szCs w:val="36"/>
        </w:rPr>
      </w:pPr>
      <w:bookmarkStart w:id="35" w:name="_s6thmlx3zrtt" w:colFirst="0" w:colLast="0"/>
      <w:bookmarkEnd w:id="35"/>
      <w:r>
        <w:rPr>
          <w:rFonts w:ascii="Times New Roman" w:eastAsia="Times New Roman" w:hAnsi="Times New Roman" w:cs="Times New Roman"/>
          <w:b/>
          <w:sz w:val="36"/>
          <w:szCs w:val="36"/>
        </w:rPr>
        <w:lastRenderedPageBreak/>
        <w:t>2.9 Requerimientos no funcionales</w:t>
      </w:r>
    </w:p>
    <w:p w14:paraId="72927F9F" w14:textId="77777777" w:rsidR="00D86E25" w:rsidRDefault="00000000">
      <w:pPr>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RNF-01 Fiabilidad: El sistema debe tener la capacidad de manejar una gran cantidad de usuarios registrados simultáneamente sin disminuir su rendimiento o su capacidad de respuesta.</w:t>
      </w:r>
    </w:p>
    <w:p w14:paraId="7936E08F" w14:textId="77777777" w:rsidR="00D86E25" w:rsidRDefault="00D86E25">
      <w:pPr>
        <w:spacing w:before="120" w:after="120" w:line="360" w:lineRule="auto"/>
        <w:ind w:left="360"/>
        <w:jc w:val="both"/>
        <w:rPr>
          <w:rFonts w:ascii="Times New Roman" w:eastAsia="Times New Roman" w:hAnsi="Times New Roman" w:cs="Times New Roman"/>
          <w:sz w:val="24"/>
          <w:szCs w:val="24"/>
        </w:rPr>
      </w:pPr>
    </w:p>
    <w:p w14:paraId="4951BA12" w14:textId="77777777" w:rsidR="00D86E25" w:rsidRDefault="00000000">
      <w:pPr>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RNF-04 Seguridad: El sistema debe garantizar la seguridad de la información del usuario al momento de crear la cuenta, por lo que debe implementar medidas de seguridad adecuadas para proteger la información personal y sensible del usuario, como la contraseña y el correo electrónico.</w:t>
      </w:r>
    </w:p>
    <w:p w14:paraId="5F5C2293" w14:textId="77777777" w:rsidR="00D86E25" w:rsidRDefault="00D86E25">
      <w:pPr>
        <w:spacing w:before="120" w:after="120" w:line="360" w:lineRule="auto"/>
        <w:ind w:left="360"/>
        <w:jc w:val="both"/>
        <w:rPr>
          <w:rFonts w:ascii="Times New Roman" w:eastAsia="Times New Roman" w:hAnsi="Times New Roman" w:cs="Times New Roman"/>
          <w:sz w:val="24"/>
          <w:szCs w:val="24"/>
        </w:rPr>
      </w:pPr>
    </w:p>
    <w:p w14:paraId="6CA739AA" w14:textId="77777777" w:rsidR="00D86E25" w:rsidRDefault="00000000">
      <w:pPr>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RNF-06 Usabilidad: El proceso de registro debe ser fácil de seguir y comprender para el usuario. La interfaz de usuario debe ser intuitiva y fácil de navegar, con instrucciones claras para el usuario en cada paso.</w:t>
      </w:r>
    </w:p>
    <w:p w14:paraId="665C2DE9" w14:textId="77777777" w:rsidR="00D86E25" w:rsidRDefault="00D86E25">
      <w:pPr>
        <w:spacing w:before="120" w:after="120" w:line="360" w:lineRule="auto"/>
        <w:ind w:left="360"/>
        <w:jc w:val="both"/>
        <w:rPr>
          <w:rFonts w:ascii="Times New Roman" w:eastAsia="Times New Roman" w:hAnsi="Times New Roman" w:cs="Times New Roman"/>
          <w:sz w:val="24"/>
          <w:szCs w:val="24"/>
        </w:rPr>
      </w:pPr>
    </w:p>
    <w:p w14:paraId="795A26EC" w14:textId="77777777" w:rsidR="00D86E25" w:rsidRDefault="00000000">
      <w:pPr>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RNF-07 Disponibilidad: El sistema debe estar disponible las 24 horas del día, los 7 días de la semana, para permitir que los usuarios creen cuentas en cualquier momento que lo necesiten.</w:t>
      </w:r>
    </w:p>
    <w:p w14:paraId="12941F6D" w14:textId="77777777" w:rsidR="00D86E25" w:rsidRDefault="00D86E25">
      <w:pPr>
        <w:spacing w:before="120" w:after="120" w:line="360" w:lineRule="auto"/>
        <w:ind w:left="360"/>
        <w:jc w:val="both"/>
        <w:rPr>
          <w:rFonts w:ascii="Times New Roman" w:eastAsia="Times New Roman" w:hAnsi="Times New Roman" w:cs="Times New Roman"/>
          <w:sz w:val="24"/>
          <w:szCs w:val="24"/>
        </w:rPr>
      </w:pPr>
    </w:p>
    <w:p w14:paraId="57865D75" w14:textId="77777777" w:rsidR="00D86E25" w:rsidRDefault="00000000">
      <w:pPr>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RNF-08 Cumplimiento normativo: El sistema debe cumplir con las leyes y regulaciones aplicables, como las leyes de privacidad de datos, y garantizar que la información personal del usuario se maneje de manera adecuada y legal.</w:t>
      </w:r>
    </w:p>
    <w:p w14:paraId="58BC2892" w14:textId="77777777" w:rsidR="00D86E25" w:rsidRDefault="00D86E25">
      <w:pPr>
        <w:spacing w:before="120" w:after="120" w:line="360" w:lineRule="auto"/>
        <w:ind w:left="360"/>
        <w:jc w:val="both"/>
        <w:rPr>
          <w:rFonts w:ascii="Times New Roman" w:eastAsia="Times New Roman" w:hAnsi="Times New Roman" w:cs="Times New Roman"/>
          <w:sz w:val="24"/>
          <w:szCs w:val="24"/>
        </w:rPr>
      </w:pPr>
    </w:p>
    <w:p w14:paraId="456D456D" w14:textId="77777777" w:rsidR="00D86E25" w:rsidRDefault="00000000">
      <w:pPr>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RNF-09 Mantenimiento: El sistema debe ser fácil de mantener y actualizar, y debe ser capaz de manejar actualizaciones y parches de seguridad sin afectar la disponibilidad del servicio. Además, el sistema debe estar respaldado regularmente para evitar la pérdida de datos.</w:t>
      </w:r>
    </w:p>
    <w:sectPr w:rsidR="00D86E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D4F"/>
    <w:multiLevelType w:val="multilevel"/>
    <w:tmpl w:val="1F486B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242C53"/>
    <w:multiLevelType w:val="multilevel"/>
    <w:tmpl w:val="2D58FB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93C6975"/>
    <w:multiLevelType w:val="multilevel"/>
    <w:tmpl w:val="189EE108"/>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0ECD0483"/>
    <w:multiLevelType w:val="multilevel"/>
    <w:tmpl w:val="7260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46D8C"/>
    <w:multiLevelType w:val="multilevel"/>
    <w:tmpl w:val="D8141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092210"/>
    <w:multiLevelType w:val="multilevel"/>
    <w:tmpl w:val="076626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BD519B2"/>
    <w:multiLevelType w:val="multilevel"/>
    <w:tmpl w:val="0A62B9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7" w15:restartNumberingAfterBreak="0">
    <w:nsid w:val="5803465D"/>
    <w:multiLevelType w:val="multilevel"/>
    <w:tmpl w:val="4EDE2B12"/>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15:restartNumberingAfterBreak="0">
    <w:nsid w:val="5BD54144"/>
    <w:multiLevelType w:val="multilevel"/>
    <w:tmpl w:val="384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F70D6"/>
    <w:multiLevelType w:val="multilevel"/>
    <w:tmpl w:val="3AD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4F6A61"/>
    <w:multiLevelType w:val="multilevel"/>
    <w:tmpl w:val="B9768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0953313">
    <w:abstractNumId w:val="6"/>
  </w:num>
  <w:num w:numId="2" w16cid:durableId="1286543579">
    <w:abstractNumId w:val="0"/>
  </w:num>
  <w:num w:numId="3" w16cid:durableId="364673639">
    <w:abstractNumId w:val="4"/>
  </w:num>
  <w:num w:numId="4" w16cid:durableId="667057524">
    <w:abstractNumId w:val="1"/>
  </w:num>
  <w:num w:numId="5" w16cid:durableId="419957549">
    <w:abstractNumId w:val="5"/>
  </w:num>
  <w:num w:numId="6" w16cid:durableId="378019210">
    <w:abstractNumId w:val="7"/>
  </w:num>
  <w:num w:numId="7" w16cid:durableId="1231765411">
    <w:abstractNumId w:val="2"/>
  </w:num>
  <w:num w:numId="8" w16cid:durableId="395787214">
    <w:abstractNumId w:val="10"/>
  </w:num>
  <w:num w:numId="9" w16cid:durableId="2102068648">
    <w:abstractNumId w:val="9"/>
  </w:num>
  <w:num w:numId="10" w16cid:durableId="2051108007">
    <w:abstractNumId w:val="8"/>
  </w:num>
  <w:num w:numId="11" w16cid:durableId="1309437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E25"/>
    <w:rsid w:val="004D795E"/>
    <w:rsid w:val="00515459"/>
    <w:rsid w:val="00693129"/>
    <w:rsid w:val="00AF3388"/>
    <w:rsid w:val="00AF70AE"/>
    <w:rsid w:val="00D86E25"/>
    <w:rsid w:val="00EC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2472"/>
  <w15:docId w15:val="{85C9CB97-16B9-4505-87BD-B33FBBC1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93129"/>
    <w:pPr>
      <w:ind w:left="720"/>
      <w:contextualSpacing/>
    </w:pPr>
  </w:style>
  <w:style w:type="paragraph" w:styleId="NormalWeb">
    <w:name w:val="Normal (Web)"/>
    <w:basedOn w:val="Normal"/>
    <w:uiPriority w:val="99"/>
    <w:semiHidden/>
    <w:unhideWhenUsed/>
    <w:rsid w:val="0069312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724">
      <w:bodyDiv w:val="1"/>
      <w:marLeft w:val="0"/>
      <w:marRight w:val="0"/>
      <w:marTop w:val="0"/>
      <w:marBottom w:val="0"/>
      <w:divBdr>
        <w:top w:val="none" w:sz="0" w:space="0" w:color="auto"/>
        <w:left w:val="none" w:sz="0" w:space="0" w:color="auto"/>
        <w:bottom w:val="none" w:sz="0" w:space="0" w:color="auto"/>
        <w:right w:val="none" w:sz="0" w:space="0" w:color="auto"/>
      </w:divBdr>
    </w:div>
    <w:div w:id="658537326">
      <w:bodyDiv w:val="1"/>
      <w:marLeft w:val="0"/>
      <w:marRight w:val="0"/>
      <w:marTop w:val="0"/>
      <w:marBottom w:val="0"/>
      <w:divBdr>
        <w:top w:val="none" w:sz="0" w:space="0" w:color="auto"/>
        <w:left w:val="none" w:sz="0" w:space="0" w:color="auto"/>
        <w:bottom w:val="none" w:sz="0" w:space="0" w:color="auto"/>
        <w:right w:val="none" w:sz="0" w:space="0" w:color="auto"/>
      </w:divBdr>
    </w:div>
    <w:div w:id="801777000">
      <w:bodyDiv w:val="1"/>
      <w:marLeft w:val="0"/>
      <w:marRight w:val="0"/>
      <w:marTop w:val="0"/>
      <w:marBottom w:val="0"/>
      <w:divBdr>
        <w:top w:val="none" w:sz="0" w:space="0" w:color="auto"/>
        <w:left w:val="none" w:sz="0" w:space="0" w:color="auto"/>
        <w:bottom w:val="none" w:sz="0" w:space="0" w:color="auto"/>
        <w:right w:val="none" w:sz="0" w:space="0" w:color="auto"/>
      </w:divBdr>
    </w:div>
    <w:div w:id="1311904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TqQT0LrKVQ--LdTcyWWVABr4WAHY7RD/edit" TargetMode="External"/><Relationship Id="rId13" Type="http://schemas.openxmlformats.org/officeDocument/2006/relationships/hyperlink" Target="https://docs.google.com/document/d/1_TqQT0LrKVQ--LdTcyWWVABr4WAHY7RD/edit" TargetMode="External"/><Relationship Id="rId18" Type="http://schemas.openxmlformats.org/officeDocument/2006/relationships/hyperlink" Target="https://docs.google.com/document/d/1_TqQT0LrKVQ--LdTcyWWVABr4WAHY7RD/edit"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cs.google.com/document/d/1_TqQT0LrKVQ--LdTcyWWVABr4WAHY7RD/edit" TargetMode="External"/><Relationship Id="rId12" Type="http://schemas.openxmlformats.org/officeDocument/2006/relationships/hyperlink" Target="https://docs.google.com/document/d/1_TqQT0LrKVQ--LdTcyWWVABr4WAHY7RD/edit" TargetMode="External"/><Relationship Id="rId17" Type="http://schemas.openxmlformats.org/officeDocument/2006/relationships/hyperlink" Target="https://docs.google.com/document/d/1_TqQT0LrKVQ--LdTcyWWVABr4WAHY7RD/edit" TargetMode="External"/><Relationship Id="rId2" Type="http://schemas.openxmlformats.org/officeDocument/2006/relationships/styles" Target="styles.xml"/><Relationship Id="rId16" Type="http://schemas.openxmlformats.org/officeDocument/2006/relationships/hyperlink" Target="https://docs.google.com/document/d/1_TqQT0LrKVQ--LdTcyWWVABr4WAHY7RD/edi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google.com/document/d/1_TqQT0LrKVQ--LdTcyWWVABr4WAHY7RD/edit" TargetMode="External"/><Relationship Id="rId11" Type="http://schemas.openxmlformats.org/officeDocument/2006/relationships/hyperlink" Target="https://docs.google.com/document/d/1_TqQT0LrKVQ--LdTcyWWVABr4WAHY7RD/edit" TargetMode="External"/><Relationship Id="rId24" Type="http://schemas.openxmlformats.org/officeDocument/2006/relationships/theme" Target="theme/theme1.xml"/><Relationship Id="rId5" Type="http://schemas.openxmlformats.org/officeDocument/2006/relationships/hyperlink" Target="https://docs.google.com/document/d/1_TqQT0LrKVQ--LdTcyWWVABr4WAHY7RD/edit" TargetMode="External"/><Relationship Id="rId15" Type="http://schemas.openxmlformats.org/officeDocument/2006/relationships/hyperlink" Target="https://docs.google.com/document/d/1_TqQT0LrKVQ--LdTcyWWVABr4WAHY7RD/edit" TargetMode="External"/><Relationship Id="rId23" Type="http://schemas.openxmlformats.org/officeDocument/2006/relationships/fontTable" Target="fontTable.xml"/><Relationship Id="rId10" Type="http://schemas.openxmlformats.org/officeDocument/2006/relationships/hyperlink" Target="https://docs.google.com/document/d/1_TqQT0LrKVQ--LdTcyWWVABr4WAHY7RD/edit" TargetMode="External"/><Relationship Id="rId19" Type="http://schemas.openxmlformats.org/officeDocument/2006/relationships/hyperlink" Target="https://docs.google.com/document/d/1_TqQT0LrKVQ--LdTcyWWVABr4WAHY7RD/edit" TargetMode="External"/><Relationship Id="rId4" Type="http://schemas.openxmlformats.org/officeDocument/2006/relationships/webSettings" Target="webSettings.xml"/><Relationship Id="rId9" Type="http://schemas.openxmlformats.org/officeDocument/2006/relationships/hyperlink" Target="https://docs.google.com/document/d/1_TqQT0LrKVQ--LdTcyWWVABr4WAHY7RD/edit" TargetMode="External"/><Relationship Id="rId14" Type="http://schemas.openxmlformats.org/officeDocument/2006/relationships/hyperlink" Target="https://docs.google.com/document/d/1_TqQT0LrKVQ--LdTcyWWVABr4WAHY7RD/edit"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1524</Words>
  <Characters>8687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Mariano Canecillas Contreras</cp:lastModifiedBy>
  <cp:revision>2</cp:revision>
  <dcterms:created xsi:type="dcterms:W3CDTF">2023-04-22T23:30:00Z</dcterms:created>
  <dcterms:modified xsi:type="dcterms:W3CDTF">2023-04-23T00:56:00Z</dcterms:modified>
</cp:coreProperties>
</file>