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06" w:rsidRPr="00613A51" w:rsidRDefault="00BC7C06" w:rsidP="00613A51">
      <w:pPr>
        <w:jc w:val="center"/>
        <w:rPr>
          <w:b/>
          <w:sz w:val="32"/>
          <w:szCs w:val="32"/>
          <w:u w:val="single"/>
          <w:lang w:val="fr-FR"/>
        </w:rPr>
      </w:pPr>
      <w:r w:rsidRPr="00613A51">
        <w:rPr>
          <w:b/>
          <w:sz w:val="32"/>
          <w:szCs w:val="32"/>
          <w:u w:val="single"/>
          <w:lang w:val="fr-FR"/>
        </w:rPr>
        <w:t>Préparation l’examen</w:t>
      </w:r>
    </w:p>
    <w:p w:rsidR="00BC7C06" w:rsidRPr="00BC7C06" w:rsidRDefault="00BC7C06">
      <w:pPr>
        <w:rPr>
          <w:b/>
          <w:u w:val="single"/>
        </w:rPr>
      </w:pPr>
    </w:p>
    <w:p w:rsidR="00734BA8" w:rsidRDefault="00734BA8">
      <w:pPr>
        <w:rPr>
          <w:lang w:val="fr-FR"/>
        </w:rPr>
      </w:pPr>
    </w:p>
    <w:p w:rsidR="00734BA8" w:rsidRDefault="0029089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Exercice1 :</w:t>
      </w:r>
    </w:p>
    <w:p w:rsidR="00734BA8" w:rsidRDefault="00BC7C06">
      <w:pPr>
        <w:rPr>
          <w:lang w:val="fr-CA"/>
        </w:rPr>
      </w:pPr>
      <w:r w:rsidRPr="00BC7C06">
        <w:rPr>
          <w:lang w:val="fr-CA"/>
        </w:rPr>
        <w:t xml:space="preserve">Les méthodes suivantes proviennent des classes </w:t>
      </w:r>
      <w:proofErr w:type="spellStart"/>
      <w:r w:rsidR="00EF0B5A">
        <w:rPr>
          <w:lang w:val="fr-CA"/>
        </w:rPr>
        <w:t>user</w:t>
      </w:r>
      <w:r w:rsidRPr="00BC7C06">
        <w:rPr>
          <w:lang w:val="fr-CA"/>
        </w:rPr>
        <w:t>A</w:t>
      </w:r>
      <w:proofErr w:type="spellEnd"/>
      <w:r w:rsidRPr="00BC7C06">
        <w:rPr>
          <w:lang w:val="fr-CA"/>
        </w:rPr>
        <w:t xml:space="preserve"> et </w:t>
      </w:r>
      <w:proofErr w:type="spellStart"/>
      <w:r w:rsidR="00EF0B5A">
        <w:rPr>
          <w:lang w:val="fr-CA"/>
        </w:rPr>
        <w:t>user</w:t>
      </w:r>
      <w:r w:rsidRPr="00BC7C06">
        <w:rPr>
          <w:lang w:val="fr-CA"/>
        </w:rPr>
        <w:t>B</w:t>
      </w:r>
      <w:proofErr w:type="spellEnd"/>
      <w:r w:rsidRPr="00BC7C06">
        <w:rPr>
          <w:lang w:val="fr-CA"/>
        </w:rPr>
        <w:t xml:space="preserve"> qui ont une superclasse commune</w:t>
      </w:r>
      <w:r>
        <w:rPr>
          <w:lang w:val="fr-CA"/>
        </w:rPr>
        <w:t xml:space="preserve"> </w:t>
      </w:r>
      <w:proofErr w:type="spellStart"/>
      <w:r w:rsidR="00EF0B5A">
        <w:rPr>
          <w:lang w:val="fr-CA"/>
        </w:rPr>
        <w:t>user</w:t>
      </w:r>
      <w:r w:rsidR="00613A51">
        <w:rPr>
          <w:lang w:val="fr-CA"/>
        </w:rPr>
        <w:t>C</w:t>
      </w:r>
      <w:proofErr w:type="spellEnd"/>
      <w:r w:rsidR="00613A51">
        <w:rPr>
          <w:lang w:val="fr-CA"/>
        </w:rPr>
        <w:t xml:space="preserve">. </w:t>
      </w:r>
      <w:r w:rsidRPr="00BC7C06">
        <w:rPr>
          <w:lang w:val="fr-CA"/>
        </w:rPr>
        <w:t xml:space="preserve"> </w:t>
      </w:r>
      <w:r w:rsidR="00613A51">
        <w:rPr>
          <w:lang w:val="fr-CA"/>
        </w:rPr>
        <w:t>L</w:t>
      </w:r>
      <w:r w:rsidR="0054722D">
        <w:rPr>
          <w:lang w:val="fr-CA"/>
        </w:rPr>
        <w:t>e log file doit être unique. Chaque fois qu’on envoie « </w:t>
      </w:r>
      <w:proofErr w:type="spellStart"/>
      <w:r w:rsidR="0054722D">
        <w:rPr>
          <w:lang w:val="fr-CA"/>
        </w:rPr>
        <w:t>arequest</w:t>
      </w:r>
      <w:proofErr w:type="spellEnd"/>
      <w:r w:rsidR="0054722D">
        <w:rPr>
          <w:lang w:val="fr-CA"/>
        </w:rPr>
        <w:t xml:space="preserve"> », le log file doit être notifié. </w:t>
      </w:r>
      <w:r>
        <w:rPr>
          <w:lang w:val="fr-CA"/>
        </w:rPr>
        <w:t xml:space="preserve"> </w:t>
      </w:r>
      <w:r w:rsidRPr="00BC7C06">
        <w:rPr>
          <w:lang w:val="fr-CA"/>
        </w:rPr>
        <w:t>Montre</w:t>
      </w:r>
      <w:r w:rsidR="00613A51">
        <w:rPr>
          <w:lang w:val="fr-CA"/>
        </w:rPr>
        <w:t>z</w:t>
      </w:r>
      <w:r>
        <w:rPr>
          <w:lang w:val="fr-CA"/>
        </w:rPr>
        <w:t xml:space="preserve"> </w:t>
      </w:r>
      <w:r w:rsidRPr="00BC7C06">
        <w:rPr>
          <w:lang w:val="fr-CA"/>
        </w:rPr>
        <w:t>toutes les méthodes que vous créeriez et dans quelles classes elles seraient</w:t>
      </w:r>
      <w:r>
        <w:rPr>
          <w:lang w:val="fr-CA"/>
        </w:rPr>
        <w:t xml:space="preserve"> implémentées</w:t>
      </w:r>
      <w:r w:rsidRPr="00BC7C06">
        <w:rPr>
          <w:lang w:val="fr-CA"/>
        </w:rPr>
        <w:t>.</w:t>
      </w:r>
      <w:r w:rsidR="00613A51" w:rsidRPr="00613A51">
        <w:rPr>
          <w:lang w:val="fr-CA"/>
        </w:rPr>
        <w:t xml:space="preserve"> </w:t>
      </w:r>
      <w:r w:rsidR="00613A51" w:rsidRPr="00BC7C06">
        <w:rPr>
          <w:lang w:val="fr-CA"/>
        </w:rPr>
        <w:t xml:space="preserve">Modifiez les méthodes en utilisant </w:t>
      </w:r>
      <w:r w:rsidR="00613A51">
        <w:rPr>
          <w:lang w:val="fr-CA"/>
        </w:rPr>
        <w:t>4 patrons </w:t>
      </w:r>
    </w:p>
    <w:p w:rsidR="0054722D" w:rsidRDefault="0054722D">
      <w:pPr>
        <w:rPr>
          <w:lang w:val="fr-CA"/>
        </w:rPr>
      </w:pPr>
      <w:r>
        <w:rPr>
          <w:lang w:val="fr-CA"/>
        </w:rPr>
        <w:t xml:space="preserve">Dans cet exercice vous devez utiliser 4 patrons :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method</w:t>
      </w:r>
      <w:proofErr w:type="spellEnd"/>
      <w:r>
        <w:rPr>
          <w:lang w:val="fr-CA"/>
        </w:rPr>
        <w:t xml:space="preserve"> design, abstract </w:t>
      </w:r>
      <w:proofErr w:type="spellStart"/>
      <w:r>
        <w:rPr>
          <w:lang w:val="fr-CA"/>
        </w:rPr>
        <w:t>factory</w:t>
      </w:r>
      <w:proofErr w:type="spellEnd"/>
      <w:r>
        <w:rPr>
          <w:lang w:val="fr-CA"/>
        </w:rPr>
        <w:t xml:space="preserve"> design, singleton et </w:t>
      </w:r>
      <w:proofErr w:type="spellStart"/>
      <w:r>
        <w:rPr>
          <w:lang w:val="fr-CA"/>
        </w:rPr>
        <w:t>obderver</w:t>
      </w:r>
      <w:proofErr w:type="spellEnd"/>
      <w:r>
        <w:rPr>
          <w:lang w:val="fr-C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43C" w:rsidTr="007D343C">
        <w:tc>
          <w:tcPr>
            <w:tcW w:w="4675" w:type="dxa"/>
          </w:tcPr>
          <w:p w:rsidR="007D343C" w:rsidRDefault="007D343C" w:rsidP="007D343C">
            <w:r>
              <w:t xml:space="preserve">Class </w:t>
            </w:r>
            <w:r w:rsidR="00EF0B5A">
              <w:t>user</w:t>
            </w:r>
            <w:bookmarkStart w:id="0" w:name="_GoBack"/>
            <w:bookmarkEnd w:id="0"/>
            <w:r>
              <w:t>A {</w:t>
            </w:r>
          </w:p>
          <w:p w:rsidR="007D343C" w:rsidRDefault="007D343C" w:rsidP="007D343C">
            <w:r>
              <w:t xml:space="preserve">send( Request </w:t>
            </w:r>
            <w:proofErr w:type="spellStart"/>
            <w:r>
              <w:t>aRequest</w:t>
            </w:r>
            <w:proofErr w:type="spellEnd"/>
            <w:r>
              <w:t xml:space="preserve">, URL </w:t>
            </w:r>
            <w:proofErr w:type="spellStart"/>
            <w:r>
              <w:t>anAddress</w:t>
            </w:r>
            <w:proofErr w:type="spellEnd"/>
            <w:r>
              <w:t>)</w:t>
            </w:r>
          </w:p>
          <w:p w:rsidR="007D343C" w:rsidRDefault="007D343C" w:rsidP="007D343C">
            <w:r>
              <w:t xml:space="preserve"> {  </w:t>
            </w:r>
          </w:p>
          <w:p w:rsidR="007D343C" w:rsidRDefault="007D343C" w:rsidP="007D343C">
            <w:proofErr w:type="spellStart"/>
            <w:r>
              <w:t>Log.print</w:t>
            </w:r>
            <w:proofErr w:type="spellEnd"/>
            <w:r>
              <w:t xml:space="preserve">( “send in </w:t>
            </w:r>
            <w:r w:rsidR="00613A51">
              <w:t xml:space="preserve">a </w:t>
            </w:r>
            <w:r>
              <w:t>class called</w:t>
            </w:r>
            <w:r w:rsidR="00613A51">
              <w:t xml:space="preserve"> A</w:t>
            </w:r>
            <w:r>
              <w:t xml:space="preserve">”); </w:t>
            </w:r>
          </w:p>
          <w:p w:rsidR="007D343C" w:rsidRDefault="007D343C" w:rsidP="007D343C">
            <w:proofErr w:type="spellStart"/>
            <w:r>
              <w:t>NetClient</w:t>
            </w:r>
            <w:proofErr w:type="spellEnd"/>
            <w:r>
              <w:t xml:space="preserve"> sender = new </w:t>
            </w:r>
            <w:proofErr w:type="spellStart"/>
            <w:proofErr w:type="gramStart"/>
            <w:r>
              <w:t>HttpClient</w:t>
            </w:r>
            <w:proofErr w:type="spellEnd"/>
            <w:r>
              <w:t>(</w:t>
            </w:r>
            <w:proofErr w:type="gramEnd"/>
            <w:r>
              <w:t xml:space="preserve">). </w:t>
            </w:r>
          </w:p>
          <w:p w:rsidR="007D343C" w:rsidRDefault="007D343C" w:rsidP="007D343C">
            <w:proofErr w:type="spellStart"/>
            <w:proofErr w:type="gramStart"/>
            <w:r>
              <w:t>Sender.setaddress</w:t>
            </w:r>
            <w:proofErr w:type="spellEnd"/>
            <w:r>
              <w:t>(</w:t>
            </w:r>
            <w:proofErr w:type="spellStart"/>
            <w:proofErr w:type="gramEnd"/>
            <w:r>
              <w:t>anAddress</w:t>
            </w:r>
            <w:proofErr w:type="spellEnd"/>
            <w:r>
              <w:t xml:space="preserve">). </w:t>
            </w:r>
          </w:p>
          <w:p w:rsidR="007D343C" w:rsidRDefault="007D343C" w:rsidP="007D343C">
            <w:proofErr w:type="spellStart"/>
            <w:r>
              <w:t>Repsonse</w:t>
            </w:r>
            <w:proofErr w:type="spellEnd"/>
            <w:r>
              <w:t xml:space="preserve"> result = sender. </w:t>
            </w:r>
            <w:proofErr w:type="gramStart"/>
            <w:r>
              <w:t>process(</w:t>
            </w:r>
            <w:proofErr w:type="gramEnd"/>
            <w:r>
              <w:t xml:space="preserve"> </w:t>
            </w:r>
            <w:proofErr w:type="spellStart"/>
            <w:r>
              <w:t>aRequest</w:t>
            </w:r>
            <w:proofErr w:type="spellEnd"/>
            <w:r>
              <w:t>).</w:t>
            </w:r>
          </w:p>
          <w:p w:rsidR="007D343C" w:rsidRDefault="007D343C" w:rsidP="007D343C">
            <w:r>
              <w:t xml:space="preserve"> if (result is404()) log(“Error in sending message”)</w:t>
            </w:r>
          </w:p>
          <w:p w:rsidR="007D343C" w:rsidRDefault="007D343C" w:rsidP="007D343C">
            <w:r>
              <w:t>}</w:t>
            </w:r>
          </w:p>
          <w:p w:rsidR="007D343C" w:rsidRDefault="007D343C" w:rsidP="007D343C">
            <w:r>
              <w:t xml:space="preserve"> }</w:t>
            </w:r>
          </w:p>
          <w:p w:rsidR="007D343C" w:rsidRDefault="007D343C">
            <w:pPr>
              <w:rPr>
                <w:lang w:val="fr-CA"/>
              </w:rPr>
            </w:pPr>
          </w:p>
        </w:tc>
        <w:tc>
          <w:tcPr>
            <w:tcW w:w="4675" w:type="dxa"/>
          </w:tcPr>
          <w:p w:rsidR="007D343C" w:rsidRDefault="007D343C" w:rsidP="007D343C">
            <w:r>
              <w:t xml:space="preserve">Class </w:t>
            </w:r>
            <w:proofErr w:type="spellStart"/>
            <w:r w:rsidR="00EF0B5A">
              <w:t>user</w:t>
            </w:r>
            <w:r>
              <w:t>B</w:t>
            </w:r>
            <w:proofErr w:type="spellEnd"/>
            <w:r>
              <w:t xml:space="preserve"> {</w:t>
            </w:r>
          </w:p>
          <w:p w:rsidR="007D343C" w:rsidRDefault="007D343C" w:rsidP="007D343C">
            <w:r>
              <w:t xml:space="preserve">send( Request </w:t>
            </w:r>
            <w:proofErr w:type="spellStart"/>
            <w:r>
              <w:t>aRequest</w:t>
            </w:r>
            <w:proofErr w:type="spellEnd"/>
            <w:r>
              <w:t xml:space="preserve">, URL </w:t>
            </w:r>
            <w:proofErr w:type="spellStart"/>
            <w:r>
              <w:t>anAddress</w:t>
            </w:r>
            <w:proofErr w:type="spellEnd"/>
            <w:r>
              <w:t xml:space="preserve">) </w:t>
            </w:r>
          </w:p>
          <w:p w:rsidR="007D343C" w:rsidRDefault="007D343C" w:rsidP="007D343C">
            <w:r>
              <w:t xml:space="preserve">{ </w:t>
            </w:r>
          </w:p>
          <w:p w:rsidR="007D343C" w:rsidRDefault="007D343C" w:rsidP="007D343C">
            <w:proofErr w:type="spellStart"/>
            <w:r>
              <w:t>Log.print</w:t>
            </w:r>
            <w:proofErr w:type="spellEnd"/>
            <w:r>
              <w:t>( “send in class called</w:t>
            </w:r>
            <w:r w:rsidR="00613A51">
              <w:t xml:space="preserve"> B</w:t>
            </w:r>
            <w:r>
              <w:t xml:space="preserve">”); </w:t>
            </w:r>
          </w:p>
          <w:p w:rsidR="007D343C" w:rsidRDefault="007D343C" w:rsidP="007D343C">
            <w:proofErr w:type="spellStart"/>
            <w:r>
              <w:t>NetClient</w:t>
            </w:r>
            <w:proofErr w:type="spellEnd"/>
            <w:r>
              <w:t xml:space="preserve"> sender = new </w:t>
            </w:r>
            <w:proofErr w:type="spellStart"/>
            <w:r>
              <w:t>FtpClient</w:t>
            </w:r>
            <w:proofErr w:type="spellEnd"/>
            <w:r>
              <w:t xml:space="preserve"> (). </w:t>
            </w:r>
          </w:p>
          <w:p w:rsidR="007D343C" w:rsidRDefault="007D343C" w:rsidP="007D343C">
            <w:proofErr w:type="spellStart"/>
            <w:proofErr w:type="gramStart"/>
            <w:r>
              <w:t>Sender.address</w:t>
            </w:r>
            <w:proofErr w:type="spellEnd"/>
            <w:r>
              <w:t>(</w:t>
            </w:r>
            <w:proofErr w:type="spellStart"/>
            <w:proofErr w:type="gramEnd"/>
            <w:r>
              <w:t>anAddress</w:t>
            </w:r>
            <w:proofErr w:type="spellEnd"/>
            <w:r>
              <w:t xml:space="preserve">). </w:t>
            </w:r>
          </w:p>
          <w:p w:rsidR="007D343C" w:rsidRDefault="007D343C" w:rsidP="007D343C">
            <w:proofErr w:type="spellStart"/>
            <w:r>
              <w:t>Repsonse</w:t>
            </w:r>
            <w:proofErr w:type="spellEnd"/>
            <w:r>
              <w:t xml:space="preserve"> result = </w:t>
            </w:r>
            <w:proofErr w:type="spellStart"/>
            <w:proofErr w:type="gramStart"/>
            <w:r>
              <w:t>sender.process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>
              <w:t>aRequest</w:t>
            </w:r>
            <w:proofErr w:type="spellEnd"/>
            <w:r>
              <w:t xml:space="preserve">). </w:t>
            </w:r>
          </w:p>
          <w:p w:rsidR="007D343C" w:rsidRDefault="007D343C" w:rsidP="007D343C">
            <w:r>
              <w:t xml:space="preserve">if (result </w:t>
            </w:r>
            <w:proofErr w:type="spellStart"/>
            <w:r>
              <w:t>isEmpty</w:t>
            </w:r>
            <w:proofErr w:type="spellEnd"/>
            <w:r>
              <w:t xml:space="preserve"> ()) log(“Error in sending message”)</w:t>
            </w:r>
          </w:p>
          <w:p w:rsidR="007D343C" w:rsidRDefault="007D343C" w:rsidP="007D343C">
            <w:r>
              <w:t>}</w:t>
            </w:r>
          </w:p>
          <w:p w:rsidR="007D343C" w:rsidRPr="00BC7C06" w:rsidRDefault="007D343C" w:rsidP="007D343C">
            <w:r>
              <w:t xml:space="preserve"> }</w:t>
            </w:r>
          </w:p>
          <w:p w:rsidR="007D343C" w:rsidRDefault="007D343C">
            <w:pPr>
              <w:rPr>
                <w:lang w:val="fr-CA"/>
              </w:rPr>
            </w:pPr>
          </w:p>
        </w:tc>
      </w:tr>
    </w:tbl>
    <w:p w:rsidR="007D343C" w:rsidRDefault="007D343C">
      <w:pPr>
        <w:rPr>
          <w:lang w:val="fr-CA"/>
        </w:rPr>
      </w:pPr>
    </w:p>
    <w:p w:rsidR="00290890" w:rsidRDefault="00290890">
      <w:pPr>
        <w:rPr>
          <w:lang w:val="fr-CA"/>
        </w:rPr>
      </w:pPr>
    </w:p>
    <w:p w:rsidR="00290890" w:rsidRDefault="00290890">
      <w:pPr>
        <w:rPr>
          <w:b/>
          <w:u w:val="single"/>
          <w:lang w:val="fr-CA"/>
        </w:rPr>
      </w:pPr>
      <w:r w:rsidRPr="00290890">
        <w:rPr>
          <w:b/>
          <w:u w:val="single"/>
          <w:lang w:val="fr-CA"/>
        </w:rPr>
        <w:t>Exercice2 :</w:t>
      </w:r>
    </w:p>
    <w:p w:rsidR="00290890" w:rsidRDefault="00290890">
      <w:pPr>
        <w:rPr>
          <w:lang w:val="fr-FR"/>
        </w:rPr>
      </w:pPr>
      <w:r w:rsidRPr="00290890">
        <w:rPr>
          <w:lang w:val="fr-CA"/>
        </w:rPr>
        <w:t>On veut</w:t>
      </w:r>
      <w:r>
        <w:rPr>
          <w:lang w:val="fr-CA"/>
        </w:rPr>
        <w:t xml:space="preserve"> permettre </w:t>
      </w:r>
      <w:r>
        <w:rPr>
          <w:lang w:val="fr-FR"/>
        </w:rPr>
        <w:t>à un client d</w:t>
      </w:r>
      <w:r w:rsidRPr="00290890">
        <w:rPr>
          <w:lang w:val="fr-FR"/>
        </w:rPr>
        <w:t>’</w:t>
      </w:r>
      <w:r>
        <w:rPr>
          <w:lang w:val="fr-FR"/>
        </w:rPr>
        <w:t xml:space="preserve">obtenir </w:t>
      </w:r>
      <w:r w:rsidR="00916C06">
        <w:rPr>
          <w:lang w:val="fr-FR"/>
        </w:rPr>
        <w:t xml:space="preserve"> une carte crédit.</w:t>
      </w:r>
    </w:p>
    <w:p w:rsidR="00916C06" w:rsidRDefault="00916C06">
      <w:pPr>
        <w:rPr>
          <w:lang w:val="fr-FR"/>
        </w:rPr>
      </w:pPr>
      <w:r>
        <w:rPr>
          <w:lang w:val="fr-FR"/>
        </w:rPr>
        <w:t>La carte crédit peut être de type  « visa » ou « </w:t>
      </w:r>
      <w:proofErr w:type="spellStart"/>
      <w:r>
        <w:rPr>
          <w:lang w:val="fr-FR"/>
        </w:rPr>
        <w:t>mastercard</w:t>
      </w:r>
      <w:proofErr w:type="spellEnd"/>
      <w:r>
        <w:rPr>
          <w:lang w:val="fr-FR"/>
        </w:rPr>
        <w:t> » (on peut ajouter d’autres types de cartes).</w:t>
      </w:r>
    </w:p>
    <w:p w:rsidR="00916C06" w:rsidRDefault="00916C06">
      <w:pPr>
        <w:rPr>
          <w:lang w:val="fr-FR"/>
        </w:rPr>
      </w:pPr>
      <w:r>
        <w:rPr>
          <w:lang w:val="fr-FR"/>
        </w:rPr>
        <w:t>Chaque carte a sa propre fonction de validation</w:t>
      </w:r>
    </w:p>
    <w:p w:rsidR="002726F7" w:rsidRDefault="002726F7">
      <w:pPr>
        <w:rPr>
          <w:lang w:val="fr-FR"/>
        </w:rPr>
      </w:pPr>
    </w:p>
    <w:p w:rsidR="002726F7" w:rsidRPr="002726F7" w:rsidRDefault="002726F7">
      <w:pPr>
        <w:rPr>
          <w:b/>
          <w:u w:val="single"/>
          <w:lang w:val="fr-CA"/>
        </w:rPr>
      </w:pPr>
      <w:r w:rsidRPr="002726F7">
        <w:rPr>
          <w:b/>
          <w:u w:val="single"/>
          <w:lang w:val="fr-CA"/>
        </w:rPr>
        <w:t>Exercice3 :</w:t>
      </w:r>
    </w:p>
    <w:p w:rsidR="002726F7" w:rsidRDefault="002726F7" w:rsidP="002726F7">
      <w:pPr>
        <w:rPr>
          <w:lang w:val="fr-CA"/>
        </w:rPr>
      </w:pPr>
      <w:r>
        <w:rPr>
          <w:lang w:val="fr-CA"/>
        </w:rPr>
        <w:t>Dans un jeu, des personnages (</w:t>
      </w:r>
      <w:r w:rsidR="00BC18A8">
        <w:rPr>
          <w:lang w:val="fr-CA"/>
        </w:rPr>
        <w:t xml:space="preserve">comme un </w:t>
      </w:r>
      <w:r>
        <w:rPr>
          <w:lang w:val="fr-CA"/>
        </w:rPr>
        <w:t xml:space="preserve">guerrier ou </w:t>
      </w:r>
      <w:r w:rsidR="00BC18A8">
        <w:rPr>
          <w:lang w:val="fr-CA"/>
        </w:rPr>
        <w:t xml:space="preserve">un </w:t>
      </w:r>
      <w:r>
        <w:rPr>
          <w:lang w:val="fr-CA"/>
        </w:rPr>
        <w:t>magicien) trouve</w:t>
      </w:r>
      <w:r w:rsidR="00BC18A8">
        <w:rPr>
          <w:lang w:val="fr-CA"/>
        </w:rPr>
        <w:t>nt</w:t>
      </w:r>
      <w:r>
        <w:rPr>
          <w:lang w:val="fr-CA"/>
        </w:rPr>
        <w:t xml:space="preserve"> des objets magiques </w:t>
      </w:r>
      <w:r w:rsidR="00BC18A8">
        <w:rPr>
          <w:lang w:val="fr-CA"/>
        </w:rPr>
        <w:t xml:space="preserve">(carre ou cercle) </w:t>
      </w:r>
      <w:r>
        <w:rPr>
          <w:lang w:val="fr-CA"/>
        </w:rPr>
        <w:t xml:space="preserve">qui lui donnent des pouvoirs supplémentaires </w:t>
      </w:r>
      <w:r w:rsidR="00BC18A8">
        <w:rPr>
          <w:lang w:val="fr-CA"/>
        </w:rPr>
        <w:t>(voler, invisible</w:t>
      </w:r>
      <w:r>
        <w:rPr>
          <w:lang w:val="fr-CA"/>
        </w:rPr>
        <w:t>)</w:t>
      </w:r>
      <w:r w:rsidR="00BC18A8">
        <w:rPr>
          <w:lang w:val="fr-CA"/>
        </w:rPr>
        <w:t xml:space="preserve">. </w:t>
      </w:r>
      <w:r>
        <w:rPr>
          <w:lang w:val="fr-CA"/>
        </w:rPr>
        <w:t xml:space="preserve"> En utilisant le bon patron de conception, ajoutez ces fonctionnalités simplement aux classes magicien et guerrier. Le code de la fonctionnalité consistera simplement à réaliser un affichage énonçant le résultat.</w:t>
      </w:r>
    </w:p>
    <w:p w:rsidR="00C76630" w:rsidRDefault="00C76630" w:rsidP="002726F7">
      <w:pPr>
        <w:rPr>
          <w:lang w:val="fr-CA"/>
        </w:rPr>
      </w:pPr>
    </w:p>
    <w:p w:rsidR="00C76630" w:rsidRDefault="00C76630" w:rsidP="002726F7">
      <w:pPr>
        <w:rPr>
          <w:lang w:val="fr-CA"/>
        </w:rPr>
      </w:pPr>
    </w:p>
    <w:p w:rsidR="00C76630" w:rsidRPr="00C76630" w:rsidRDefault="00C76630" w:rsidP="002726F7">
      <w:pPr>
        <w:rPr>
          <w:b/>
          <w:u w:val="single"/>
          <w:lang w:val="fr-FR"/>
        </w:rPr>
      </w:pPr>
      <w:r w:rsidRPr="00C76630">
        <w:rPr>
          <w:b/>
          <w:u w:val="single"/>
          <w:lang w:val="fr-FR"/>
        </w:rPr>
        <w:lastRenderedPageBreak/>
        <w:t>Exercice 4:</w:t>
      </w:r>
    </w:p>
    <w:p w:rsidR="00482952" w:rsidRDefault="00C76630" w:rsidP="002726F7">
      <w:pPr>
        <w:rPr>
          <w:lang w:val="fr-FR"/>
        </w:rPr>
      </w:pPr>
      <w:r w:rsidRPr="00C76630">
        <w:rPr>
          <w:lang w:val="fr-FR"/>
        </w:rPr>
        <w:t>Nous allons intervenir sur une application q</w:t>
      </w:r>
      <w:r>
        <w:rPr>
          <w:lang w:val="fr-FR"/>
        </w:rPr>
        <w:t>ui permet de gé</w:t>
      </w:r>
      <w:r w:rsidRPr="00C76630">
        <w:rPr>
          <w:lang w:val="fr-FR"/>
        </w:rPr>
        <w:t>rer le compte d’un client. Cette application est simp</w:t>
      </w:r>
      <w:r w:rsidR="008368CC">
        <w:rPr>
          <w:lang w:val="fr-FR"/>
        </w:rPr>
        <w:t>le. Elle contient le solde du</w:t>
      </w:r>
      <w:r w:rsidR="00482952">
        <w:rPr>
          <w:lang w:val="fr-FR"/>
        </w:rPr>
        <w:t xml:space="preserve"> compte, le numéro de compte et  l’</w:t>
      </w:r>
      <w:r w:rsidR="0036015F">
        <w:rPr>
          <w:lang w:val="fr-FR"/>
        </w:rPr>
        <w:t>état</w:t>
      </w:r>
      <w:r w:rsidR="00482952">
        <w:rPr>
          <w:lang w:val="fr-FR"/>
        </w:rPr>
        <w:t xml:space="preserve"> du compte. Un compte peut </w:t>
      </w:r>
      <w:r w:rsidR="0036015F">
        <w:rPr>
          <w:lang w:val="fr-FR"/>
        </w:rPr>
        <w:t>être</w:t>
      </w:r>
      <w:r w:rsidR="00482952">
        <w:rPr>
          <w:lang w:val="fr-FR"/>
        </w:rPr>
        <w:t xml:space="preserve"> actif ou inactif. </w:t>
      </w:r>
    </w:p>
    <w:p w:rsidR="00C76630" w:rsidRDefault="00C76630" w:rsidP="002726F7">
      <w:pPr>
        <w:rPr>
          <w:lang w:val="fr-FR"/>
        </w:rPr>
      </w:pPr>
      <w:r>
        <w:rPr>
          <w:lang w:val="fr-FR"/>
        </w:rPr>
        <w:t>L’utilisateur peut ré</w:t>
      </w:r>
      <w:r w:rsidRPr="00C76630">
        <w:rPr>
          <w:lang w:val="fr-FR"/>
        </w:rPr>
        <w:t>aliser un mouvement bancaire en retirant de l’argent ou en ajoutant de l’argent.</w:t>
      </w:r>
      <w:r>
        <w:rPr>
          <w:lang w:val="fr-FR"/>
        </w:rPr>
        <w:t xml:space="preserve"> </w:t>
      </w:r>
      <w:r w:rsidR="008368CC">
        <w:rPr>
          <w:lang w:val="fr-FR"/>
        </w:rPr>
        <w:t xml:space="preserve">Votre </w:t>
      </w:r>
      <w:r>
        <w:rPr>
          <w:lang w:val="fr-FR"/>
        </w:rPr>
        <w:t xml:space="preserve"> intervention consiste à </w:t>
      </w:r>
      <w:r w:rsidRPr="00C76630">
        <w:rPr>
          <w:lang w:val="fr-FR"/>
        </w:rPr>
        <w:t xml:space="preserve">ajouter </w:t>
      </w:r>
      <w:r w:rsidR="003E3C70">
        <w:rPr>
          <w:lang w:val="fr-FR"/>
        </w:rPr>
        <w:t>une procédure</w:t>
      </w:r>
      <w:r>
        <w:rPr>
          <w:lang w:val="fr-FR"/>
        </w:rPr>
        <w:t xml:space="preserve"> qui doit réaliser </w:t>
      </w:r>
      <w:r w:rsidR="00374AED">
        <w:rPr>
          <w:lang w:val="fr-FR"/>
        </w:rPr>
        <w:t>quatre</w:t>
      </w:r>
      <w:r>
        <w:rPr>
          <w:lang w:val="fr-FR"/>
        </w:rPr>
        <w:t xml:space="preserve"> tâches différentes selon l’é</w:t>
      </w:r>
      <w:r w:rsidRPr="00C76630">
        <w:rPr>
          <w:lang w:val="fr-FR"/>
        </w:rPr>
        <w:t xml:space="preserve">tat du compte du client: </w:t>
      </w:r>
    </w:p>
    <w:p w:rsidR="00482952" w:rsidRPr="008368CC" w:rsidRDefault="00C76630" w:rsidP="002726F7">
      <w:pPr>
        <w:rPr>
          <w:lang w:val="fr-FR"/>
        </w:rPr>
      </w:pPr>
      <w:r w:rsidRPr="00C76630">
        <w:rPr>
          <w:lang w:val="fr-FR"/>
        </w:rPr>
        <w:t xml:space="preserve">• </w:t>
      </w:r>
      <w:r w:rsidR="00482952" w:rsidRPr="008368CC">
        <w:rPr>
          <w:lang w:val="fr-FR"/>
        </w:rPr>
        <w:t>Un compte bancaire est considéré comme inactif à l'issue d'une période de 12 mois au cours de laquelle le compte n'a fait l'objet d'aucune opération, de toutes natures ou versement de produits ou remboursement de titres de capital; </w:t>
      </w:r>
    </w:p>
    <w:p w:rsidR="00C76630" w:rsidRPr="008368CC" w:rsidRDefault="00482952" w:rsidP="002726F7">
      <w:pPr>
        <w:rPr>
          <w:lang w:val="fr-FR"/>
        </w:rPr>
      </w:pPr>
      <w:r w:rsidRPr="00C76630">
        <w:rPr>
          <w:lang w:val="fr-FR"/>
        </w:rPr>
        <w:t xml:space="preserve"> </w:t>
      </w:r>
      <w:r w:rsidR="00C76630" w:rsidRPr="00C76630">
        <w:rPr>
          <w:lang w:val="fr-FR"/>
        </w:rPr>
        <w:t xml:space="preserve">• </w:t>
      </w:r>
      <w:r w:rsidRPr="008368CC">
        <w:rPr>
          <w:lang w:val="fr-FR"/>
        </w:rPr>
        <w:t xml:space="preserve">Si le titulaire ne réactive pas son compte, le compte inactif est conservé par l'établissement pendant une certaine </w:t>
      </w:r>
      <w:r w:rsidRPr="00374AED">
        <w:rPr>
          <w:b/>
          <w:lang w:val="fr-FR"/>
        </w:rPr>
        <w:t>période</w:t>
      </w:r>
      <w:r w:rsidRPr="008368CC">
        <w:rPr>
          <w:lang w:val="fr-FR"/>
        </w:rPr>
        <w:t xml:space="preserve"> à l'issue de laquelle le compte ou le contrat est clôturé et les sommes inscrites transférées à la Caisse des Dépôts. </w:t>
      </w:r>
    </w:p>
    <w:p w:rsidR="0036015F" w:rsidRPr="0036015F" w:rsidRDefault="0036015F" w:rsidP="0036015F">
      <w:pPr>
        <w:pStyle w:val="Paragraphedeliste"/>
        <w:ind w:left="0"/>
        <w:rPr>
          <w:lang w:val="fr-FR"/>
        </w:rPr>
      </w:pPr>
      <w:r w:rsidRPr="00C76630">
        <w:rPr>
          <w:lang w:val="fr-FR"/>
        </w:rPr>
        <w:t xml:space="preserve">• </w:t>
      </w:r>
      <w:r>
        <w:rPr>
          <w:lang w:val="fr-FR"/>
        </w:rPr>
        <w:t>La classe «</w:t>
      </w:r>
      <w:r w:rsidRPr="008368CC">
        <w:rPr>
          <w:lang w:val="fr-FR"/>
        </w:rPr>
        <w:t>Caisse des Dépôts » est un compte bancaire singleton.</w:t>
      </w:r>
    </w:p>
    <w:p w:rsidR="00C76630" w:rsidRDefault="00C76630" w:rsidP="002726F7">
      <w:pPr>
        <w:rPr>
          <w:lang w:val="fr-FR"/>
        </w:rPr>
      </w:pPr>
      <w:r w:rsidRPr="00C76630">
        <w:rPr>
          <w:lang w:val="fr-FR"/>
        </w:rPr>
        <w:t xml:space="preserve">• Si le compte est </w:t>
      </w:r>
      <w:r w:rsidR="0036015F">
        <w:rPr>
          <w:lang w:val="fr-FR"/>
        </w:rPr>
        <w:t>clôture,</w:t>
      </w:r>
      <w:r w:rsidRPr="00C76630">
        <w:rPr>
          <w:lang w:val="fr-FR"/>
        </w:rPr>
        <w:t xml:space="preserve"> </w:t>
      </w:r>
      <w:r w:rsidR="0036015F">
        <w:rPr>
          <w:lang w:val="fr-FR"/>
        </w:rPr>
        <w:t>ses informations sont enregistré dans le fichier</w:t>
      </w:r>
      <w:r>
        <w:rPr>
          <w:lang w:val="fr-FR"/>
        </w:rPr>
        <w:t xml:space="preserve"> </w:t>
      </w:r>
      <w:r w:rsidRPr="00C76630">
        <w:rPr>
          <w:lang w:val="fr-FR"/>
        </w:rPr>
        <w:t xml:space="preserve"> ”</w:t>
      </w:r>
      <w:r w:rsidR="0074256D">
        <w:rPr>
          <w:lang w:val="fr-FR"/>
        </w:rPr>
        <w:t>Compte</w:t>
      </w:r>
      <w:r w:rsidR="0036015F">
        <w:rPr>
          <w:lang w:val="fr-FR"/>
        </w:rPr>
        <w:t>inactif</w:t>
      </w:r>
      <w:r>
        <w:rPr>
          <w:lang w:val="fr-FR"/>
        </w:rPr>
        <w:t xml:space="preserve">.log”. </w:t>
      </w:r>
    </w:p>
    <w:p w:rsidR="0074256D" w:rsidRDefault="0074256D" w:rsidP="002726F7">
      <w:pPr>
        <w:rPr>
          <w:lang w:val="fr-FR"/>
        </w:rPr>
      </w:pPr>
    </w:p>
    <w:p w:rsidR="00C76630" w:rsidRDefault="00C76630" w:rsidP="002726F7">
      <w:pPr>
        <w:rPr>
          <w:lang w:val="fr-FR"/>
        </w:rPr>
      </w:pPr>
    </w:p>
    <w:p w:rsidR="00C76630" w:rsidRPr="00D322D7" w:rsidRDefault="00C76630" w:rsidP="00D322D7">
      <w:pPr>
        <w:pStyle w:val="Paragraphedeliste"/>
        <w:numPr>
          <w:ilvl w:val="0"/>
          <w:numId w:val="1"/>
        </w:numPr>
        <w:rPr>
          <w:lang w:val="fr-FR"/>
        </w:rPr>
      </w:pPr>
      <w:r w:rsidRPr="00D322D7">
        <w:rPr>
          <w:lang w:val="fr-FR"/>
        </w:rPr>
        <w:t xml:space="preserve">Tous les fichiers log doivent être </w:t>
      </w:r>
      <w:r w:rsidR="00D322D7" w:rsidRPr="00D322D7">
        <w:rPr>
          <w:lang w:val="fr-FR"/>
        </w:rPr>
        <w:t>uniques.</w:t>
      </w:r>
    </w:p>
    <w:p w:rsidR="0074256D" w:rsidRPr="0074256D" w:rsidRDefault="00D322D7" w:rsidP="00D322D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D322D7">
        <w:rPr>
          <w:lang w:val="fr-FR"/>
        </w:rPr>
        <w:t>Chaque enregistrement fait l’objet d’une nouvelle ligne avec</w:t>
      </w:r>
      <w:r>
        <w:rPr>
          <w:lang w:val="fr-FR"/>
        </w:rPr>
        <w:t xml:space="preserve"> l’heure et la date de l’opé</w:t>
      </w:r>
      <w:r w:rsidRPr="00D322D7">
        <w:rPr>
          <w:lang w:val="fr-FR"/>
        </w:rPr>
        <w:t>ration</w:t>
      </w:r>
      <w:r w:rsidR="0074256D">
        <w:rPr>
          <w:lang w:val="fr-FR"/>
        </w:rPr>
        <w:t xml:space="preserve"> ainsi que le numéro de compte</w:t>
      </w:r>
      <w:r w:rsidRPr="00D322D7">
        <w:rPr>
          <w:lang w:val="fr-FR"/>
        </w:rPr>
        <w:t>.</w:t>
      </w:r>
    </w:p>
    <w:p w:rsidR="00D322D7" w:rsidRPr="00D322D7" w:rsidRDefault="00D322D7" w:rsidP="0074256D">
      <w:pPr>
        <w:pStyle w:val="Paragraphedeliste"/>
        <w:rPr>
          <w:b/>
          <w:lang w:val="fr-FR"/>
        </w:rPr>
      </w:pPr>
      <w:r w:rsidRPr="00D322D7">
        <w:rPr>
          <w:lang w:val="fr-FR"/>
        </w:rPr>
        <w:t xml:space="preserve"> </w:t>
      </w:r>
      <w:r w:rsidRPr="00D322D7">
        <w:rPr>
          <w:b/>
          <w:lang w:val="fr-FR"/>
        </w:rPr>
        <w:t xml:space="preserve">2012:12:10 </w:t>
      </w:r>
      <w:r w:rsidR="00D87E8E">
        <w:rPr>
          <w:b/>
          <w:lang w:val="fr-FR"/>
        </w:rPr>
        <w:t>à</w:t>
      </w:r>
      <w:r w:rsidRPr="00D322D7">
        <w:rPr>
          <w:b/>
          <w:lang w:val="fr-FR"/>
        </w:rPr>
        <w:t xml:space="preserve"> 10h57:02 </w:t>
      </w:r>
      <w:proofErr w:type="spellStart"/>
      <w:r w:rsidR="0074256D">
        <w:rPr>
          <w:b/>
          <w:lang w:val="fr-FR"/>
        </w:rPr>
        <w:t>numero</w:t>
      </w:r>
      <w:proofErr w:type="spellEnd"/>
      <w:r w:rsidR="0074256D">
        <w:rPr>
          <w:b/>
          <w:lang w:val="fr-FR"/>
        </w:rPr>
        <w:t xml:space="preserve"> de compte</w:t>
      </w:r>
    </w:p>
    <w:p w:rsidR="002726F7" w:rsidRPr="002726F7" w:rsidRDefault="002726F7">
      <w:pPr>
        <w:rPr>
          <w:lang w:val="fr-CA"/>
        </w:rPr>
      </w:pPr>
    </w:p>
    <w:p w:rsidR="00290890" w:rsidRPr="00290890" w:rsidRDefault="00290890">
      <w:pPr>
        <w:rPr>
          <w:lang w:val="fr-CA"/>
        </w:rPr>
      </w:pPr>
    </w:p>
    <w:p w:rsidR="00290890" w:rsidRDefault="00290890">
      <w:pPr>
        <w:rPr>
          <w:lang w:val="fr-CA"/>
        </w:rPr>
      </w:pPr>
    </w:p>
    <w:sectPr w:rsidR="00290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85E73"/>
    <w:multiLevelType w:val="hybridMultilevel"/>
    <w:tmpl w:val="5FF80C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BE340B"/>
    <w:multiLevelType w:val="hybridMultilevel"/>
    <w:tmpl w:val="DA2A081E"/>
    <w:lvl w:ilvl="0" w:tplc="3C5882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76"/>
    <w:rsid w:val="002726F7"/>
    <w:rsid w:val="00290890"/>
    <w:rsid w:val="0036015F"/>
    <w:rsid w:val="00374AED"/>
    <w:rsid w:val="003E3C70"/>
    <w:rsid w:val="00482952"/>
    <w:rsid w:val="0054722D"/>
    <w:rsid w:val="00613A51"/>
    <w:rsid w:val="006D4F24"/>
    <w:rsid w:val="00734BA8"/>
    <w:rsid w:val="0074256D"/>
    <w:rsid w:val="007D343C"/>
    <w:rsid w:val="008368CC"/>
    <w:rsid w:val="00862D8B"/>
    <w:rsid w:val="00916C06"/>
    <w:rsid w:val="00A34FF1"/>
    <w:rsid w:val="00BC18A8"/>
    <w:rsid w:val="00BC7C06"/>
    <w:rsid w:val="00C76630"/>
    <w:rsid w:val="00D322D7"/>
    <w:rsid w:val="00D87E8E"/>
    <w:rsid w:val="00E66D5F"/>
    <w:rsid w:val="00EE6676"/>
    <w:rsid w:val="00E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14EBE-176B-499F-8C98-BB4F3F17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3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taoufiki</dc:creator>
  <cp:keywords/>
  <dc:description/>
  <cp:lastModifiedBy>manal taoufiki</cp:lastModifiedBy>
  <cp:revision>12</cp:revision>
  <dcterms:created xsi:type="dcterms:W3CDTF">2018-04-03T19:13:00Z</dcterms:created>
  <dcterms:modified xsi:type="dcterms:W3CDTF">2018-04-05T12:32:00Z</dcterms:modified>
</cp:coreProperties>
</file>