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694E234"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dirección}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071AC69A"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alícuota}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proofErr w:type="spellStart"/>
      <w:r w:rsidR="00A64E0C"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empresaVende</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proofErr w:type="spellStart"/>
            <w:r w:rsidRPr="00DB1837">
              <w:rPr>
                <w:rFonts w:ascii="Verdana" w:hAnsi="Verdana"/>
                <w:sz w:val="18"/>
                <w:szCs w:val="18"/>
                <w:lang w:val="es-MX" w:eastAsia="es-PE"/>
              </w:rPr>
              <w:t>rucVendedor</w:t>
            </w:r>
            <w:proofErr w:type="spellEnd"/>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representanteLegal</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Tipo y </w:t>
            </w:r>
            <w:proofErr w:type="spellStart"/>
            <w:r w:rsidRPr="00DB1837">
              <w:rPr>
                <w:rFonts w:ascii="Verdana" w:eastAsia="Verdana" w:hAnsi="Verdana" w:cs="Verdana"/>
                <w:color w:val="000000"/>
                <w:sz w:val="18"/>
                <w:szCs w:val="18"/>
                <w:lang w:eastAsia="es-PE"/>
              </w:rPr>
              <w:t>N°</w:t>
            </w:r>
            <w:proofErr w:type="spellEnd"/>
            <w:r w:rsidRPr="00DB1837">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DNI </w:t>
            </w: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roofErr w:type="spellStart"/>
            <w:r w:rsidRPr="00DB1837">
              <w:rPr>
                <w:rFonts w:ascii="Verdana" w:hAnsi="Verdana"/>
                <w:spacing w:val="-5"/>
                <w:sz w:val="18"/>
                <w:szCs w:val="18"/>
                <w:lang w:val="es-MX" w:eastAsia="es-PE"/>
              </w:rPr>
              <w:t>dniVendedor</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numeroPartidaPoderVendedor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roofErr w:type="spellStart"/>
            <w:r w:rsidR="00BD5ADC" w:rsidRPr="00DB1837">
              <w:rPr>
                <w:rFonts w:ascii="Verdana" w:eastAsia="Verdana" w:hAnsi="Verdana" w:cs="Verdana"/>
                <w:color w:val="000000"/>
                <w:sz w:val="18"/>
                <w:szCs w:val="18"/>
                <w:lang w:val="es-PE"/>
              </w:rPr>
              <w:t>idClienteConyuge</w:t>
            </w:r>
            <w:proofErr w:type="spellEnd"/>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roofErr w:type="spellStart"/>
            <w:r w:rsidR="00BD5ADC" w:rsidRPr="00DB1837">
              <w:rPr>
                <w:rFonts w:ascii="Verdana" w:eastAsia="Verdana" w:hAnsi="Verdana" w:cs="Verdana"/>
                <w:bCs/>
                <w:color w:val="000000"/>
                <w:sz w:val="18"/>
                <w:szCs w:val="18"/>
                <w:lang w:val="es-PE"/>
              </w:rPr>
              <w:t>idClienteCopropietarios</w:t>
            </w:r>
            <w:proofErr w:type="spellEnd"/>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1699961B"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proofErr w:type="gramStart"/>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proofErr w:type="gramEnd"/>
      <w:r w:rsidR="00D75D36" w:rsidRPr="00DB1837">
        <w:rPr>
          <w:rFonts w:ascii="Verdana" w:hAnsi="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proofErr w:type="spellStart"/>
      <w:r w:rsidRPr="00DB1837">
        <w:rPr>
          <w:spacing w:val="-2"/>
          <w:sz w:val="18"/>
          <w:szCs w:val="18"/>
          <w:lang w:val="es-MX" w:eastAsia="es-PE"/>
        </w:rPr>
        <w:t>tipoProyecto</w:t>
      </w:r>
      <w:proofErr w:type="spellEnd"/>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nombresApellidos</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documentoIdentificacion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numeroIdentificacion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003D7A06" w:rsidRPr="00DB1837">
              <w:rPr>
                <w:rFonts w:ascii="Verdana" w:hAnsi="Verdana"/>
                <w:sz w:val="18"/>
                <w:szCs w:val="18"/>
                <w:lang w:val="es-PE"/>
              </w:rPr>
              <w:t>montoLetras</w:t>
            </w:r>
            <w:proofErr w:type="spellEnd"/>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4CD4A7D"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3D7A06">
              <w:rPr>
                <w:rFonts w:ascii="Verdana" w:hAnsi="Verdana"/>
                <w:sz w:val="18"/>
                <w:szCs w:val="18"/>
                <w:lang w:eastAsia="es-PE"/>
              </w:rPr>
              <w:t>{</w:t>
            </w:r>
            <w:r w:rsidR="00D75D36">
              <w:rPr>
                <w:rFonts w:ascii="Verdana" w:hAnsi="Verdana"/>
                <w:sz w:val="18"/>
                <w:szCs w:val="18"/>
                <w:lang w:val="es-PE" w:eastAsia="es-PE"/>
              </w:rPr>
              <w:t>{</w:t>
            </w:r>
            <w:r w:rsidR="003D7A06" w:rsidRPr="009D7763">
              <w:rPr>
                <w:rFonts w:ascii="Verdana" w:hAnsi="Verdana"/>
                <w:sz w:val="18"/>
                <w:szCs w:val="18"/>
                <w:lang w:val="es-PE" w:eastAsia="es-PE"/>
              </w:rPr>
              <w:t>cantidadCuotas</w:t>
            </w:r>
            <w:r w:rsidR="00D75D36">
              <w:rPr>
                <w:rFonts w:ascii="Verdana" w:hAnsi="Verdana"/>
                <w:sz w:val="18"/>
                <w:szCs w:val="18"/>
                <w:lang w:val="es-PE" w:eastAsia="es-PE"/>
              </w:rPr>
              <w:t>}</w:t>
            </w:r>
            <w:r w:rsidR="003D7A06">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191FFAC"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r w:rsidR="00D75D36">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D75D36">
              <w:rPr>
                <w:rFonts w:ascii="Verdana" w:hAnsi="Verdana"/>
                <w:sz w:val="18"/>
                <w:szCs w:val="18"/>
                <w:lang w:eastAsia="es-PE"/>
              </w:rPr>
              <w:t>}</w:t>
            </w:r>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proofErr w:type="spellStart"/>
            <w:r w:rsidRPr="00DB1837">
              <w:rPr>
                <w:rFonts w:ascii="Verdana" w:hAnsi="Verdana" w:cs="Arial"/>
                <w:color w:val="040C28"/>
                <w:sz w:val="18"/>
                <w:szCs w:val="18"/>
                <w:lang w:val="es-PE" w:eastAsia="es-PE"/>
              </w:rPr>
              <w:t>mantenimientoMensual</w:t>
            </w:r>
            <w:proofErr w:type="spellEnd"/>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proofErr w:type="spellStart"/>
            <w:r w:rsidRPr="00DB1837">
              <w:rPr>
                <w:rFonts w:ascii="Verdana" w:eastAsia="Verdana" w:hAnsi="Verdana" w:cs="Verdana"/>
                <w:sz w:val="18"/>
                <w:szCs w:val="18"/>
                <w:lang w:val="es-PE" w:eastAsia="es-PE"/>
              </w:rPr>
              <w:t>mantenimientoMensualLetras</w:t>
            </w:r>
            <w:proofErr w:type="spellEnd"/>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F3689" w14:textId="77777777" w:rsidR="00F15366" w:rsidRDefault="00F15366">
      <w:r>
        <w:separator/>
      </w:r>
    </w:p>
  </w:endnote>
  <w:endnote w:type="continuationSeparator" w:id="0">
    <w:p w14:paraId="58DDD37B" w14:textId="77777777" w:rsidR="00F15366" w:rsidRDefault="00F1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9BB3C" w14:textId="77777777" w:rsidR="00F15366" w:rsidRDefault="00F15366">
      <w:r>
        <w:separator/>
      </w:r>
    </w:p>
  </w:footnote>
  <w:footnote w:type="continuationSeparator" w:id="0">
    <w:p w14:paraId="6FF51611" w14:textId="77777777" w:rsidR="00F15366" w:rsidRDefault="00F1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D7A06"/>
    <w:rsid w:val="003F076D"/>
    <w:rsid w:val="00406A06"/>
    <w:rsid w:val="00496BB7"/>
    <w:rsid w:val="004D17B3"/>
    <w:rsid w:val="004F0CC0"/>
    <w:rsid w:val="00560E3E"/>
    <w:rsid w:val="005F031F"/>
    <w:rsid w:val="005F6767"/>
    <w:rsid w:val="00605CD6"/>
    <w:rsid w:val="00626B4F"/>
    <w:rsid w:val="00637874"/>
    <w:rsid w:val="00744C4B"/>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C602C"/>
    <w:rsid w:val="00BD5ADC"/>
    <w:rsid w:val="00C0559D"/>
    <w:rsid w:val="00C1781C"/>
    <w:rsid w:val="00CD7823"/>
    <w:rsid w:val="00CE115B"/>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4838</Words>
  <Characters>26613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15</cp:revision>
  <dcterms:created xsi:type="dcterms:W3CDTF">2025-06-03T14:42:00Z</dcterms:created>
  <dcterms:modified xsi:type="dcterms:W3CDTF">2025-07-05T12:02:00Z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