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728" w:rsidRPr="00AB5EAE" w:rsidRDefault="00EE2728" w:rsidP="00EE2728">
      <w:pPr>
        <w:rPr>
          <w:rFonts w:cstheme="minorHAnsi"/>
        </w:rPr>
      </w:pPr>
      <w:r w:rsidRPr="00AB5EAE">
        <w:rPr>
          <w:rFonts w:cstheme="minorHAnsi"/>
        </w:rPr>
        <w:t>E</w:t>
      </w:r>
      <w:r w:rsidR="0053728B">
        <w:rPr>
          <w:rFonts w:cstheme="minorHAnsi"/>
        </w:rPr>
        <w:t xml:space="preserve">JERCICIOS TEMA 9: EL SISTEMA DE </w:t>
      </w:r>
      <w:bookmarkStart w:id="0" w:name="_GoBack"/>
      <w:bookmarkEnd w:id="0"/>
      <w:r w:rsidRPr="00AB5EAE">
        <w:rPr>
          <w:rFonts w:cstheme="minorHAnsi"/>
        </w:rPr>
        <w:t>ARCHIVOS</w:t>
      </w:r>
    </w:p>
    <w:p w:rsidR="00EE2728" w:rsidRPr="00AB5EAE" w:rsidRDefault="00EE2728" w:rsidP="00EE2728">
      <w:pPr>
        <w:pStyle w:val="Prrafodelista"/>
        <w:numPr>
          <w:ilvl w:val="0"/>
          <w:numId w:val="1"/>
        </w:numPr>
        <w:rPr>
          <w:rFonts w:cstheme="minorHAnsi"/>
        </w:rPr>
      </w:pPr>
      <w:r w:rsidRPr="00AB5EAE">
        <w:rPr>
          <w:rFonts w:cstheme="minorHAnsi"/>
        </w:rPr>
        <w:t>¿Qué funciones realiza el gestor de archivos?</w:t>
      </w:r>
    </w:p>
    <w:p w:rsidR="00EE2728" w:rsidRPr="00AB5EAE" w:rsidRDefault="00EE2728" w:rsidP="00AB5EAE">
      <w:pPr>
        <w:ind w:left="708"/>
        <w:rPr>
          <w:rFonts w:cstheme="minorHAnsi"/>
        </w:rPr>
      </w:pPr>
      <w:r w:rsidRPr="00AB5EAE">
        <w:rPr>
          <w:rFonts w:cstheme="minorHAnsi"/>
        </w:rPr>
        <w:t>El gestor de archivos realiza las siguientes funciones principales:</w:t>
      </w:r>
    </w:p>
    <w:p w:rsidR="00EE2728" w:rsidRPr="00AB5EAE" w:rsidRDefault="00EE2728" w:rsidP="00AB5EAE">
      <w:pPr>
        <w:pStyle w:val="NormalWeb"/>
        <w:spacing w:before="0" w:beforeAutospacing="0"/>
        <w:ind w:left="708"/>
        <w:rPr>
          <w:rFonts w:asciiTheme="minorHAnsi" w:hAnsiTheme="minorHAnsi" w:cstheme="minorHAnsi"/>
        </w:rPr>
      </w:pPr>
      <w:r w:rsidRPr="00AB5EAE">
        <w:rPr>
          <w:rFonts w:asciiTheme="minorHAnsi" w:hAnsiTheme="minorHAnsi" w:cstheme="minorHAnsi"/>
        </w:rPr>
        <w:t>Creación y eliminación de archivos</w:t>
      </w:r>
    </w:p>
    <w:p w:rsidR="00EE2728" w:rsidRPr="00AB5EAE" w:rsidRDefault="00EE2728" w:rsidP="00AB5EAE">
      <w:pPr>
        <w:pStyle w:val="NormalWeb"/>
        <w:spacing w:before="0" w:beforeAutospacing="0"/>
        <w:ind w:left="348" w:firstLine="360"/>
        <w:rPr>
          <w:rFonts w:asciiTheme="minorHAnsi" w:hAnsiTheme="minorHAnsi" w:cstheme="minorHAnsi"/>
        </w:rPr>
      </w:pPr>
      <w:r w:rsidRPr="00AB5EAE">
        <w:rPr>
          <w:rFonts w:asciiTheme="minorHAnsi" w:hAnsiTheme="minorHAnsi" w:cstheme="minorHAnsi"/>
        </w:rPr>
        <w:t>Creación y eliminación de directorios</w:t>
      </w:r>
    </w:p>
    <w:p w:rsidR="00EE2728" w:rsidRPr="00AB5EAE" w:rsidRDefault="00EE2728" w:rsidP="00AB5EAE">
      <w:pPr>
        <w:pStyle w:val="NormalWeb"/>
        <w:spacing w:before="0" w:beforeAutospacing="0"/>
        <w:ind w:left="708"/>
        <w:rPr>
          <w:rFonts w:asciiTheme="minorHAnsi" w:hAnsiTheme="minorHAnsi" w:cstheme="minorHAnsi"/>
        </w:rPr>
      </w:pPr>
      <w:r w:rsidRPr="00AB5EAE">
        <w:rPr>
          <w:rFonts w:asciiTheme="minorHAnsi" w:hAnsiTheme="minorHAnsi" w:cstheme="minorHAnsi"/>
        </w:rPr>
        <w:t>Manipulación de archivos (abrir, cerrar, leer, escribir)</w:t>
      </w:r>
    </w:p>
    <w:p w:rsidR="00EE2728" w:rsidRPr="00AB5EAE" w:rsidRDefault="00EE2728" w:rsidP="00AB5EAE">
      <w:pPr>
        <w:pStyle w:val="NormalWeb"/>
        <w:spacing w:before="0" w:beforeAutospacing="0"/>
        <w:ind w:left="708"/>
        <w:rPr>
          <w:rFonts w:asciiTheme="minorHAnsi" w:hAnsiTheme="minorHAnsi" w:cstheme="minorHAnsi"/>
        </w:rPr>
      </w:pPr>
      <w:r w:rsidRPr="00AB5EAE">
        <w:rPr>
          <w:rFonts w:asciiTheme="minorHAnsi" w:hAnsiTheme="minorHAnsi" w:cstheme="minorHAnsi"/>
        </w:rPr>
        <w:t>Gestión del espacio libre en disco</w:t>
      </w:r>
    </w:p>
    <w:p w:rsidR="00EE2728" w:rsidRPr="00AB5EAE" w:rsidRDefault="00EE2728" w:rsidP="00AB5EAE">
      <w:pPr>
        <w:pStyle w:val="NormalWeb"/>
        <w:spacing w:before="0" w:beforeAutospacing="0"/>
        <w:ind w:left="708"/>
        <w:rPr>
          <w:rFonts w:asciiTheme="minorHAnsi" w:hAnsiTheme="minorHAnsi" w:cstheme="minorHAnsi"/>
        </w:rPr>
      </w:pPr>
      <w:r w:rsidRPr="00AB5EAE">
        <w:rPr>
          <w:rFonts w:asciiTheme="minorHAnsi" w:hAnsiTheme="minorHAnsi" w:cstheme="minorHAnsi"/>
        </w:rPr>
        <w:t>Control de acceso y permisos</w:t>
      </w:r>
    </w:p>
    <w:p w:rsidR="00EE2728" w:rsidRPr="00AB5EAE" w:rsidRDefault="00EE2728" w:rsidP="00AB5EAE">
      <w:pPr>
        <w:pStyle w:val="NormalWeb"/>
        <w:spacing w:before="0" w:beforeAutospacing="0"/>
        <w:ind w:left="708"/>
        <w:rPr>
          <w:rFonts w:asciiTheme="minorHAnsi" w:hAnsiTheme="minorHAnsi" w:cstheme="minorHAnsi"/>
        </w:rPr>
      </w:pPr>
      <w:r w:rsidRPr="00AB5EAE">
        <w:rPr>
          <w:rFonts w:asciiTheme="minorHAnsi" w:hAnsiTheme="minorHAnsi" w:cstheme="minorHAnsi"/>
        </w:rPr>
        <w:t>Organización jerárquica de archivos y directorios</w:t>
      </w:r>
    </w:p>
    <w:p w:rsidR="00EE2728" w:rsidRPr="00AB5EAE" w:rsidRDefault="00EE2728" w:rsidP="00AB5EAE">
      <w:pPr>
        <w:pStyle w:val="NormalWeb"/>
        <w:spacing w:before="0" w:beforeAutospacing="0"/>
        <w:ind w:left="708"/>
        <w:rPr>
          <w:rFonts w:asciiTheme="minorHAnsi" w:hAnsiTheme="minorHAnsi" w:cstheme="minorHAnsi"/>
        </w:rPr>
      </w:pPr>
      <w:r w:rsidRPr="00AB5EAE">
        <w:rPr>
          <w:rFonts w:asciiTheme="minorHAnsi" w:hAnsiTheme="minorHAnsi" w:cstheme="minorHAnsi"/>
        </w:rPr>
        <w:t>Mantenimiento de la integridad de los datos</w:t>
      </w:r>
    </w:p>
    <w:p w:rsidR="00EE2728" w:rsidRPr="00AB5EAE" w:rsidRDefault="00EE2728" w:rsidP="00EE2728">
      <w:pPr>
        <w:pStyle w:val="Prrafodelista"/>
        <w:rPr>
          <w:rFonts w:cstheme="minorHAnsi"/>
        </w:rPr>
      </w:pPr>
    </w:p>
    <w:p w:rsidR="00EE2728" w:rsidRPr="00AB5EAE" w:rsidRDefault="00EE2728" w:rsidP="00EE2728">
      <w:pPr>
        <w:pStyle w:val="Prrafodelista"/>
        <w:numPr>
          <w:ilvl w:val="0"/>
          <w:numId w:val="1"/>
        </w:numPr>
        <w:rPr>
          <w:rFonts w:cstheme="minorHAnsi"/>
        </w:rPr>
      </w:pPr>
      <w:r w:rsidRPr="00AB5EAE">
        <w:rPr>
          <w:rFonts w:cstheme="minorHAnsi"/>
        </w:rPr>
        <w:t>¿Qué es un archivo?</w:t>
      </w:r>
    </w:p>
    <w:p w:rsidR="00EE2728" w:rsidRPr="00AB5EAE" w:rsidRDefault="00EE2728" w:rsidP="00EE2728">
      <w:pPr>
        <w:pStyle w:val="Prrafodelista"/>
        <w:rPr>
          <w:rFonts w:cstheme="minorHAnsi"/>
        </w:rPr>
      </w:pPr>
      <w:r w:rsidRPr="00AB5EAE">
        <w:rPr>
          <w:rFonts w:cstheme="minorHAnsi"/>
        </w:rPr>
        <w:t>Un archivo es una unidad lógica de almacenamiento que contiene información relacionada (datos, programas, etc.). Es un conjunto de bytes almacenados en un dispositivo de almacenamiento secundario, que tiene un nombre, atributos y permisos asociados.</w:t>
      </w:r>
    </w:p>
    <w:p w:rsidR="00EE2728" w:rsidRPr="00AB5EAE" w:rsidRDefault="00EE2728" w:rsidP="00EE2728">
      <w:pPr>
        <w:pStyle w:val="Prrafodelista"/>
        <w:rPr>
          <w:rFonts w:cstheme="minorHAnsi"/>
        </w:rPr>
      </w:pPr>
    </w:p>
    <w:p w:rsidR="00EE2728" w:rsidRPr="00AB5EAE" w:rsidRDefault="00EE2728" w:rsidP="00EE2728">
      <w:pPr>
        <w:pStyle w:val="Prrafodelista"/>
        <w:numPr>
          <w:ilvl w:val="0"/>
          <w:numId w:val="1"/>
        </w:numPr>
        <w:rPr>
          <w:rFonts w:cstheme="minorHAnsi"/>
        </w:rPr>
      </w:pPr>
      <w:r w:rsidRPr="00AB5EAE">
        <w:rPr>
          <w:rFonts w:cstheme="minorHAnsi"/>
        </w:rPr>
        <w:t>¿A qué se denomina comúnmente metadatos?</w:t>
      </w:r>
    </w:p>
    <w:p w:rsidR="00EE2728" w:rsidRPr="00AB5EAE" w:rsidRDefault="00EE2728" w:rsidP="00EE2728">
      <w:pPr>
        <w:pStyle w:val="Prrafodelista"/>
        <w:rPr>
          <w:rFonts w:cstheme="minorHAnsi"/>
        </w:rPr>
      </w:pPr>
      <w:r w:rsidRPr="00AB5EAE">
        <w:rPr>
          <w:rFonts w:cstheme="minorHAnsi"/>
        </w:rPr>
        <w:t>Los metadatos son datos que describen otros datos. En sistemas de archivos se refieren a:</w:t>
      </w:r>
    </w:p>
    <w:p w:rsidR="00EE2728" w:rsidRPr="00AB5EAE" w:rsidRDefault="00EE2728" w:rsidP="00EE2728">
      <w:pPr>
        <w:pStyle w:val="NormalWeb"/>
        <w:spacing w:before="0" w:beforeAutospacing="0"/>
        <w:ind w:left="708"/>
        <w:rPr>
          <w:rFonts w:asciiTheme="minorHAnsi" w:hAnsiTheme="minorHAnsi" w:cstheme="minorHAnsi"/>
        </w:rPr>
      </w:pPr>
      <w:r w:rsidRPr="00AB5EAE">
        <w:rPr>
          <w:rFonts w:asciiTheme="minorHAnsi" w:hAnsiTheme="minorHAnsi" w:cstheme="minorHAnsi"/>
        </w:rPr>
        <w:t>Nombre del archivo</w:t>
      </w:r>
    </w:p>
    <w:p w:rsidR="00EE2728" w:rsidRPr="00AB5EAE" w:rsidRDefault="00EE2728" w:rsidP="00EE2728">
      <w:pPr>
        <w:pStyle w:val="NormalWeb"/>
        <w:spacing w:before="0" w:beforeAutospacing="0"/>
        <w:ind w:left="708"/>
        <w:rPr>
          <w:rFonts w:asciiTheme="minorHAnsi" w:hAnsiTheme="minorHAnsi" w:cstheme="minorHAnsi"/>
        </w:rPr>
      </w:pPr>
      <w:r w:rsidRPr="00AB5EAE">
        <w:rPr>
          <w:rFonts w:asciiTheme="minorHAnsi" w:hAnsiTheme="minorHAnsi" w:cstheme="minorHAnsi"/>
        </w:rPr>
        <w:t>Tamaño</w:t>
      </w:r>
    </w:p>
    <w:p w:rsidR="00EE2728" w:rsidRPr="00AB5EAE" w:rsidRDefault="00EE2728" w:rsidP="00EE2728">
      <w:pPr>
        <w:pStyle w:val="NormalWeb"/>
        <w:spacing w:before="0" w:beforeAutospacing="0"/>
        <w:ind w:left="708"/>
        <w:rPr>
          <w:rFonts w:asciiTheme="minorHAnsi" w:hAnsiTheme="minorHAnsi" w:cstheme="minorHAnsi"/>
        </w:rPr>
      </w:pPr>
      <w:r w:rsidRPr="00AB5EAE">
        <w:rPr>
          <w:rFonts w:asciiTheme="minorHAnsi" w:hAnsiTheme="minorHAnsi" w:cstheme="minorHAnsi"/>
        </w:rPr>
        <w:t>Fechas (creación, modificación, acceso)</w:t>
      </w:r>
    </w:p>
    <w:p w:rsidR="00EE2728" w:rsidRPr="00AB5EAE" w:rsidRDefault="00EE2728" w:rsidP="00EE2728">
      <w:pPr>
        <w:pStyle w:val="NormalWeb"/>
        <w:spacing w:before="0" w:beforeAutospacing="0"/>
        <w:ind w:left="708"/>
        <w:rPr>
          <w:rFonts w:asciiTheme="minorHAnsi" w:hAnsiTheme="minorHAnsi" w:cstheme="minorHAnsi"/>
        </w:rPr>
      </w:pPr>
      <w:r w:rsidRPr="00AB5EAE">
        <w:rPr>
          <w:rFonts w:asciiTheme="minorHAnsi" w:hAnsiTheme="minorHAnsi" w:cstheme="minorHAnsi"/>
        </w:rPr>
        <w:t>Permisos y atributos</w:t>
      </w:r>
    </w:p>
    <w:p w:rsidR="00EE2728" w:rsidRPr="00AB5EAE" w:rsidRDefault="00EE2728" w:rsidP="00EE2728">
      <w:pPr>
        <w:pStyle w:val="NormalWeb"/>
        <w:spacing w:before="0" w:beforeAutospacing="0"/>
        <w:ind w:left="708"/>
        <w:rPr>
          <w:rFonts w:asciiTheme="minorHAnsi" w:hAnsiTheme="minorHAnsi" w:cstheme="minorHAnsi"/>
        </w:rPr>
      </w:pPr>
      <w:r w:rsidRPr="00AB5EAE">
        <w:rPr>
          <w:rFonts w:asciiTheme="minorHAnsi" w:hAnsiTheme="minorHAnsi" w:cstheme="minorHAnsi"/>
        </w:rPr>
        <w:t>Ubicación física en el disco</w:t>
      </w:r>
    </w:p>
    <w:p w:rsidR="00EE2728" w:rsidRPr="00AB5EAE" w:rsidRDefault="00EE2728" w:rsidP="00EE2728">
      <w:pPr>
        <w:pStyle w:val="NormalWeb"/>
        <w:spacing w:before="0" w:beforeAutospacing="0"/>
        <w:ind w:left="708"/>
        <w:rPr>
          <w:rFonts w:asciiTheme="minorHAnsi" w:hAnsiTheme="minorHAnsi" w:cstheme="minorHAnsi"/>
        </w:rPr>
      </w:pPr>
      <w:r w:rsidRPr="00AB5EAE">
        <w:rPr>
          <w:rFonts w:asciiTheme="minorHAnsi" w:hAnsiTheme="minorHAnsi" w:cstheme="minorHAnsi"/>
        </w:rPr>
        <w:t>Tipo de archivo</w:t>
      </w:r>
    </w:p>
    <w:p w:rsidR="00EE2728" w:rsidRPr="00AB5EAE" w:rsidRDefault="00EE2728" w:rsidP="00EE2728">
      <w:pPr>
        <w:pStyle w:val="NormalWeb"/>
        <w:spacing w:before="0" w:beforeAutospacing="0"/>
        <w:ind w:left="708"/>
        <w:rPr>
          <w:rFonts w:asciiTheme="minorHAnsi" w:hAnsiTheme="minorHAnsi" w:cstheme="minorHAnsi"/>
        </w:rPr>
      </w:pPr>
      <w:r w:rsidRPr="00AB5EAE">
        <w:rPr>
          <w:rFonts w:asciiTheme="minorHAnsi" w:hAnsiTheme="minorHAnsi" w:cstheme="minorHAnsi"/>
        </w:rPr>
        <w:t>Propietario</w:t>
      </w:r>
    </w:p>
    <w:p w:rsidR="00EE2728" w:rsidRPr="00AB5EAE" w:rsidRDefault="00EE2728" w:rsidP="00EE2728">
      <w:pPr>
        <w:ind w:left="360"/>
        <w:rPr>
          <w:rFonts w:cstheme="minorHAnsi"/>
        </w:rPr>
      </w:pPr>
    </w:p>
    <w:p w:rsidR="00EE2728" w:rsidRPr="00AB5EAE" w:rsidRDefault="00EE2728" w:rsidP="00EE2728">
      <w:pPr>
        <w:pStyle w:val="Prrafodelista"/>
        <w:rPr>
          <w:rFonts w:cstheme="minorHAnsi"/>
        </w:rPr>
      </w:pPr>
    </w:p>
    <w:p w:rsidR="00EE2728" w:rsidRPr="00AB5EAE" w:rsidRDefault="00EE2728" w:rsidP="00EE2728">
      <w:pPr>
        <w:pStyle w:val="Prrafodelista"/>
        <w:numPr>
          <w:ilvl w:val="0"/>
          <w:numId w:val="1"/>
        </w:numPr>
        <w:rPr>
          <w:rFonts w:cstheme="minorHAnsi"/>
        </w:rPr>
      </w:pPr>
      <w:r w:rsidRPr="00AB5EAE">
        <w:rPr>
          <w:rFonts w:cstheme="minorHAnsi"/>
        </w:rPr>
        <w:t>Indica la diferencia entre fragmentación interna y fragmentación</w:t>
      </w:r>
      <w:r w:rsidRPr="00AB5EAE">
        <w:rPr>
          <w:rFonts w:cstheme="minorHAnsi"/>
        </w:rPr>
        <w:t xml:space="preserve"> E</w:t>
      </w:r>
      <w:r w:rsidRPr="00AB5EAE">
        <w:rPr>
          <w:rFonts w:cstheme="minorHAnsi"/>
        </w:rPr>
        <w:t>xterna</w:t>
      </w:r>
    </w:p>
    <w:p w:rsidR="00EE2728" w:rsidRPr="00AB5EAE" w:rsidRDefault="00EE2728" w:rsidP="00AB5EAE">
      <w:pPr>
        <w:spacing w:before="100" w:beforeAutospacing="1" w:after="100" w:afterAutospacing="1" w:line="240" w:lineRule="auto"/>
        <w:ind w:left="708"/>
        <w:rPr>
          <w:rFonts w:eastAsia="Times New Roman" w:cstheme="minorHAnsi"/>
          <w:sz w:val="24"/>
          <w:szCs w:val="24"/>
          <w:lang w:eastAsia="es-ES"/>
        </w:rPr>
      </w:pPr>
      <w:r w:rsidRPr="00AB5EAE">
        <w:rPr>
          <w:rFonts w:eastAsia="Times New Roman" w:cstheme="minorHAnsi"/>
          <w:bCs/>
          <w:sz w:val="24"/>
          <w:szCs w:val="24"/>
          <w:lang w:eastAsia="es-ES"/>
        </w:rPr>
        <w:lastRenderedPageBreak/>
        <w:t>Fragmentación interna</w:t>
      </w:r>
      <w:r w:rsidRPr="00AB5EAE">
        <w:rPr>
          <w:rFonts w:eastAsia="Times New Roman" w:cstheme="minorHAnsi"/>
          <w:sz w:val="24"/>
          <w:szCs w:val="24"/>
          <w:lang w:eastAsia="es-ES"/>
        </w:rPr>
        <w:t>: Ocurre cuando se asigna más espacio del necesario a un archivo, dejando parte del bloque sin usar. Es típica en asignación contigua o con bloques de tamaño fijo.</w:t>
      </w:r>
    </w:p>
    <w:p w:rsidR="00EE2728" w:rsidRDefault="00EE2728" w:rsidP="00AB5EAE">
      <w:pPr>
        <w:spacing w:before="100" w:beforeAutospacing="1" w:after="100" w:afterAutospacing="1" w:line="240" w:lineRule="auto"/>
        <w:ind w:left="708"/>
        <w:rPr>
          <w:rFonts w:eastAsia="Times New Roman" w:cstheme="minorHAnsi"/>
          <w:sz w:val="24"/>
          <w:szCs w:val="24"/>
          <w:lang w:eastAsia="es-ES"/>
        </w:rPr>
      </w:pPr>
      <w:r w:rsidRPr="00AB5EAE">
        <w:rPr>
          <w:rFonts w:eastAsia="Times New Roman" w:cstheme="minorHAnsi"/>
          <w:bCs/>
          <w:sz w:val="24"/>
          <w:szCs w:val="24"/>
          <w:lang w:eastAsia="es-ES"/>
        </w:rPr>
        <w:t>Fragmentación externa</w:t>
      </w:r>
      <w:r w:rsidRPr="00AB5EAE">
        <w:rPr>
          <w:rFonts w:eastAsia="Times New Roman" w:cstheme="minorHAnsi"/>
          <w:sz w:val="24"/>
          <w:szCs w:val="24"/>
          <w:lang w:eastAsia="es-ES"/>
        </w:rPr>
        <w:t>: Ocurre cuando el espacio libre en disco está dividido en pequeños fragmentos dispersos, haciendo difícil asignar espacio contiguo para nuevos archivos aunque haya suficiente espacio total libre.</w:t>
      </w:r>
    </w:p>
    <w:p w:rsidR="00AB5EAE" w:rsidRPr="00AB5EAE" w:rsidRDefault="00AB5EAE" w:rsidP="00AB5EAE">
      <w:pPr>
        <w:spacing w:before="100" w:beforeAutospacing="1" w:after="100" w:afterAutospacing="1" w:line="240" w:lineRule="auto"/>
        <w:ind w:left="708"/>
        <w:rPr>
          <w:rFonts w:eastAsia="Times New Roman" w:cstheme="minorHAnsi"/>
          <w:sz w:val="24"/>
          <w:szCs w:val="24"/>
          <w:lang w:eastAsia="es-ES"/>
        </w:rPr>
      </w:pPr>
    </w:p>
    <w:p w:rsidR="00EE2728" w:rsidRPr="00AB5EAE" w:rsidRDefault="00EE2728" w:rsidP="00EE2728">
      <w:pPr>
        <w:pStyle w:val="Prrafodelista"/>
        <w:numPr>
          <w:ilvl w:val="0"/>
          <w:numId w:val="1"/>
        </w:numPr>
        <w:rPr>
          <w:rFonts w:cstheme="minorHAnsi"/>
        </w:rPr>
      </w:pPr>
      <w:r w:rsidRPr="00AB5EAE">
        <w:rPr>
          <w:rFonts w:cstheme="minorHAnsi"/>
        </w:rPr>
        <w:t>Haz una tabla comparativa sobre l</w:t>
      </w:r>
      <w:r w:rsidRPr="00AB5EAE">
        <w:rPr>
          <w:rFonts w:cstheme="minorHAnsi"/>
        </w:rPr>
        <w:t xml:space="preserve">as diferentes formas de gestión </w:t>
      </w:r>
      <w:r w:rsidRPr="00AB5EAE">
        <w:rPr>
          <w:rFonts w:cstheme="minorHAnsi"/>
        </w:rPr>
        <w:t>del espacio libre en disco, indicando</w:t>
      </w:r>
      <w:r w:rsidRPr="00AB5EAE">
        <w:rPr>
          <w:rFonts w:cstheme="minorHAnsi"/>
        </w:rPr>
        <w:t xml:space="preserve"> en qué consiste cada procesos, </w:t>
      </w:r>
      <w:r w:rsidRPr="00AB5EAE">
        <w:rPr>
          <w:rFonts w:cstheme="minorHAnsi"/>
        </w:rPr>
        <w:t>las ventajas que presenta y los inconvenientes</w:t>
      </w:r>
    </w:p>
    <w:tbl>
      <w:tblPr>
        <w:tblStyle w:val="Tablaconcuadrcula"/>
        <w:tblW w:w="0" w:type="auto"/>
        <w:tblInd w:w="720" w:type="dxa"/>
        <w:tblLook w:val="04A0" w:firstRow="1" w:lastRow="0" w:firstColumn="1" w:lastColumn="0" w:noHBand="0" w:noVBand="1"/>
      </w:tblPr>
      <w:tblGrid>
        <w:gridCol w:w="1600"/>
        <w:gridCol w:w="1600"/>
        <w:gridCol w:w="1709"/>
        <w:gridCol w:w="1836"/>
      </w:tblGrid>
      <w:tr w:rsidR="00AB5EAE" w:rsidRPr="00AB5EAE" w:rsidTr="00EE2728">
        <w:tc>
          <w:tcPr>
            <w:tcW w:w="1600" w:type="dxa"/>
          </w:tcPr>
          <w:p w:rsidR="00EE2728" w:rsidRPr="00AB5EAE" w:rsidRDefault="00EE2728" w:rsidP="00EE2728">
            <w:pPr>
              <w:pStyle w:val="Prrafodelista"/>
              <w:ind w:left="0"/>
              <w:rPr>
                <w:rFonts w:cstheme="minorHAnsi"/>
              </w:rPr>
            </w:pPr>
            <w:r w:rsidRPr="00AB5EAE">
              <w:rPr>
                <w:rFonts w:cstheme="minorHAnsi"/>
              </w:rPr>
              <w:t>Método</w:t>
            </w:r>
          </w:p>
        </w:tc>
        <w:tc>
          <w:tcPr>
            <w:tcW w:w="1600" w:type="dxa"/>
          </w:tcPr>
          <w:p w:rsidR="00EE2728" w:rsidRPr="00AB5EAE" w:rsidRDefault="00EE2728" w:rsidP="00EE2728">
            <w:pPr>
              <w:pStyle w:val="Prrafodelista"/>
              <w:ind w:left="0"/>
              <w:rPr>
                <w:rFonts w:cstheme="minorHAnsi"/>
              </w:rPr>
            </w:pPr>
            <w:r w:rsidRPr="00AB5EAE">
              <w:rPr>
                <w:rFonts w:cstheme="minorHAnsi"/>
              </w:rPr>
              <w:t>Descripción</w:t>
            </w:r>
          </w:p>
        </w:tc>
        <w:tc>
          <w:tcPr>
            <w:tcW w:w="1600" w:type="dxa"/>
          </w:tcPr>
          <w:p w:rsidR="00EE2728" w:rsidRPr="00AB5EAE" w:rsidRDefault="00EE2728" w:rsidP="00EE2728">
            <w:pPr>
              <w:pStyle w:val="Prrafodelista"/>
              <w:ind w:left="0"/>
              <w:rPr>
                <w:rFonts w:cstheme="minorHAnsi"/>
              </w:rPr>
            </w:pPr>
            <w:r w:rsidRPr="00AB5EAE">
              <w:rPr>
                <w:rFonts w:cstheme="minorHAnsi"/>
              </w:rPr>
              <w:t>Ventajas</w:t>
            </w:r>
          </w:p>
        </w:tc>
        <w:tc>
          <w:tcPr>
            <w:tcW w:w="1600" w:type="dxa"/>
          </w:tcPr>
          <w:p w:rsidR="00EE2728" w:rsidRPr="00AB5EAE" w:rsidRDefault="00EE2728" w:rsidP="00EE2728">
            <w:pPr>
              <w:pStyle w:val="Prrafodelista"/>
              <w:ind w:left="0"/>
              <w:rPr>
                <w:rFonts w:cstheme="minorHAnsi"/>
              </w:rPr>
            </w:pPr>
            <w:r w:rsidRPr="00AB5EAE">
              <w:rPr>
                <w:rFonts w:cstheme="minorHAnsi"/>
              </w:rPr>
              <w:t>Inconvenientes</w:t>
            </w:r>
          </w:p>
        </w:tc>
      </w:tr>
      <w:tr w:rsidR="00AB5EAE" w:rsidRPr="00AB5EAE" w:rsidTr="00EE2728">
        <w:tc>
          <w:tcPr>
            <w:tcW w:w="1600" w:type="dxa"/>
          </w:tcPr>
          <w:p w:rsidR="00EE2728" w:rsidRPr="00AB5EAE" w:rsidRDefault="00EE2728" w:rsidP="00EE2728">
            <w:pPr>
              <w:pStyle w:val="Prrafodelista"/>
              <w:ind w:left="0"/>
              <w:rPr>
                <w:rFonts w:cstheme="minorHAnsi"/>
              </w:rPr>
            </w:pPr>
            <w:proofErr w:type="spellStart"/>
            <w:r w:rsidRPr="00AB5EAE">
              <w:rPr>
                <w:rFonts w:cstheme="minorHAnsi"/>
              </w:rPr>
              <w:t>Bitmap</w:t>
            </w:r>
            <w:proofErr w:type="spellEnd"/>
          </w:p>
        </w:tc>
        <w:tc>
          <w:tcPr>
            <w:tcW w:w="1600" w:type="dxa"/>
          </w:tcPr>
          <w:tbl>
            <w:tblPr>
              <w:tblW w:w="0" w:type="auto"/>
              <w:tblCellMar>
                <w:top w:w="15" w:type="dxa"/>
                <w:left w:w="15" w:type="dxa"/>
                <w:bottom w:w="15" w:type="dxa"/>
                <w:right w:w="15" w:type="dxa"/>
              </w:tblCellMar>
              <w:tblLook w:val="04A0" w:firstRow="1" w:lastRow="0" w:firstColumn="1" w:lastColumn="0" w:noHBand="0" w:noVBand="1"/>
            </w:tblPr>
            <w:tblGrid>
              <w:gridCol w:w="1348"/>
              <w:gridCol w:w="36"/>
            </w:tblGrid>
            <w:tr w:rsidR="00AB5EAE" w:rsidRPr="00EE2728" w:rsidTr="00EE2728">
              <w:tc>
                <w:tcPr>
                  <w:tcW w:w="0" w:type="auto"/>
                  <w:vAlign w:val="center"/>
                  <w:hideMark/>
                </w:tcPr>
                <w:p w:rsidR="00EE2728" w:rsidRPr="00EE2728" w:rsidRDefault="00EE2728" w:rsidP="00EE2728">
                  <w:pPr>
                    <w:spacing w:after="0" w:line="240" w:lineRule="auto"/>
                    <w:rPr>
                      <w:rFonts w:eastAsia="Times New Roman" w:cstheme="minorHAnsi"/>
                      <w:sz w:val="24"/>
                      <w:szCs w:val="24"/>
                      <w:lang w:eastAsia="es-ES"/>
                    </w:rPr>
                  </w:pPr>
                  <w:r w:rsidRPr="00EE2728">
                    <w:rPr>
                      <w:rFonts w:eastAsia="Times New Roman" w:cstheme="minorHAnsi"/>
                      <w:sz w:val="24"/>
                      <w:szCs w:val="24"/>
                      <w:lang w:eastAsia="es-ES"/>
                    </w:rPr>
                    <w:t>Mapa de bits donde cada bit representa un bloque (1=ocupado, 0=libre)</w:t>
                  </w:r>
                </w:p>
              </w:tc>
              <w:tc>
                <w:tcPr>
                  <w:tcW w:w="0" w:type="auto"/>
                  <w:vAlign w:val="center"/>
                  <w:hideMark/>
                </w:tcPr>
                <w:p w:rsidR="00EE2728" w:rsidRPr="00EE2728" w:rsidRDefault="00EE2728" w:rsidP="00EE2728">
                  <w:pPr>
                    <w:spacing w:after="0" w:line="240" w:lineRule="auto"/>
                    <w:rPr>
                      <w:rFonts w:eastAsia="Times New Roman" w:cstheme="minorHAnsi"/>
                      <w:sz w:val="24"/>
                      <w:szCs w:val="24"/>
                      <w:lang w:eastAsia="es-ES"/>
                    </w:rPr>
                  </w:pPr>
                </w:p>
              </w:tc>
            </w:tr>
          </w:tbl>
          <w:p w:rsidR="00EE2728" w:rsidRPr="00AB5EAE" w:rsidRDefault="00EE2728" w:rsidP="00EE2728">
            <w:pPr>
              <w:pStyle w:val="Prrafodelista"/>
              <w:ind w:left="0"/>
              <w:rPr>
                <w:rFonts w:cstheme="minorHAnsi"/>
              </w:rPr>
            </w:pPr>
          </w:p>
        </w:tc>
        <w:tc>
          <w:tcPr>
            <w:tcW w:w="1600" w:type="dxa"/>
          </w:tcPr>
          <w:tbl>
            <w:tblPr>
              <w:tblW w:w="0" w:type="auto"/>
              <w:tblCellMar>
                <w:top w:w="15" w:type="dxa"/>
                <w:left w:w="15" w:type="dxa"/>
                <w:bottom w:w="15" w:type="dxa"/>
                <w:right w:w="15" w:type="dxa"/>
              </w:tblCellMar>
              <w:tblLook w:val="04A0" w:firstRow="1" w:lastRow="0" w:firstColumn="1" w:lastColumn="0" w:noHBand="0" w:noVBand="1"/>
            </w:tblPr>
            <w:tblGrid>
              <w:gridCol w:w="1457"/>
              <w:gridCol w:w="36"/>
            </w:tblGrid>
            <w:tr w:rsidR="00AB5EAE" w:rsidRPr="00EE2728" w:rsidTr="00EE2728">
              <w:tc>
                <w:tcPr>
                  <w:tcW w:w="0" w:type="auto"/>
                  <w:vAlign w:val="center"/>
                  <w:hideMark/>
                </w:tcPr>
                <w:p w:rsidR="00EE2728" w:rsidRPr="00EE2728" w:rsidRDefault="00EE2728" w:rsidP="00EE2728">
                  <w:pPr>
                    <w:spacing w:after="0" w:line="240" w:lineRule="auto"/>
                    <w:rPr>
                      <w:rFonts w:eastAsia="Times New Roman" w:cstheme="minorHAnsi"/>
                      <w:sz w:val="24"/>
                      <w:szCs w:val="24"/>
                      <w:lang w:eastAsia="es-ES"/>
                    </w:rPr>
                  </w:pPr>
                  <w:r w:rsidRPr="00EE2728">
                    <w:rPr>
                      <w:rFonts w:eastAsia="Times New Roman" w:cstheme="minorHAnsi"/>
                      <w:sz w:val="24"/>
                      <w:szCs w:val="24"/>
                      <w:lang w:eastAsia="es-ES"/>
                    </w:rPr>
                    <w:t>Simple de implementar, fácil encontrar bloques libres consecutivos</w:t>
                  </w:r>
                </w:p>
              </w:tc>
              <w:tc>
                <w:tcPr>
                  <w:tcW w:w="0" w:type="auto"/>
                  <w:vAlign w:val="center"/>
                  <w:hideMark/>
                </w:tcPr>
                <w:p w:rsidR="00EE2728" w:rsidRPr="00EE2728" w:rsidRDefault="00EE2728" w:rsidP="00EE2728">
                  <w:pPr>
                    <w:spacing w:after="0" w:line="240" w:lineRule="auto"/>
                    <w:rPr>
                      <w:rFonts w:eastAsia="Times New Roman" w:cstheme="minorHAnsi"/>
                      <w:sz w:val="24"/>
                      <w:szCs w:val="24"/>
                      <w:lang w:eastAsia="es-ES"/>
                    </w:rPr>
                  </w:pPr>
                </w:p>
              </w:tc>
            </w:tr>
          </w:tbl>
          <w:p w:rsidR="00EE2728" w:rsidRPr="00AB5EAE" w:rsidRDefault="00EE2728" w:rsidP="00EE2728">
            <w:pPr>
              <w:pStyle w:val="Prrafodelista"/>
              <w:ind w:left="0"/>
              <w:rPr>
                <w:rFonts w:cstheme="minorHAnsi"/>
              </w:rPr>
            </w:pPr>
          </w:p>
        </w:tc>
        <w:tc>
          <w:tcPr>
            <w:tcW w:w="1600" w:type="dxa"/>
          </w:tcPr>
          <w:tbl>
            <w:tblPr>
              <w:tblW w:w="0" w:type="auto"/>
              <w:tblCellMar>
                <w:top w:w="15" w:type="dxa"/>
                <w:left w:w="15" w:type="dxa"/>
                <w:bottom w:w="15" w:type="dxa"/>
                <w:right w:w="15" w:type="dxa"/>
              </w:tblCellMar>
              <w:tblLook w:val="04A0" w:firstRow="1" w:lastRow="0" w:firstColumn="1" w:lastColumn="0" w:noHBand="0" w:noVBand="1"/>
            </w:tblPr>
            <w:tblGrid>
              <w:gridCol w:w="1620"/>
            </w:tblGrid>
            <w:tr w:rsidR="00AB5EAE" w:rsidRPr="00AB5EAE" w:rsidTr="00AB5EAE">
              <w:tc>
                <w:tcPr>
                  <w:tcW w:w="0" w:type="auto"/>
                  <w:vAlign w:val="center"/>
                  <w:hideMark/>
                </w:tcPr>
                <w:p w:rsidR="00AB5EAE" w:rsidRPr="00AB5EAE" w:rsidRDefault="00AB5EAE" w:rsidP="00AB5EAE">
                  <w:pPr>
                    <w:spacing w:after="0" w:line="240" w:lineRule="auto"/>
                    <w:rPr>
                      <w:rFonts w:eastAsia="Times New Roman" w:cstheme="minorHAnsi"/>
                      <w:sz w:val="24"/>
                      <w:szCs w:val="24"/>
                      <w:lang w:eastAsia="es-ES"/>
                    </w:rPr>
                  </w:pPr>
                  <w:r w:rsidRPr="00AB5EAE">
                    <w:rPr>
                      <w:rFonts w:eastAsia="Times New Roman" w:cstheme="minorHAnsi"/>
                      <w:sz w:val="24"/>
                      <w:szCs w:val="24"/>
                      <w:lang w:eastAsia="es-ES"/>
                    </w:rPr>
                    <w:t>Requiere espacio adicional, puede ser ineficiente para discos muy grandes</w:t>
                  </w:r>
                </w:p>
              </w:tc>
            </w:tr>
            <w:tr w:rsidR="00AB5EAE" w:rsidRPr="00AB5EAE" w:rsidTr="00AB5EAE">
              <w:tc>
                <w:tcPr>
                  <w:tcW w:w="0" w:type="auto"/>
                  <w:tcMar>
                    <w:top w:w="15" w:type="dxa"/>
                    <w:left w:w="0" w:type="dxa"/>
                    <w:bottom w:w="15" w:type="dxa"/>
                    <w:right w:w="15" w:type="dxa"/>
                  </w:tcMar>
                  <w:vAlign w:val="center"/>
                  <w:hideMark/>
                </w:tcPr>
                <w:p w:rsidR="00AB5EAE" w:rsidRPr="00AB5EAE" w:rsidRDefault="00AB5EAE" w:rsidP="00AB5EAE">
                  <w:pPr>
                    <w:spacing w:after="0" w:line="240" w:lineRule="auto"/>
                    <w:rPr>
                      <w:rFonts w:eastAsia="Times New Roman" w:cstheme="minorHAnsi"/>
                      <w:sz w:val="24"/>
                      <w:szCs w:val="24"/>
                      <w:lang w:eastAsia="es-ES"/>
                    </w:rPr>
                  </w:pPr>
                </w:p>
              </w:tc>
            </w:tr>
          </w:tbl>
          <w:p w:rsidR="00EE2728" w:rsidRPr="00AB5EAE" w:rsidRDefault="00EE2728" w:rsidP="00AB5EAE">
            <w:pPr>
              <w:pStyle w:val="Prrafodelista"/>
              <w:ind w:left="0"/>
              <w:jc w:val="center"/>
              <w:rPr>
                <w:rFonts w:cstheme="minorHAnsi"/>
              </w:rPr>
            </w:pPr>
          </w:p>
        </w:tc>
      </w:tr>
      <w:tr w:rsidR="00AB5EAE" w:rsidRPr="00AB5EAE" w:rsidTr="00EE2728">
        <w:tc>
          <w:tcPr>
            <w:tcW w:w="1600" w:type="dxa"/>
          </w:tcPr>
          <w:tbl>
            <w:tblPr>
              <w:tblW w:w="0" w:type="auto"/>
              <w:tblCellMar>
                <w:top w:w="15" w:type="dxa"/>
                <w:left w:w="15" w:type="dxa"/>
                <w:bottom w:w="15" w:type="dxa"/>
                <w:right w:w="15" w:type="dxa"/>
              </w:tblCellMar>
              <w:tblLook w:val="04A0" w:firstRow="1" w:lastRow="0" w:firstColumn="1" w:lastColumn="0" w:noHBand="0" w:noVBand="1"/>
            </w:tblPr>
            <w:tblGrid>
              <w:gridCol w:w="1348"/>
              <w:gridCol w:w="36"/>
            </w:tblGrid>
            <w:tr w:rsidR="00AB5EAE" w:rsidRPr="00EE2728" w:rsidTr="00EE2728">
              <w:tc>
                <w:tcPr>
                  <w:tcW w:w="0" w:type="auto"/>
                  <w:tcMar>
                    <w:top w:w="15" w:type="dxa"/>
                    <w:left w:w="0" w:type="dxa"/>
                    <w:bottom w:w="15" w:type="dxa"/>
                    <w:right w:w="15" w:type="dxa"/>
                  </w:tcMar>
                  <w:vAlign w:val="center"/>
                  <w:hideMark/>
                </w:tcPr>
                <w:p w:rsidR="00EE2728" w:rsidRPr="00EE2728" w:rsidRDefault="00EE2728" w:rsidP="00EE2728">
                  <w:pPr>
                    <w:spacing w:after="0" w:line="240" w:lineRule="auto"/>
                    <w:rPr>
                      <w:rFonts w:eastAsia="Times New Roman" w:cstheme="minorHAnsi"/>
                      <w:sz w:val="24"/>
                      <w:szCs w:val="24"/>
                      <w:lang w:eastAsia="es-ES"/>
                    </w:rPr>
                  </w:pPr>
                  <w:r w:rsidRPr="00EE2728">
                    <w:rPr>
                      <w:rFonts w:eastAsia="Times New Roman" w:cstheme="minorHAnsi"/>
                      <w:sz w:val="24"/>
                      <w:szCs w:val="24"/>
                      <w:lang w:eastAsia="es-ES"/>
                    </w:rPr>
                    <w:t>Lista enlazada</w:t>
                  </w:r>
                </w:p>
              </w:tc>
              <w:tc>
                <w:tcPr>
                  <w:tcW w:w="0" w:type="auto"/>
                  <w:vAlign w:val="center"/>
                  <w:hideMark/>
                </w:tcPr>
                <w:p w:rsidR="00EE2728" w:rsidRPr="00EE2728" w:rsidRDefault="00EE2728" w:rsidP="00EE2728">
                  <w:pPr>
                    <w:spacing w:after="0" w:line="240" w:lineRule="auto"/>
                    <w:rPr>
                      <w:rFonts w:eastAsia="Times New Roman" w:cstheme="minorHAnsi"/>
                      <w:sz w:val="24"/>
                      <w:szCs w:val="24"/>
                      <w:lang w:eastAsia="es-ES"/>
                    </w:rPr>
                  </w:pPr>
                </w:p>
              </w:tc>
            </w:tr>
          </w:tbl>
          <w:p w:rsidR="00EE2728" w:rsidRPr="00AB5EAE" w:rsidRDefault="00EE2728" w:rsidP="00EE2728">
            <w:pPr>
              <w:pStyle w:val="Prrafodelista"/>
              <w:ind w:left="0"/>
              <w:rPr>
                <w:rFonts w:cstheme="minorHAnsi"/>
              </w:rPr>
            </w:pPr>
          </w:p>
        </w:tc>
        <w:tc>
          <w:tcPr>
            <w:tcW w:w="1600" w:type="dxa"/>
          </w:tcPr>
          <w:tbl>
            <w:tblPr>
              <w:tblW w:w="0" w:type="auto"/>
              <w:tblCellMar>
                <w:top w:w="15" w:type="dxa"/>
                <w:left w:w="15" w:type="dxa"/>
                <w:bottom w:w="15" w:type="dxa"/>
                <w:right w:w="15" w:type="dxa"/>
              </w:tblCellMar>
              <w:tblLook w:val="04A0" w:firstRow="1" w:lastRow="0" w:firstColumn="1" w:lastColumn="0" w:noHBand="0" w:noVBand="1"/>
            </w:tblPr>
            <w:tblGrid>
              <w:gridCol w:w="1348"/>
              <w:gridCol w:w="36"/>
            </w:tblGrid>
            <w:tr w:rsidR="00AB5EAE" w:rsidRPr="00EE2728" w:rsidTr="00EE2728">
              <w:tc>
                <w:tcPr>
                  <w:tcW w:w="0" w:type="auto"/>
                  <w:vAlign w:val="center"/>
                  <w:hideMark/>
                </w:tcPr>
                <w:p w:rsidR="00EE2728" w:rsidRPr="00EE2728" w:rsidRDefault="00EE2728" w:rsidP="00EE2728">
                  <w:pPr>
                    <w:spacing w:after="0" w:line="240" w:lineRule="auto"/>
                    <w:rPr>
                      <w:rFonts w:eastAsia="Times New Roman" w:cstheme="minorHAnsi"/>
                      <w:sz w:val="24"/>
                      <w:szCs w:val="24"/>
                      <w:lang w:eastAsia="es-ES"/>
                    </w:rPr>
                  </w:pPr>
                  <w:r w:rsidRPr="00EE2728">
                    <w:rPr>
                      <w:rFonts w:eastAsia="Times New Roman" w:cstheme="minorHAnsi"/>
                      <w:sz w:val="24"/>
                      <w:szCs w:val="24"/>
                      <w:lang w:eastAsia="es-ES"/>
                    </w:rPr>
                    <w:t>Bloques libres se enlazan mediante punteros</w:t>
                  </w:r>
                </w:p>
              </w:tc>
              <w:tc>
                <w:tcPr>
                  <w:tcW w:w="0" w:type="auto"/>
                  <w:vAlign w:val="center"/>
                  <w:hideMark/>
                </w:tcPr>
                <w:p w:rsidR="00EE2728" w:rsidRPr="00EE2728" w:rsidRDefault="00EE2728" w:rsidP="00EE2728">
                  <w:pPr>
                    <w:spacing w:after="0" w:line="240" w:lineRule="auto"/>
                    <w:rPr>
                      <w:rFonts w:eastAsia="Times New Roman" w:cstheme="minorHAnsi"/>
                      <w:sz w:val="24"/>
                      <w:szCs w:val="24"/>
                      <w:lang w:eastAsia="es-ES"/>
                    </w:rPr>
                  </w:pPr>
                </w:p>
              </w:tc>
            </w:tr>
          </w:tbl>
          <w:p w:rsidR="00EE2728" w:rsidRPr="00AB5EAE" w:rsidRDefault="00EE2728" w:rsidP="00EE2728">
            <w:pPr>
              <w:pStyle w:val="Prrafodelista"/>
              <w:ind w:left="0"/>
              <w:rPr>
                <w:rFonts w:cstheme="minorHAnsi"/>
              </w:rPr>
            </w:pPr>
          </w:p>
        </w:tc>
        <w:tc>
          <w:tcPr>
            <w:tcW w:w="1600" w:type="dxa"/>
          </w:tcPr>
          <w:tbl>
            <w:tblPr>
              <w:tblW w:w="0" w:type="auto"/>
              <w:tblCellMar>
                <w:top w:w="15" w:type="dxa"/>
                <w:left w:w="15" w:type="dxa"/>
                <w:bottom w:w="15" w:type="dxa"/>
                <w:right w:w="15" w:type="dxa"/>
              </w:tblCellMar>
              <w:tblLook w:val="04A0" w:firstRow="1" w:lastRow="0" w:firstColumn="1" w:lastColumn="0" w:noHBand="0" w:noVBand="1"/>
            </w:tblPr>
            <w:tblGrid>
              <w:gridCol w:w="1457"/>
              <w:gridCol w:w="36"/>
            </w:tblGrid>
            <w:tr w:rsidR="00AB5EAE" w:rsidRPr="00EE2728" w:rsidTr="00EE2728">
              <w:tc>
                <w:tcPr>
                  <w:tcW w:w="0" w:type="auto"/>
                  <w:vAlign w:val="center"/>
                  <w:hideMark/>
                </w:tcPr>
                <w:p w:rsidR="00EE2728" w:rsidRPr="00EE2728" w:rsidRDefault="00EE2728" w:rsidP="00EE2728">
                  <w:pPr>
                    <w:spacing w:after="0" w:line="240" w:lineRule="auto"/>
                    <w:rPr>
                      <w:rFonts w:eastAsia="Times New Roman" w:cstheme="minorHAnsi"/>
                      <w:sz w:val="24"/>
                      <w:szCs w:val="24"/>
                      <w:lang w:eastAsia="es-ES"/>
                    </w:rPr>
                  </w:pPr>
                  <w:r w:rsidRPr="00EE2728">
                    <w:rPr>
                      <w:rFonts w:eastAsia="Times New Roman" w:cstheme="minorHAnsi"/>
                      <w:sz w:val="24"/>
                      <w:szCs w:val="24"/>
                      <w:lang w:eastAsia="es-ES"/>
                    </w:rPr>
                    <w:t>No requiere espacio adicional, eficiente en uso de espacio</w:t>
                  </w:r>
                </w:p>
              </w:tc>
              <w:tc>
                <w:tcPr>
                  <w:tcW w:w="0" w:type="auto"/>
                  <w:vAlign w:val="center"/>
                  <w:hideMark/>
                </w:tcPr>
                <w:p w:rsidR="00EE2728" w:rsidRPr="00EE2728" w:rsidRDefault="00EE2728" w:rsidP="00EE2728">
                  <w:pPr>
                    <w:spacing w:after="0" w:line="240" w:lineRule="auto"/>
                    <w:rPr>
                      <w:rFonts w:eastAsia="Times New Roman" w:cstheme="minorHAnsi"/>
                      <w:sz w:val="24"/>
                      <w:szCs w:val="24"/>
                      <w:lang w:eastAsia="es-ES"/>
                    </w:rPr>
                  </w:pPr>
                </w:p>
              </w:tc>
            </w:tr>
          </w:tbl>
          <w:p w:rsidR="00EE2728" w:rsidRPr="00AB5EAE" w:rsidRDefault="00EE2728" w:rsidP="00EE2728">
            <w:pPr>
              <w:pStyle w:val="Prrafodelista"/>
              <w:ind w:left="0"/>
              <w:rPr>
                <w:rFonts w:cstheme="minorHAnsi"/>
              </w:rPr>
            </w:pPr>
          </w:p>
        </w:tc>
        <w:tc>
          <w:tcPr>
            <w:tcW w:w="1600" w:type="dxa"/>
          </w:tcPr>
          <w:tbl>
            <w:tblPr>
              <w:tblW w:w="0" w:type="auto"/>
              <w:tblCellMar>
                <w:top w:w="15" w:type="dxa"/>
                <w:left w:w="15" w:type="dxa"/>
                <w:bottom w:w="15" w:type="dxa"/>
                <w:right w:w="15" w:type="dxa"/>
              </w:tblCellMar>
              <w:tblLook w:val="04A0" w:firstRow="1" w:lastRow="0" w:firstColumn="1" w:lastColumn="0" w:noHBand="0" w:noVBand="1"/>
            </w:tblPr>
            <w:tblGrid>
              <w:gridCol w:w="1620"/>
            </w:tblGrid>
            <w:tr w:rsidR="00AB5EAE" w:rsidRPr="00AB5EAE" w:rsidTr="00B0301A">
              <w:tc>
                <w:tcPr>
                  <w:tcW w:w="0" w:type="auto"/>
                  <w:vAlign w:val="center"/>
                  <w:hideMark/>
                </w:tcPr>
                <w:p w:rsidR="00AB5EAE" w:rsidRPr="00AB5EAE" w:rsidRDefault="00AB5EAE" w:rsidP="00B0301A">
                  <w:pPr>
                    <w:spacing w:after="0" w:line="240" w:lineRule="auto"/>
                    <w:rPr>
                      <w:rFonts w:eastAsia="Times New Roman" w:cstheme="minorHAnsi"/>
                      <w:sz w:val="24"/>
                      <w:szCs w:val="24"/>
                      <w:lang w:eastAsia="es-ES"/>
                    </w:rPr>
                  </w:pPr>
                  <w:r w:rsidRPr="00AB5EAE">
                    <w:rPr>
                      <w:rFonts w:eastAsia="Times New Roman" w:cstheme="minorHAnsi"/>
                      <w:sz w:val="24"/>
                      <w:szCs w:val="24"/>
                      <w:lang w:eastAsia="es-ES"/>
                    </w:rPr>
                    <w:t>Difícil encontrar bloques libres consecutivos, acceso secuencial</w:t>
                  </w:r>
                </w:p>
              </w:tc>
            </w:tr>
            <w:tr w:rsidR="00AB5EAE" w:rsidRPr="00AB5EAE" w:rsidTr="00B0301A">
              <w:tc>
                <w:tcPr>
                  <w:tcW w:w="0" w:type="auto"/>
                  <w:tcMar>
                    <w:top w:w="15" w:type="dxa"/>
                    <w:left w:w="0" w:type="dxa"/>
                    <w:bottom w:w="15" w:type="dxa"/>
                    <w:right w:w="15" w:type="dxa"/>
                  </w:tcMar>
                  <w:vAlign w:val="center"/>
                  <w:hideMark/>
                </w:tcPr>
                <w:p w:rsidR="00AB5EAE" w:rsidRPr="00AB5EAE" w:rsidRDefault="00AB5EAE" w:rsidP="00B0301A">
                  <w:pPr>
                    <w:spacing w:after="0" w:line="240" w:lineRule="auto"/>
                    <w:rPr>
                      <w:rFonts w:eastAsia="Times New Roman" w:cstheme="minorHAnsi"/>
                      <w:sz w:val="24"/>
                      <w:szCs w:val="24"/>
                      <w:lang w:eastAsia="es-ES"/>
                    </w:rPr>
                  </w:pPr>
                </w:p>
              </w:tc>
            </w:tr>
          </w:tbl>
          <w:p w:rsidR="00EE2728" w:rsidRPr="00AB5EAE" w:rsidRDefault="00EE2728" w:rsidP="00AB5EAE">
            <w:pPr>
              <w:rPr>
                <w:rFonts w:cstheme="minorHAnsi"/>
              </w:rPr>
            </w:pPr>
          </w:p>
        </w:tc>
      </w:tr>
      <w:tr w:rsidR="00AB5EAE" w:rsidRPr="00AB5EAE" w:rsidTr="00EE2728">
        <w:tc>
          <w:tcPr>
            <w:tcW w:w="1600" w:type="dxa"/>
          </w:tcPr>
          <w:p w:rsidR="00EE2728" w:rsidRPr="00AB5EAE" w:rsidRDefault="00EE2728" w:rsidP="00EE2728">
            <w:pPr>
              <w:pStyle w:val="Prrafodelista"/>
              <w:ind w:left="0"/>
              <w:rPr>
                <w:rFonts w:cstheme="minorHAnsi"/>
              </w:rPr>
            </w:pPr>
            <w:r w:rsidRPr="00AB5EAE">
              <w:rPr>
                <w:rFonts w:cstheme="minorHAnsi"/>
              </w:rPr>
              <w:t>Agrupación</w:t>
            </w:r>
          </w:p>
        </w:tc>
        <w:tc>
          <w:tcPr>
            <w:tcW w:w="1600" w:type="dxa"/>
          </w:tcPr>
          <w:tbl>
            <w:tblPr>
              <w:tblW w:w="0" w:type="auto"/>
              <w:tblCellMar>
                <w:top w:w="15" w:type="dxa"/>
                <w:left w:w="15" w:type="dxa"/>
                <w:bottom w:w="15" w:type="dxa"/>
                <w:right w:w="15" w:type="dxa"/>
              </w:tblCellMar>
              <w:tblLook w:val="04A0" w:firstRow="1" w:lastRow="0" w:firstColumn="1" w:lastColumn="0" w:noHBand="0" w:noVBand="1"/>
            </w:tblPr>
            <w:tblGrid>
              <w:gridCol w:w="1348"/>
              <w:gridCol w:w="36"/>
            </w:tblGrid>
            <w:tr w:rsidR="00AB5EAE" w:rsidRPr="00EE2728" w:rsidTr="00EE2728">
              <w:tc>
                <w:tcPr>
                  <w:tcW w:w="0" w:type="auto"/>
                  <w:vAlign w:val="center"/>
                  <w:hideMark/>
                </w:tcPr>
                <w:p w:rsidR="00EE2728" w:rsidRPr="00EE2728" w:rsidRDefault="00EE2728" w:rsidP="00EE2728">
                  <w:pPr>
                    <w:spacing w:after="0" w:line="240" w:lineRule="auto"/>
                    <w:rPr>
                      <w:rFonts w:eastAsia="Times New Roman" w:cstheme="minorHAnsi"/>
                      <w:sz w:val="24"/>
                      <w:szCs w:val="24"/>
                      <w:lang w:eastAsia="es-ES"/>
                    </w:rPr>
                  </w:pPr>
                  <w:r w:rsidRPr="00EE2728">
                    <w:rPr>
                      <w:rFonts w:eastAsia="Times New Roman" w:cstheme="minorHAnsi"/>
                      <w:sz w:val="24"/>
                      <w:szCs w:val="24"/>
                      <w:lang w:eastAsia="es-ES"/>
                    </w:rPr>
                    <w:t xml:space="preserve">Combina lista enlazada con </w:t>
                  </w:r>
                  <w:proofErr w:type="spellStart"/>
                  <w:r w:rsidRPr="00EE2728">
                    <w:rPr>
                      <w:rFonts w:eastAsia="Times New Roman" w:cstheme="minorHAnsi"/>
                      <w:sz w:val="24"/>
                      <w:szCs w:val="24"/>
                      <w:lang w:eastAsia="es-ES"/>
                    </w:rPr>
                    <w:t>bitmap</w:t>
                  </w:r>
                  <w:proofErr w:type="spellEnd"/>
                  <w:r w:rsidRPr="00EE2728">
                    <w:rPr>
                      <w:rFonts w:eastAsia="Times New Roman" w:cstheme="minorHAnsi"/>
                      <w:sz w:val="24"/>
                      <w:szCs w:val="24"/>
                      <w:lang w:eastAsia="es-ES"/>
                    </w:rPr>
                    <w:t>, almacena direcciones de bloques libres</w:t>
                  </w:r>
                </w:p>
              </w:tc>
              <w:tc>
                <w:tcPr>
                  <w:tcW w:w="0" w:type="auto"/>
                  <w:vAlign w:val="center"/>
                  <w:hideMark/>
                </w:tcPr>
                <w:p w:rsidR="00EE2728" w:rsidRPr="00EE2728" w:rsidRDefault="00EE2728" w:rsidP="00EE2728">
                  <w:pPr>
                    <w:spacing w:after="0" w:line="240" w:lineRule="auto"/>
                    <w:rPr>
                      <w:rFonts w:eastAsia="Times New Roman" w:cstheme="minorHAnsi"/>
                      <w:sz w:val="24"/>
                      <w:szCs w:val="24"/>
                      <w:lang w:eastAsia="es-ES"/>
                    </w:rPr>
                  </w:pPr>
                </w:p>
              </w:tc>
            </w:tr>
          </w:tbl>
          <w:p w:rsidR="00EE2728" w:rsidRPr="00AB5EAE" w:rsidRDefault="00EE2728" w:rsidP="00EE2728">
            <w:pPr>
              <w:pStyle w:val="Prrafodelista"/>
              <w:ind w:left="0"/>
              <w:rPr>
                <w:rFonts w:cstheme="minorHAnsi"/>
              </w:rPr>
            </w:pPr>
          </w:p>
        </w:tc>
        <w:tc>
          <w:tcPr>
            <w:tcW w:w="1600" w:type="dxa"/>
          </w:tcPr>
          <w:tbl>
            <w:tblPr>
              <w:tblW w:w="0" w:type="auto"/>
              <w:tblCellMar>
                <w:top w:w="15" w:type="dxa"/>
                <w:left w:w="15" w:type="dxa"/>
                <w:bottom w:w="15" w:type="dxa"/>
                <w:right w:w="15" w:type="dxa"/>
              </w:tblCellMar>
              <w:tblLook w:val="04A0" w:firstRow="1" w:lastRow="0" w:firstColumn="1" w:lastColumn="0" w:noHBand="0" w:noVBand="1"/>
            </w:tblPr>
            <w:tblGrid>
              <w:gridCol w:w="1457"/>
              <w:gridCol w:w="36"/>
            </w:tblGrid>
            <w:tr w:rsidR="00AB5EAE" w:rsidRPr="00EE2728" w:rsidTr="00EE2728">
              <w:tc>
                <w:tcPr>
                  <w:tcW w:w="0" w:type="auto"/>
                  <w:vAlign w:val="center"/>
                  <w:hideMark/>
                </w:tcPr>
                <w:p w:rsidR="00EE2728" w:rsidRPr="00EE2728" w:rsidRDefault="00EE2728" w:rsidP="00EE2728">
                  <w:pPr>
                    <w:spacing w:after="0" w:line="240" w:lineRule="auto"/>
                    <w:rPr>
                      <w:rFonts w:eastAsia="Times New Roman" w:cstheme="minorHAnsi"/>
                      <w:sz w:val="24"/>
                      <w:szCs w:val="24"/>
                      <w:lang w:eastAsia="es-ES"/>
                    </w:rPr>
                  </w:pPr>
                  <w:r w:rsidRPr="00EE2728">
                    <w:rPr>
                      <w:rFonts w:eastAsia="Times New Roman" w:cstheme="minorHAnsi"/>
                      <w:sz w:val="24"/>
                      <w:szCs w:val="24"/>
                      <w:lang w:eastAsia="es-ES"/>
                    </w:rPr>
                    <w:t>Más rápido para encontrar bloques libres, reduce fragmentación</w:t>
                  </w:r>
                </w:p>
              </w:tc>
              <w:tc>
                <w:tcPr>
                  <w:tcW w:w="0" w:type="auto"/>
                  <w:vAlign w:val="center"/>
                  <w:hideMark/>
                </w:tcPr>
                <w:p w:rsidR="00EE2728" w:rsidRPr="00EE2728" w:rsidRDefault="00EE2728" w:rsidP="00EE2728">
                  <w:pPr>
                    <w:spacing w:after="0" w:line="240" w:lineRule="auto"/>
                    <w:rPr>
                      <w:rFonts w:eastAsia="Times New Roman" w:cstheme="minorHAnsi"/>
                      <w:sz w:val="24"/>
                      <w:szCs w:val="24"/>
                      <w:lang w:eastAsia="es-ES"/>
                    </w:rPr>
                  </w:pPr>
                </w:p>
              </w:tc>
            </w:tr>
          </w:tbl>
          <w:p w:rsidR="00EE2728" w:rsidRPr="00AB5EAE" w:rsidRDefault="00EE2728" w:rsidP="00EE2728">
            <w:pPr>
              <w:pStyle w:val="Prrafodelista"/>
              <w:ind w:left="0"/>
              <w:rPr>
                <w:rFonts w:cstheme="minorHAnsi"/>
              </w:rPr>
            </w:pPr>
          </w:p>
        </w:tc>
        <w:tc>
          <w:tcPr>
            <w:tcW w:w="1600" w:type="dxa"/>
          </w:tcPr>
          <w:tbl>
            <w:tblPr>
              <w:tblW w:w="0" w:type="auto"/>
              <w:tblCellMar>
                <w:top w:w="15" w:type="dxa"/>
                <w:left w:w="15" w:type="dxa"/>
                <w:bottom w:w="15" w:type="dxa"/>
                <w:right w:w="15" w:type="dxa"/>
              </w:tblCellMar>
              <w:tblLook w:val="04A0" w:firstRow="1" w:lastRow="0" w:firstColumn="1" w:lastColumn="0" w:noHBand="0" w:noVBand="1"/>
            </w:tblPr>
            <w:tblGrid>
              <w:gridCol w:w="1620"/>
            </w:tblGrid>
            <w:tr w:rsidR="00AB5EAE" w:rsidRPr="00AB5EAE" w:rsidTr="00AB5EAE">
              <w:tc>
                <w:tcPr>
                  <w:tcW w:w="0" w:type="auto"/>
                  <w:vAlign w:val="center"/>
                  <w:hideMark/>
                </w:tcPr>
                <w:p w:rsidR="00AB5EAE" w:rsidRPr="00AB5EAE" w:rsidRDefault="00AB5EAE" w:rsidP="00AB5EAE">
                  <w:pPr>
                    <w:spacing w:after="0" w:line="240" w:lineRule="auto"/>
                    <w:rPr>
                      <w:rFonts w:eastAsia="Times New Roman" w:cstheme="minorHAnsi"/>
                      <w:sz w:val="24"/>
                      <w:szCs w:val="24"/>
                      <w:lang w:eastAsia="es-ES"/>
                    </w:rPr>
                  </w:pPr>
                  <w:r w:rsidRPr="00AB5EAE">
                    <w:rPr>
                      <w:rFonts w:eastAsia="Times New Roman" w:cstheme="minorHAnsi"/>
                      <w:sz w:val="24"/>
                      <w:szCs w:val="24"/>
                      <w:lang w:eastAsia="es-ES"/>
                    </w:rPr>
                    <w:t>Mayor complejidad de implementación</w:t>
                  </w:r>
                </w:p>
              </w:tc>
            </w:tr>
            <w:tr w:rsidR="00AB5EAE" w:rsidRPr="00AB5EAE" w:rsidTr="00AB5EAE">
              <w:tc>
                <w:tcPr>
                  <w:tcW w:w="0" w:type="auto"/>
                  <w:tcMar>
                    <w:top w:w="15" w:type="dxa"/>
                    <w:left w:w="0" w:type="dxa"/>
                    <w:bottom w:w="15" w:type="dxa"/>
                    <w:right w:w="15" w:type="dxa"/>
                  </w:tcMar>
                  <w:vAlign w:val="center"/>
                  <w:hideMark/>
                </w:tcPr>
                <w:p w:rsidR="00AB5EAE" w:rsidRPr="00AB5EAE" w:rsidRDefault="00AB5EAE" w:rsidP="00AB5EAE">
                  <w:pPr>
                    <w:spacing w:after="0" w:line="240" w:lineRule="auto"/>
                    <w:rPr>
                      <w:rFonts w:eastAsia="Times New Roman" w:cstheme="minorHAnsi"/>
                      <w:sz w:val="24"/>
                      <w:szCs w:val="24"/>
                      <w:lang w:eastAsia="es-ES"/>
                    </w:rPr>
                  </w:pPr>
                </w:p>
              </w:tc>
            </w:tr>
          </w:tbl>
          <w:p w:rsidR="00EE2728" w:rsidRPr="00AB5EAE" w:rsidRDefault="00EE2728" w:rsidP="00EE2728">
            <w:pPr>
              <w:pStyle w:val="Prrafodelista"/>
              <w:ind w:left="0"/>
              <w:rPr>
                <w:rFonts w:cstheme="minorHAnsi"/>
              </w:rPr>
            </w:pPr>
          </w:p>
        </w:tc>
      </w:tr>
      <w:tr w:rsidR="00AB5EAE" w:rsidRPr="00AB5EAE" w:rsidTr="00EE2728">
        <w:tc>
          <w:tcPr>
            <w:tcW w:w="1600" w:type="dxa"/>
          </w:tcPr>
          <w:p w:rsidR="00EE2728" w:rsidRPr="00AB5EAE" w:rsidRDefault="00EE2728" w:rsidP="00EE2728">
            <w:pPr>
              <w:pStyle w:val="Prrafodelista"/>
              <w:ind w:left="0"/>
              <w:rPr>
                <w:rFonts w:cstheme="minorHAnsi"/>
              </w:rPr>
            </w:pPr>
            <w:r w:rsidRPr="00AB5EAE">
              <w:rPr>
                <w:rFonts w:cstheme="minorHAnsi"/>
              </w:rPr>
              <w:t>Conteo</w:t>
            </w:r>
          </w:p>
        </w:tc>
        <w:tc>
          <w:tcPr>
            <w:tcW w:w="1600" w:type="dxa"/>
          </w:tcPr>
          <w:tbl>
            <w:tblPr>
              <w:tblW w:w="0" w:type="auto"/>
              <w:tblCellMar>
                <w:top w:w="15" w:type="dxa"/>
                <w:left w:w="15" w:type="dxa"/>
                <w:bottom w:w="15" w:type="dxa"/>
                <w:right w:w="15" w:type="dxa"/>
              </w:tblCellMar>
              <w:tblLook w:val="04A0" w:firstRow="1" w:lastRow="0" w:firstColumn="1" w:lastColumn="0" w:noHBand="0" w:noVBand="1"/>
            </w:tblPr>
            <w:tblGrid>
              <w:gridCol w:w="1348"/>
              <w:gridCol w:w="36"/>
            </w:tblGrid>
            <w:tr w:rsidR="00AB5EAE" w:rsidRPr="00EE2728" w:rsidTr="00EE2728">
              <w:tc>
                <w:tcPr>
                  <w:tcW w:w="0" w:type="auto"/>
                  <w:vAlign w:val="center"/>
                  <w:hideMark/>
                </w:tcPr>
                <w:p w:rsidR="00EE2728" w:rsidRPr="00EE2728" w:rsidRDefault="00EE2728" w:rsidP="00EE2728">
                  <w:pPr>
                    <w:spacing w:after="0" w:line="240" w:lineRule="auto"/>
                    <w:rPr>
                      <w:rFonts w:eastAsia="Times New Roman" w:cstheme="minorHAnsi"/>
                      <w:sz w:val="24"/>
                      <w:szCs w:val="24"/>
                      <w:lang w:eastAsia="es-ES"/>
                    </w:rPr>
                  </w:pPr>
                  <w:r w:rsidRPr="00EE2728">
                    <w:rPr>
                      <w:rFonts w:eastAsia="Times New Roman" w:cstheme="minorHAnsi"/>
                      <w:sz w:val="24"/>
                      <w:szCs w:val="24"/>
                      <w:lang w:eastAsia="es-ES"/>
                    </w:rPr>
                    <w:t>Almacena dirección del primer bloque libre y número de bloques libres</w:t>
                  </w:r>
                </w:p>
              </w:tc>
              <w:tc>
                <w:tcPr>
                  <w:tcW w:w="0" w:type="auto"/>
                  <w:vAlign w:val="center"/>
                  <w:hideMark/>
                </w:tcPr>
                <w:p w:rsidR="00EE2728" w:rsidRPr="00EE2728" w:rsidRDefault="00EE2728" w:rsidP="00EE2728">
                  <w:pPr>
                    <w:spacing w:after="0" w:line="240" w:lineRule="auto"/>
                    <w:rPr>
                      <w:rFonts w:eastAsia="Times New Roman" w:cstheme="minorHAnsi"/>
                      <w:sz w:val="24"/>
                      <w:szCs w:val="24"/>
                      <w:lang w:eastAsia="es-ES"/>
                    </w:rPr>
                  </w:pPr>
                </w:p>
              </w:tc>
            </w:tr>
          </w:tbl>
          <w:p w:rsidR="00EE2728" w:rsidRPr="00AB5EAE" w:rsidRDefault="00EE2728" w:rsidP="00EE2728">
            <w:pPr>
              <w:pStyle w:val="Prrafodelista"/>
              <w:ind w:left="0"/>
              <w:rPr>
                <w:rFonts w:cstheme="minorHAnsi"/>
              </w:rPr>
            </w:pPr>
          </w:p>
        </w:tc>
        <w:tc>
          <w:tcPr>
            <w:tcW w:w="1600" w:type="dxa"/>
          </w:tcPr>
          <w:tbl>
            <w:tblPr>
              <w:tblW w:w="0" w:type="auto"/>
              <w:tblCellMar>
                <w:top w:w="15" w:type="dxa"/>
                <w:left w:w="15" w:type="dxa"/>
                <w:bottom w:w="15" w:type="dxa"/>
                <w:right w:w="15" w:type="dxa"/>
              </w:tblCellMar>
              <w:tblLook w:val="04A0" w:firstRow="1" w:lastRow="0" w:firstColumn="1" w:lastColumn="0" w:noHBand="0" w:noVBand="1"/>
            </w:tblPr>
            <w:tblGrid>
              <w:gridCol w:w="1457"/>
              <w:gridCol w:w="36"/>
            </w:tblGrid>
            <w:tr w:rsidR="00AB5EAE" w:rsidRPr="00EE2728" w:rsidTr="00EE2728">
              <w:tc>
                <w:tcPr>
                  <w:tcW w:w="0" w:type="auto"/>
                  <w:vAlign w:val="center"/>
                  <w:hideMark/>
                </w:tcPr>
                <w:p w:rsidR="00EE2728" w:rsidRPr="00EE2728" w:rsidRDefault="00EE2728" w:rsidP="00EE2728">
                  <w:pPr>
                    <w:spacing w:after="0" w:line="240" w:lineRule="auto"/>
                    <w:rPr>
                      <w:rFonts w:eastAsia="Times New Roman" w:cstheme="minorHAnsi"/>
                      <w:sz w:val="24"/>
                      <w:szCs w:val="24"/>
                      <w:lang w:eastAsia="es-ES"/>
                    </w:rPr>
                  </w:pPr>
                  <w:r w:rsidRPr="00EE2728">
                    <w:rPr>
                      <w:rFonts w:eastAsia="Times New Roman" w:cstheme="minorHAnsi"/>
                      <w:sz w:val="24"/>
                      <w:szCs w:val="24"/>
                      <w:lang w:eastAsia="es-ES"/>
                    </w:rPr>
                    <w:t>Eficiente para áreas grandes de bloques libres</w:t>
                  </w:r>
                </w:p>
              </w:tc>
              <w:tc>
                <w:tcPr>
                  <w:tcW w:w="0" w:type="auto"/>
                  <w:vAlign w:val="center"/>
                  <w:hideMark/>
                </w:tcPr>
                <w:p w:rsidR="00EE2728" w:rsidRPr="00EE2728" w:rsidRDefault="00EE2728" w:rsidP="00EE2728">
                  <w:pPr>
                    <w:spacing w:after="0" w:line="240" w:lineRule="auto"/>
                    <w:rPr>
                      <w:rFonts w:eastAsia="Times New Roman" w:cstheme="minorHAnsi"/>
                      <w:sz w:val="24"/>
                      <w:szCs w:val="24"/>
                      <w:lang w:eastAsia="es-ES"/>
                    </w:rPr>
                  </w:pPr>
                </w:p>
              </w:tc>
            </w:tr>
          </w:tbl>
          <w:p w:rsidR="00EE2728" w:rsidRPr="00AB5EAE" w:rsidRDefault="00EE2728" w:rsidP="00EE2728">
            <w:pPr>
              <w:pStyle w:val="Prrafodelista"/>
              <w:ind w:left="0"/>
              <w:rPr>
                <w:rFonts w:cstheme="minorHAnsi"/>
              </w:rPr>
            </w:pPr>
          </w:p>
        </w:tc>
        <w:tc>
          <w:tcPr>
            <w:tcW w:w="1600" w:type="dxa"/>
          </w:tcPr>
          <w:p w:rsidR="00AB5EAE" w:rsidRPr="00AB5EAE" w:rsidRDefault="00AB5EAE" w:rsidP="00AB5EAE">
            <w:pPr>
              <w:rPr>
                <w:rFonts w:cstheme="minorHAnsi"/>
                <w:sz w:val="24"/>
                <w:szCs w:val="24"/>
              </w:rPr>
            </w:pPr>
            <w:r w:rsidRPr="00AB5EAE">
              <w:rPr>
                <w:rFonts w:cstheme="minorHAnsi"/>
              </w:rPr>
              <w:t>Menos eficiente cuando hay muchos pequeños huecos</w:t>
            </w:r>
          </w:p>
          <w:p w:rsidR="00EE2728" w:rsidRPr="00AB5EAE" w:rsidRDefault="00EE2728" w:rsidP="00EE2728">
            <w:pPr>
              <w:pStyle w:val="Prrafodelista"/>
              <w:ind w:left="0"/>
              <w:rPr>
                <w:rFonts w:cstheme="minorHAnsi"/>
              </w:rPr>
            </w:pPr>
          </w:p>
        </w:tc>
      </w:tr>
    </w:tbl>
    <w:p w:rsidR="00EE2728" w:rsidRPr="00AB5EAE" w:rsidRDefault="00EE2728" w:rsidP="00EE2728">
      <w:pPr>
        <w:pStyle w:val="Prrafodelista"/>
        <w:rPr>
          <w:rFonts w:cstheme="minorHAnsi"/>
        </w:rPr>
      </w:pPr>
    </w:p>
    <w:p w:rsidR="00EE2728" w:rsidRPr="00AB5EAE" w:rsidRDefault="00EE2728" w:rsidP="00EE2728">
      <w:pPr>
        <w:pStyle w:val="Prrafodelista"/>
        <w:rPr>
          <w:rFonts w:cstheme="minorHAnsi"/>
        </w:rPr>
      </w:pPr>
    </w:p>
    <w:p w:rsidR="00EE2728" w:rsidRPr="00AB5EAE" w:rsidRDefault="00EE2728" w:rsidP="00EE2728">
      <w:pPr>
        <w:pStyle w:val="Prrafodelista"/>
        <w:numPr>
          <w:ilvl w:val="0"/>
          <w:numId w:val="1"/>
        </w:numPr>
        <w:rPr>
          <w:rFonts w:cstheme="minorHAnsi"/>
        </w:rPr>
      </w:pPr>
      <w:r w:rsidRPr="00AB5EAE">
        <w:rPr>
          <w:rFonts w:cstheme="minorHAnsi"/>
        </w:rPr>
        <w:t>Explica mediante un ejemplo la asign</w:t>
      </w:r>
      <w:r w:rsidRPr="00AB5EAE">
        <w:rPr>
          <w:rFonts w:cstheme="minorHAnsi"/>
        </w:rPr>
        <w:t xml:space="preserve">ación contigua en la asignación </w:t>
      </w:r>
      <w:r w:rsidRPr="00AB5EAE">
        <w:rPr>
          <w:rFonts w:cstheme="minorHAnsi"/>
        </w:rPr>
        <w:t>de archivos, indicando la estrategi</w:t>
      </w:r>
      <w:r w:rsidRPr="00AB5EAE">
        <w:rPr>
          <w:rFonts w:cstheme="minorHAnsi"/>
        </w:rPr>
        <w:t xml:space="preserve">a usada a la hora de asignar el </w:t>
      </w:r>
      <w:r w:rsidRPr="00AB5EAE">
        <w:rPr>
          <w:rFonts w:cstheme="minorHAnsi"/>
        </w:rPr>
        <w:t>espacio en disco</w:t>
      </w:r>
    </w:p>
    <w:p w:rsidR="00EE2728" w:rsidRPr="00AB5EAE" w:rsidRDefault="00EE2728" w:rsidP="00EE2728">
      <w:pPr>
        <w:pStyle w:val="NormalWeb"/>
        <w:ind w:left="708"/>
        <w:rPr>
          <w:rFonts w:asciiTheme="minorHAnsi" w:hAnsiTheme="minorHAnsi" w:cstheme="minorHAnsi"/>
        </w:rPr>
      </w:pPr>
      <w:r w:rsidRPr="00AB5EAE">
        <w:rPr>
          <w:rStyle w:val="Textoennegrita"/>
          <w:rFonts w:asciiTheme="minorHAnsi" w:hAnsiTheme="minorHAnsi" w:cstheme="minorHAnsi"/>
          <w:b w:val="0"/>
        </w:rPr>
        <w:lastRenderedPageBreak/>
        <w:t>Ejemplo</w:t>
      </w:r>
      <w:r w:rsidRPr="00AB5EAE">
        <w:rPr>
          <w:rFonts w:asciiTheme="minorHAnsi" w:hAnsiTheme="minorHAnsi" w:cstheme="minorHAnsi"/>
        </w:rPr>
        <w:t>: Supongamos un disco con bloques numerados del 0 al 99. Un archivo A necesita 5 bloques. El sistema busca espacio contiguo libre y lo asigna (por ejemplo bloques 20-24).</w:t>
      </w:r>
    </w:p>
    <w:p w:rsidR="00EE2728" w:rsidRPr="00AB5EAE" w:rsidRDefault="00EE2728" w:rsidP="00EE2728">
      <w:pPr>
        <w:pStyle w:val="NormalWeb"/>
        <w:ind w:left="708"/>
        <w:rPr>
          <w:rFonts w:asciiTheme="minorHAnsi" w:hAnsiTheme="minorHAnsi" w:cstheme="minorHAnsi"/>
        </w:rPr>
      </w:pPr>
      <w:r w:rsidRPr="00AB5EAE">
        <w:rPr>
          <w:rStyle w:val="Textoennegrita"/>
          <w:rFonts w:asciiTheme="minorHAnsi" w:hAnsiTheme="minorHAnsi" w:cstheme="minorHAnsi"/>
          <w:b w:val="0"/>
        </w:rPr>
        <w:t>Estrategias comunes</w:t>
      </w:r>
      <w:r w:rsidRPr="00AB5EAE">
        <w:rPr>
          <w:rFonts w:asciiTheme="minorHAnsi" w:hAnsiTheme="minorHAnsi" w:cstheme="minorHAnsi"/>
        </w:rPr>
        <w:t>:</w:t>
      </w:r>
    </w:p>
    <w:p w:rsidR="00EE2728" w:rsidRPr="00AB5EAE" w:rsidRDefault="00EE2728" w:rsidP="00EE2728">
      <w:pPr>
        <w:pStyle w:val="NormalWeb"/>
        <w:spacing w:before="0" w:beforeAutospacing="0"/>
        <w:ind w:left="1416"/>
        <w:rPr>
          <w:rFonts w:asciiTheme="minorHAnsi" w:hAnsiTheme="minorHAnsi" w:cstheme="minorHAnsi"/>
        </w:rPr>
      </w:pPr>
      <w:proofErr w:type="spellStart"/>
      <w:r w:rsidRPr="00AB5EAE">
        <w:rPr>
          <w:rStyle w:val="Textoennegrita"/>
          <w:rFonts w:asciiTheme="minorHAnsi" w:hAnsiTheme="minorHAnsi" w:cstheme="minorHAnsi"/>
          <w:b w:val="0"/>
        </w:rPr>
        <w:t>First-fit</w:t>
      </w:r>
      <w:proofErr w:type="spellEnd"/>
      <w:r w:rsidRPr="00AB5EAE">
        <w:rPr>
          <w:rFonts w:asciiTheme="minorHAnsi" w:hAnsiTheme="minorHAnsi" w:cstheme="minorHAnsi"/>
        </w:rPr>
        <w:t>: Asigna el primer espacio contiguo suficiente que encuentre</w:t>
      </w:r>
    </w:p>
    <w:p w:rsidR="00EE2728" w:rsidRPr="00AB5EAE" w:rsidRDefault="00EE2728" w:rsidP="00EE2728">
      <w:pPr>
        <w:pStyle w:val="NormalWeb"/>
        <w:spacing w:before="0" w:beforeAutospacing="0"/>
        <w:ind w:left="1416"/>
        <w:rPr>
          <w:rFonts w:asciiTheme="minorHAnsi" w:hAnsiTheme="minorHAnsi" w:cstheme="minorHAnsi"/>
        </w:rPr>
      </w:pPr>
      <w:proofErr w:type="spellStart"/>
      <w:r w:rsidRPr="00AB5EAE">
        <w:rPr>
          <w:rStyle w:val="Textoennegrita"/>
          <w:rFonts w:asciiTheme="minorHAnsi" w:hAnsiTheme="minorHAnsi" w:cstheme="minorHAnsi"/>
          <w:b w:val="0"/>
        </w:rPr>
        <w:t>Best-fit</w:t>
      </w:r>
      <w:proofErr w:type="spellEnd"/>
      <w:r w:rsidRPr="00AB5EAE">
        <w:rPr>
          <w:rFonts w:asciiTheme="minorHAnsi" w:hAnsiTheme="minorHAnsi" w:cstheme="minorHAnsi"/>
        </w:rPr>
        <w:t>: Asigna el espacio contiguo más pequeño que sea suficiente</w:t>
      </w:r>
    </w:p>
    <w:p w:rsidR="00EE2728" w:rsidRPr="00AB5EAE" w:rsidRDefault="00EE2728" w:rsidP="00EE2728">
      <w:pPr>
        <w:pStyle w:val="NormalWeb"/>
        <w:spacing w:before="0" w:beforeAutospacing="0"/>
        <w:ind w:left="1416"/>
        <w:rPr>
          <w:rFonts w:asciiTheme="minorHAnsi" w:hAnsiTheme="minorHAnsi" w:cstheme="minorHAnsi"/>
        </w:rPr>
      </w:pPr>
      <w:proofErr w:type="spellStart"/>
      <w:r w:rsidRPr="00AB5EAE">
        <w:rPr>
          <w:rStyle w:val="Textoennegrita"/>
          <w:rFonts w:asciiTheme="minorHAnsi" w:hAnsiTheme="minorHAnsi" w:cstheme="minorHAnsi"/>
          <w:b w:val="0"/>
        </w:rPr>
        <w:t>Worst-fit</w:t>
      </w:r>
      <w:proofErr w:type="spellEnd"/>
      <w:r w:rsidRPr="00AB5EAE">
        <w:rPr>
          <w:rFonts w:asciiTheme="minorHAnsi" w:hAnsiTheme="minorHAnsi" w:cstheme="minorHAnsi"/>
        </w:rPr>
        <w:t>: Asigna el espacio contiguo más grande disponible</w:t>
      </w:r>
    </w:p>
    <w:p w:rsidR="00EE2728" w:rsidRPr="00AB5EAE" w:rsidRDefault="00EE2728" w:rsidP="00EE2728">
      <w:pPr>
        <w:pStyle w:val="Prrafodelista"/>
        <w:rPr>
          <w:rFonts w:cstheme="minorHAnsi"/>
        </w:rPr>
      </w:pPr>
    </w:p>
    <w:p w:rsidR="00EE2728" w:rsidRPr="00AB5EAE" w:rsidRDefault="00EE2728" w:rsidP="00EE2728">
      <w:pPr>
        <w:pStyle w:val="Prrafodelista"/>
        <w:numPr>
          <w:ilvl w:val="0"/>
          <w:numId w:val="1"/>
        </w:numPr>
        <w:rPr>
          <w:rFonts w:cstheme="minorHAnsi"/>
        </w:rPr>
      </w:pPr>
      <w:r w:rsidRPr="00AB5EAE">
        <w:rPr>
          <w:rFonts w:cstheme="minorHAnsi"/>
        </w:rPr>
        <w:t xml:space="preserve">¿En qué consiste la asignación </w:t>
      </w:r>
      <w:r w:rsidRPr="00AB5EAE">
        <w:rPr>
          <w:rFonts w:cstheme="minorHAnsi"/>
        </w:rPr>
        <w:t xml:space="preserve">enlazada? ¿En qué difiere de la </w:t>
      </w:r>
      <w:r w:rsidRPr="00AB5EAE">
        <w:rPr>
          <w:rFonts w:cstheme="minorHAnsi"/>
        </w:rPr>
        <w:t>asignación contigua?</w:t>
      </w:r>
    </w:p>
    <w:p w:rsidR="00EE2728" w:rsidRPr="00AB5EAE" w:rsidRDefault="00EE2728" w:rsidP="00EE2728">
      <w:pPr>
        <w:pStyle w:val="NormalWeb"/>
        <w:ind w:left="708"/>
        <w:rPr>
          <w:rFonts w:asciiTheme="minorHAnsi" w:hAnsiTheme="minorHAnsi" w:cstheme="minorHAnsi"/>
        </w:rPr>
      </w:pPr>
      <w:r w:rsidRPr="00AB5EAE">
        <w:rPr>
          <w:rStyle w:val="Textoennegrita"/>
          <w:rFonts w:asciiTheme="minorHAnsi" w:hAnsiTheme="minorHAnsi" w:cstheme="minorHAnsi"/>
          <w:b w:val="0"/>
        </w:rPr>
        <w:t>Asignación enlazada</w:t>
      </w:r>
      <w:r w:rsidRPr="00AB5EAE">
        <w:rPr>
          <w:rFonts w:asciiTheme="minorHAnsi" w:hAnsiTheme="minorHAnsi" w:cstheme="minorHAnsi"/>
        </w:rPr>
        <w:t>: Cada bloque del archivo contiene un puntero al siguiente bloque. Los bloques pueden estar dispersos por el disco.</w:t>
      </w:r>
    </w:p>
    <w:p w:rsidR="00EE2728" w:rsidRPr="00AB5EAE" w:rsidRDefault="00EE2728" w:rsidP="00EE2728">
      <w:pPr>
        <w:pStyle w:val="NormalWeb"/>
        <w:ind w:left="708"/>
        <w:rPr>
          <w:rFonts w:asciiTheme="minorHAnsi" w:hAnsiTheme="minorHAnsi" w:cstheme="minorHAnsi"/>
        </w:rPr>
      </w:pPr>
      <w:r w:rsidRPr="00AB5EAE">
        <w:rPr>
          <w:rStyle w:val="Textoennegrita"/>
          <w:rFonts w:asciiTheme="minorHAnsi" w:hAnsiTheme="minorHAnsi" w:cstheme="minorHAnsi"/>
          <w:b w:val="0"/>
        </w:rPr>
        <w:t>Diferencias</w:t>
      </w:r>
      <w:r w:rsidRPr="00AB5EAE">
        <w:rPr>
          <w:rFonts w:asciiTheme="minorHAnsi" w:hAnsiTheme="minorHAnsi" w:cstheme="minorHAnsi"/>
        </w:rPr>
        <w:t>:</w:t>
      </w:r>
    </w:p>
    <w:p w:rsidR="00EE2728" w:rsidRPr="00AB5EAE" w:rsidRDefault="00EE2728" w:rsidP="00EE2728">
      <w:pPr>
        <w:pStyle w:val="NormalWeb"/>
        <w:spacing w:before="0" w:beforeAutospacing="0"/>
        <w:ind w:left="1068"/>
        <w:rPr>
          <w:rFonts w:asciiTheme="minorHAnsi" w:hAnsiTheme="minorHAnsi" w:cstheme="minorHAnsi"/>
        </w:rPr>
      </w:pPr>
      <w:r w:rsidRPr="00AB5EAE">
        <w:rPr>
          <w:rFonts w:asciiTheme="minorHAnsi" w:hAnsiTheme="minorHAnsi" w:cstheme="minorHAnsi"/>
        </w:rPr>
        <w:t>En contigua los bloques son adyacentes, en enlazada pueden estar en cualquier lugar</w:t>
      </w:r>
    </w:p>
    <w:p w:rsidR="00EE2728" w:rsidRPr="00AB5EAE" w:rsidRDefault="00EE2728" w:rsidP="00EE2728">
      <w:pPr>
        <w:pStyle w:val="NormalWeb"/>
        <w:spacing w:before="0" w:beforeAutospacing="0"/>
        <w:ind w:left="1068"/>
        <w:rPr>
          <w:rFonts w:asciiTheme="minorHAnsi" w:hAnsiTheme="minorHAnsi" w:cstheme="minorHAnsi"/>
        </w:rPr>
      </w:pPr>
      <w:r w:rsidRPr="00AB5EAE">
        <w:rPr>
          <w:rFonts w:asciiTheme="minorHAnsi" w:hAnsiTheme="minorHAnsi" w:cstheme="minorHAnsi"/>
        </w:rPr>
        <w:t>Enlazada no sufre fragmentación externa</w:t>
      </w:r>
    </w:p>
    <w:p w:rsidR="00EE2728" w:rsidRPr="00AB5EAE" w:rsidRDefault="00EE2728" w:rsidP="00EE2728">
      <w:pPr>
        <w:pStyle w:val="NormalWeb"/>
        <w:spacing w:before="0" w:beforeAutospacing="0"/>
        <w:ind w:left="1068"/>
        <w:rPr>
          <w:rFonts w:asciiTheme="minorHAnsi" w:hAnsiTheme="minorHAnsi" w:cstheme="minorHAnsi"/>
        </w:rPr>
      </w:pPr>
      <w:r w:rsidRPr="00AB5EAE">
        <w:rPr>
          <w:rFonts w:asciiTheme="minorHAnsi" w:hAnsiTheme="minorHAnsi" w:cstheme="minorHAnsi"/>
        </w:rPr>
        <w:t>Contigua permite acceso directo, enlazada solo acceso secuencial</w:t>
      </w:r>
    </w:p>
    <w:p w:rsidR="00EE2728" w:rsidRPr="00AB5EAE" w:rsidRDefault="00EE2728" w:rsidP="00EE2728">
      <w:pPr>
        <w:pStyle w:val="NormalWeb"/>
        <w:spacing w:before="0" w:beforeAutospacing="0"/>
        <w:ind w:left="1068"/>
        <w:rPr>
          <w:rFonts w:asciiTheme="minorHAnsi" w:hAnsiTheme="minorHAnsi" w:cstheme="minorHAnsi"/>
        </w:rPr>
      </w:pPr>
      <w:r w:rsidRPr="00AB5EAE">
        <w:rPr>
          <w:rFonts w:asciiTheme="minorHAnsi" w:hAnsiTheme="minorHAnsi" w:cstheme="minorHAnsi"/>
        </w:rPr>
        <w:t>Enlazada necesita espacio adicional para punteros</w:t>
      </w:r>
    </w:p>
    <w:p w:rsidR="00EE2728" w:rsidRPr="00AB5EAE" w:rsidRDefault="00EE2728" w:rsidP="00EE2728">
      <w:pPr>
        <w:pStyle w:val="Prrafodelista"/>
        <w:rPr>
          <w:rFonts w:cstheme="minorHAnsi"/>
        </w:rPr>
      </w:pPr>
    </w:p>
    <w:p w:rsidR="00EE2728" w:rsidRPr="00AB5EAE" w:rsidRDefault="00EE2728" w:rsidP="00EE2728">
      <w:pPr>
        <w:pStyle w:val="Prrafodelista"/>
        <w:rPr>
          <w:rFonts w:cstheme="minorHAnsi"/>
        </w:rPr>
      </w:pPr>
    </w:p>
    <w:p w:rsidR="00EE2728" w:rsidRDefault="00EE2728" w:rsidP="00EE2728">
      <w:pPr>
        <w:pStyle w:val="Prrafodelista"/>
        <w:numPr>
          <w:ilvl w:val="0"/>
          <w:numId w:val="1"/>
        </w:numPr>
        <w:rPr>
          <w:rFonts w:cstheme="minorHAnsi"/>
        </w:rPr>
      </w:pPr>
      <w:r w:rsidRPr="00AB5EAE">
        <w:rPr>
          <w:rFonts w:cstheme="minorHAnsi"/>
        </w:rPr>
        <w:t>¿Por qué no hay fragmentación externa en la asignación contigua?</w:t>
      </w:r>
    </w:p>
    <w:p w:rsidR="00AB5EAE" w:rsidRPr="00AB5EAE" w:rsidRDefault="00AB5EAE" w:rsidP="00AB5EAE">
      <w:pPr>
        <w:pStyle w:val="Prrafodelista"/>
        <w:rPr>
          <w:rFonts w:cstheme="minorHAnsi"/>
        </w:rPr>
      </w:pPr>
    </w:p>
    <w:p w:rsidR="00EE2728" w:rsidRPr="00AB5EAE" w:rsidRDefault="00EE2728" w:rsidP="00EE2728">
      <w:pPr>
        <w:pStyle w:val="Prrafodelista"/>
        <w:rPr>
          <w:rFonts w:cstheme="minorHAnsi"/>
        </w:rPr>
      </w:pPr>
      <w:r w:rsidRPr="00AB5EAE">
        <w:rPr>
          <w:rFonts w:cstheme="minorHAnsi"/>
        </w:rPr>
        <w:t>Porque los bloques pueden estar en cualquier ubicación del disco y no necesitan ser contiguos. Cada bloque nuevo puede asignarse en cualquier espacio libre disponible, sin importar su ubicación física.</w:t>
      </w:r>
    </w:p>
    <w:p w:rsidR="00EE2728" w:rsidRPr="00AB5EAE" w:rsidRDefault="00EE2728" w:rsidP="00EE2728">
      <w:pPr>
        <w:pStyle w:val="Prrafodelista"/>
        <w:rPr>
          <w:rFonts w:cstheme="minorHAnsi"/>
        </w:rPr>
      </w:pPr>
    </w:p>
    <w:p w:rsidR="00EE2728" w:rsidRPr="00AB5EAE" w:rsidRDefault="00EE2728" w:rsidP="00EE2728">
      <w:pPr>
        <w:pStyle w:val="Prrafodelista"/>
        <w:numPr>
          <w:ilvl w:val="0"/>
          <w:numId w:val="1"/>
        </w:numPr>
        <w:rPr>
          <w:rFonts w:cstheme="minorHAnsi"/>
        </w:rPr>
      </w:pPr>
      <w:r w:rsidRPr="00AB5EAE">
        <w:rPr>
          <w:rFonts w:cstheme="minorHAnsi"/>
        </w:rPr>
        <w:t xml:space="preserve">¿Qué ventajas e inconvenientes </w:t>
      </w:r>
      <w:r w:rsidRPr="00AB5EAE">
        <w:rPr>
          <w:rFonts w:cstheme="minorHAnsi"/>
        </w:rPr>
        <w:t xml:space="preserve">presenta la tabla en memoria en </w:t>
      </w:r>
      <w:r w:rsidRPr="00AB5EAE">
        <w:rPr>
          <w:rFonts w:cstheme="minorHAnsi"/>
        </w:rPr>
        <w:t>asignación enlazada?</w:t>
      </w:r>
    </w:p>
    <w:p w:rsidR="00EE2728" w:rsidRPr="00AB5EAE" w:rsidRDefault="00EE2728" w:rsidP="00EE2728">
      <w:pPr>
        <w:pStyle w:val="NormalWeb"/>
        <w:ind w:left="708"/>
        <w:rPr>
          <w:rFonts w:asciiTheme="minorHAnsi" w:hAnsiTheme="minorHAnsi" w:cstheme="minorHAnsi"/>
        </w:rPr>
      </w:pPr>
      <w:r w:rsidRPr="00AB5EAE">
        <w:rPr>
          <w:rStyle w:val="Textoennegrita"/>
          <w:rFonts w:asciiTheme="minorHAnsi" w:hAnsiTheme="minorHAnsi" w:cstheme="minorHAnsi"/>
          <w:b w:val="0"/>
        </w:rPr>
        <w:t>Ventajas</w:t>
      </w:r>
      <w:r w:rsidRPr="00AB5EAE">
        <w:rPr>
          <w:rFonts w:asciiTheme="minorHAnsi" w:hAnsiTheme="minorHAnsi" w:cstheme="minorHAnsi"/>
        </w:rPr>
        <w:t>:</w:t>
      </w:r>
    </w:p>
    <w:p w:rsidR="00EE2728" w:rsidRPr="00AB5EAE" w:rsidRDefault="00EE2728" w:rsidP="00EE2728">
      <w:pPr>
        <w:pStyle w:val="NormalWeb"/>
        <w:spacing w:before="0" w:beforeAutospacing="0"/>
        <w:ind w:left="1068"/>
        <w:rPr>
          <w:rFonts w:asciiTheme="minorHAnsi" w:hAnsiTheme="minorHAnsi" w:cstheme="minorHAnsi"/>
        </w:rPr>
      </w:pPr>
      <w:r w:rsidRPr="00AB5EAE">
        <w:rPr>
          <w:rFonts w:asciiTheme="minorHAnsi" w:hAnsiTheme="minorHAnsi" w:cstheme="minorHAnsi"/>
        </w:rPr>
        <w:t>Acceso más rápido a los bloques (no hay que seguir punteros en disco)</w:t>
      </w:r>
    </w:p>
    <w:p w:rsidR="00EE2728" w:rsidRPr="00AB5EAE" w:rsidRDefault="00EE2728" w:rsidP="00EE2728">
      <w:pPr>
        <w:pStyle w:val="NormalWeb"/>
        <w:spacing w:before="0" w:beforeAutospacing="0"/>
        <w:ind w:left="1068"/>
        <w:rPr>
          <w:rFonts w:asciiTheme="minorHAnsi" w:hAnsiTheme="minorHAnsi" w:cstheme="minorHAnsi"/>
        </w:rPr>
      </w:pPr>
      <w:r w:rsidRPr="00AB5EAE">
        <w:rPr>
          <w:rFonts w:asciiTheme="minorHAnsi" w:hAnsiTheme="minorHAnsi" w:cstheme="minorHAnsi"/>
        </w:rPr>
        <w:t>Mayor confiabilidad (si se pierde un puntero en disco, se puede recuperar de la tabla en memoria)</w:t>
      </w:r>
    </w:p>
    <w:p w:rsidR="00EE2728" w:rsidRPr="00AB5EAE" w:rsidRDefault="00EE2728" w:rsidP="00EE2728">
      <w:pPr>
        <w:pStyle w:val="NormalWeb"/>
        <w:ind w:left="708"/>
        <w:rPr>
          <w:rFonts w:asciiTheme="minorHAnsi" w:hAnsiTheme="minorHAnsi" w:cstheme="minorHAnsi"/>
        </w:rPr>
      </w:pPr>
      <w:r w:rsidRPr="00AB5EAE">
        <w:rPr>
          <w:rStyle w:val="Textoennegrita"/>
          <w:rFonts w:asciiTheme="minorHAnsi" w:hAnsiTheme="minorHAnsi" w:cstheme="minorHAnsi"/>
          <w:b w:val="0"/>
        </w:rPr>
        <w:t>Inconvenientes</w:t>
      </w:r>
      <w:r w:rsidRPr="00AB5EAE">
        <w:rPr>
          <w:rFonts w:asciiTheme="minorHAnsi" w:hAnsiTheme="minorHAnsi" w:cstheme="minorHAnsi"/>
        </w:rPr>
        <w:t>:</w:t>
      </w:r>
    </w:p>
    <w:p w:rsidR="00EE2728" w:rsidRPr="00AB5EAE" w:rsidRDefault="00EE2728" w:rsidP="00EE2728">
      <w:pPr>
        <w:pStyle w:val="NormalWeb"/>
        <w:spacing w:before="0" w:beforeAutospacing="0"/>
        <w:ind w:left="1068"/>
        <w:rPr>
          <w:rFonts w:asciiTheme="minorHAnsi" w:hAnsiTheme="minorHAnsi" w:cstheme="minorHAnsi"/>
        </w:rPr>
      </w:pPr>
      <w:r w:rsidRPr="00AB5EAE">
        <w:rPr>
          <w:rFonts w:asciiTheme="minorHAnsi" w:hAnsiTheme="minorHAnsi" w:cstheme="minorHAnsi"/>
        </w:rPr>
        <w:lastRenderedPageBreak/>
        <w:t>Consume memoria principal</w:t>
      </w:r>
    </w:p>
    <w:p w:rsidR="00EE2728" w:rsidRPr="00AB5EAE" w:rsidRDefault="00EE2728" w:rsidP="00EE2728">
      <w:pPr>
        <w:pStyle w:val="NormalWeb"/>
        <w:spacing w:before="0" w:beforeAutospacing="0"/>
        <w:ind w:left="1068"/>
        <w:rPr>
          <w:rFonts w:asciiTheme="minorHAnsi" w:hAnsiTheme="minorHAnsi" w:cstheme="minorHAnsi"/>
        </w:rPr>
      </w:pPr>
      <w:r w:rsidRPr="00AB5EAE">
        <w:rPr>
          <w:rFonts w:asciiTheme="minorHAnsi" w:hAnsiTheme="minorHAnsi" w:cstheme="minorHAnsi"/>
        </w:rPr>
        <w:t>Para discos muy grandes, la tabla puede ser demasiado grande</w:t>
      </w:r>
    </w:p>
    <w:p w:rsidR="00EE2728" w:rsidRPr="00AB5EAE" w:rsidRDefault="00EE2728" w:rsidP="00EE2728">
      <w:pPr>
        <w:pStyle w:val="NormalWeb"/>
        <w:spacing w:before="0" w:beforeAutospacing="0"/>
        <w:ind w:left="1068"/>
        <w:rPr>
          <w:rFonts w:asciiTheme="minorHAnsi" w:hAnsiTheme="minorHAnsi" w:cstheme="minorHAnsi"/>
        </w:rPr>
      </w:pPr>
      <w:r w:rsidRPr="00AB5EAE">
        <w:rPr>
          <w:rFonts w:asciiTheme="minorHAnsi" w:hAnsiTheme="minorHAnsi" w:cstheme="minorHAnsi"/>
        </w:rPr>
        <w:t>En caso de fallo del sistema, puede perderse información si no está sincronizada con el disco</w:t>
      </w:r>
    </w:p>
    <w:p w:rsidR="00EE2728" w:rsidRPr="00AB5EAE" w:rsidRDefault="00EE2728" w:rsidP="00EE2728">
      <w:pPr>
        <w:pStyle w:val="Prrafodelista"/>
        <w:rPr>
          <w:rFonts w:cstheme="minorHAnsi"/>
        </w:rPr>
      </w:pPr>
    </w:p>
    <w:p w:rsidR="00EE2728" w:rsidRPr="00AB5EAE" w:rsidRDefault="00EE2728" w:rsidP="00EE2728">
      <w:pPr>
        <w:pStyle w:val="Prrafodelista"/>
        <w:rPr>
          <w:rFonts w:cstheme="minorHAnsi"/>
        </w:rPr>
      </w:pPr>
    </w:p>
    <w:p w:rsidR="00EE2728" w:rsidRPr="00AB5EAE" w:rsidRDefault="00EE2728" w:rsidP="00EE2728">
      <w:pPr>
        <w:pStyle w:val="Prrafodelista"/>
        <w:numPr>
          <w:ilvl w:val="0"/>
          <w:numId w:val="1"/>
        </w:numPr>
        <w:rPr>
          <w:rFonts w:cstheme="minorHAnsi"/>
        </w:rPr>
      </w:pPr>
      <w:r w:rsidRPr="00AB5EAE">
        <w:rPr>
          <w:rFonts w:cstheme="minorHAnsi"/>
        </w:rPr>
        <w:t>¿Qué es el bloque de índice</w:t>
      </w:r>
      <w:proofErr w:type="gramStart"/>
      <w:r w:rsidRPr="00AB5EAE">
        <w:rPr>
          <w:rFonts w:cstheme="minorHAnsi"/>
        </w:rPr>
        <w:t>?¿</w:t>
      </w:r>
      <w:proofErr w:type="gramEnd"/>
      <w:r w:rsidRPr="00AB5EAE">
        <w:rPr>
          <w:rFonts w:cstheme="minorHAnsi"/>
        </w:rPr>
        <w:t>Dónde se usa?¿Para qué?</w:t>
      </w:r>
    </w:p>
    <w:p w:rsidR="00EE2728" w:rsidRPr="00AB5EAE" w:rsidRDefault="00EE2728" w:rsidP="00EE2728">
      <w:pPr>
        <w:pStyle w:val="NormalWeb"/>
        <w:ind w:left="708"/>
        <w:rPr>
          <w:rFonts w:asciiTheme="minorHAnsi" w:hAnsiTheme="minorHAnsi" w:cstheme="minorHAnsi"/>
        </w:rPr>
      </w:pPr>
      <w:r w:rsidRPr="00AB5EAE">
        <w:rPr>
          <w:rFonts w:asciiTheme="minorHAnsi" w:hAnsiTheme="minorHAnsi" w:cstheme="minorHAnsi"/>
        </w:rPr>
        <w:t>El bloque de índice es una estructura que contiene punteros a todos los bloques que componen un archivo. Se usa en la asignación indexada.</w:t>
      </w:r>
    </w:p>
    <w:p w:rsidR="00EE2728" w:rsidRPr="00AB5EAE" w:rsidRDefault="00EE2728" w:rsidP="00EE2728">
      <w:pPr>
        <w:pStyle w:val="NormalWeb"/>
        <w:ind w:left="708"/>
        <w:rPr>
          <w:rFonts w:asciiTheme="minorHAnsi" w:hAnsiTheme="minorHAnsi" w:cstheme="minorHAnsi"/>
        </w:rPr>
      </w:pPr>
      <w:r w:rsidRPr="00AB5EAE">
        <w:rPr>
          <w:rStyle w:val="Textoennegrita"/>
          <w:rFonts w:asciiTheme="minorHAnsi" w:hAnsiTheme="minorHAnsi" w:cstheme="minorHAnsi"/>
          <w:b w:val="0"/>
        </w:rPr>
        <w:t>Para qué sirve</w:t>
      </w:r>
      <w:r w:rsidRPr="00AB5EAE">
        <w:rPr>
          <w:rFonts w:asciiTheme="minorHAnsi" w:hAnsiTheme="minorHAnsi" w:cstheme="minorHAnsi"/>
        </w:rPr>
        <w:t>:</w:t>
      </w:r>
    </w:p>
    <w:p w:rsidR="00EE2728" w:rsidRPr="00AB5EAE" w:rsidRDefault="00EE2728" w:rsidP="00EE2728">
      <w:pPr>
        <w:pStyle w:val="NormalWeb"/>
        <w:spacing w:before="0" w:beforeAutospacing="0"/>
        <w:ind w:left="1068"/>
        <w:rPr>
          <w:rFonts w:asciiTheme="minorHAnsi" w:hAnsiTheme="minorHAnsi" w:cstheme="minorHAnsi"/>
        </w:rPr>
      </w:pPr>
      <w:r w:rsidRPr="00AB5EAE">
        <w:rPr>
          <w:rFonts w:asciiTheme="minorHAnsi" w:hAnsiTheme="minorHAnsi" w:cstheme="minorHAnsi"/>
        </w:rPr>
        <w:t>Permite acceso directo a cualquier bloque del archivo</w:t>
      </w:r>
    </w:p>
    <w:p w:rsidR="00EE2728" w:rsidRPr="00AB5EAE" w:rsidRDefault="00EE2728" w:rsidP="00EE2728">
      <w:pPr>
        <w:pStyle w:val="NormalWeb"/>
        <w:spacing w:before="0" w:beforeAutospacing="0"/>
        <w:ind w:left="1068"/>
        <w:rPr>
          <w:rFonts w:asciiTheme="minorHAnsi" w:hAnsiTheme="minorHAnsi" w:cstheme="minorHAnsi"/>
        </w:rPr>
      </w:pPr>
      <w:r w:rsidRPr="00AB5EAE">
        <w:rPr>
          <w:rFonts w:asciiTheme="minorHAnsi" w:hAnsiTheme="minorHAnsi" w:cstheme="minorHAnsi"/>
        </w:rPr>
        <w:t>Elimina la necesidad de recorrer una cadena de punteros</w:t>
      </w:r>
    </w:p>
    <w:p w:rsidR="00EE2728" w:rsidRPr="00AB5EAE" w:rsidRDefault="00EE2728" w:rsidP="00EE2728">
      <w:pPr>
        <w:pStyle w:val="NormalWeb"/>
        <w:spacing w:before="0" w:beforeAutospacing="0"/>
        <w:ind w:left="1068"/>
        <w:rPr>
          <w:rFonts w:asciiTheme="minorHAnsi" w:hAnsiTheme="minorHAnsi" w:cstheme="minorHAnsi"/>
        </w:rPr>
      </w:pPr>
      <w:r w:rsidRPr="00AB5EAE">
        <w:rPr>
          <w:rFonts w:asciiTheme="minorHAnsi" w:hAnsiTheme="minorHAnsi" w:cstheme="minorHAnsi"/>
        </w:rPr>
        <w:t>Facilita la gestión de archivos grandes</w:t>
      </w:r>
    </w:p>
    <w:p w:rsidR="00EE2728" w:rsidRPr="00AB5EAE" w:rsidRDefault="00EE2728" w:rsidP="00EE2728">
      <w:pPr>
        <w:pStyle w:val="Prrafodelista"/>
        <w:rPr>
          <w:rFonts w:cstheme="minorHAnsi"/>
        </w:rPr>
      </w:pPr>
    </w:p>
    <w:p w:rsidR="00EE2728" w:rsidRPr="00AB5EAE" w:rsidRDefault="00EE2728" w:rsidP="00EE2728">
      <w:pPr>
        <w:pStyle w:val="Prrafodelista"/>
        <w:rPr>
          <w:rFonts w:cstheme="minorHAnsi"/>
        </w:rPr>
      </w:pPr>
    </w:p>
    <w:p w:rsidR="00EE2728" w:rsidRPr="00AB5EAE" w:rsidRDefault="00EE2728" w:rsidP="00EE2728">
      <w:pPr>
        <w:pStyle w:val="Prrafodelista"/>
        <w:numPr>
          <w:ilvl w:val="0"/>
          <w:numId w:val="1"/>
        </w:numPr>
        <w:rPr>
          <w:rFonts w:cstheme="minorHAnsi"/>
        </w:rPr>
      </w:pPr>
      <w:r w:rsidRPr="00AB5EAE">
        <w:rPr>
          <w:rFonts w:cstheme="minorHAnsi"/>
        </w:rPr>
        <w:t>Si el bloque de índice es demasi</w:t>
      </w:r>
      <w:r w:rsidRPr="00AB5EAE">
        <w:rPr>
          <w:rFonts w:cstheme="minorHAnsi"/>
        </w:rPr>
        <w:t xml:space="preserve">ado pequeño, no podrá almacenar </w:t>
      </w:r>
      <w:r w:rsidRPr="00AB5EAE">
        <w:rPr>
          <w:rFonts w:cstheme="minorHAnsi"/>
        </w:rPr>
        <w:t>todos los punteros para un arc</w:t>
      </w:r>
      <w:r w:rsidRPr="00AB5EAE">
        <w:rPr>
          <w:rFonts w:cstheme="minorHAnsi"/>
        </w:rPr>
        <w:t xml:space="preserve">hivo grande, ¿qué mecanismos se </w:t>
      </w:r>
      <w:r w:rsidRPr="00AB5EAE">
        <w:rPr>
          <w:rFonts w:cstheme="minorHAnsi"/>
        </w:rPr>
        <w:t>usan para tratar esta situación? Explícalos</w:t>
      </w:r>
    </w:p>
    <w:p w:rsidR="00EE2728" w:rsidRPr="00AB5EAE" w:rsidRDefault="00EE2728" w:rsidP="00EE2728">
      <w:pPr>
        <w:pStyle w:val="NormalWeb"/>
        <w:ind w:left="708"/>
        <w:rPr>
          <w:rFonts w:asciiTheme="minorHAnsi" w:hAnsiTheme="minorHAnsi" w:cstheme="minorHAnsi"/>
        </w:rPr>
      </w:pPr>
      <w:r w:rsidRPr="00AB5EAE">
        <w:rPr>
          <w:rFonts w:asciiTheme="minorHAnsi" w:hAnsiTheme="minorHAnsi" w:cstheme="minorHAnsi"/>
        </w:rPr>
        <w:t>Cuando un archivo es demasiado grande para un solo bloque de índice se usan:</w:t>
      </w:r>
    </w:p>
    <w:p w:rsidR="00EE2728" w:rsidRPr="00AB5EAE" w:rsidRDefault="00EE2728" w:rsidP="00EE2728">
      <w:pPr>
        <w:pStyle w:val="NormalWeb"/>
        <w:spacing w:before="0" w:beforeAutospacing="0"/>
        <w:ind w:left="1068"/>
        <w:rPr>
          <w:rFonts w:asciiTheme="minorHAnsi" w:hAnsiTheme="minorHAnsi" w:cstheme="minorHAnsi"/>
        </w:rPr>
      </w:pPr>
      <w:r w:rsidRPr="00AB5EAE">
        <w:rPr>
          <w:rStyle w:val="Textoennegrita"/>
          <w:rFonts w:asciiTheme="minorHAnsi" w:hAnsiTheme="minorHAnsi" w:cstheme="minorHAnsi"/>
          <w:b w:val="0"/>
        </w:rPr>
        <w:t>Índice multinivel</w:t>
      </w:r>
      <w:r w:rsidRPr="00AB5EAE">
        <w:rPr>
          <w:rFonts w:asciiTheme="minorHAnsi" w:hAnsiTheme="minorHAnsi" w:cstheme="minorHAnsi"/>
        </w:rPr>
        <w:t>: Se crean bloques de índice de segundo nivel que apuntan a bloques de índice de primer nivel</w:t>
      </w:r>
    </w:p>
    <w:p w:rsidR="00EE2728" w:rsidRPr="00AB5EAE" w:rsidRDefault="00EE2728" w:rsidP="00EE2728">
      <w:pPr>
        <w:pStyle w:val="NormalWeb"/>
        <w:spacing w:before="0" w:beforeAutospacing="0"/>
        <w:ind w:left="1068"/>
        <w:rPr>
          <w:rFonts w:asciiTheme="minorHAnsi" w:hAnsiTheme="minorHAnsi" w:cstheme="minorHAnsi"/>
        </w:rPr>
      </w:pPr>
      <w:r w:rsidRPr="00AB5EAE">
        <w:rPr>
          <w:rStyle w:val="Textoennegrita"/>
          <w:rFonts w:asciiTheme="minorHAnsi" w:hAnsiTheme="minorHAnsi" w:cstheme="minorHAnsi"/>
          <w:b w:val="0"/>
        </w:rPr>
        <w:t>Índice combinado</w:t>
      </w:r>
      <w:r w:rsidRPr="00AB5EAE">
        <w:rPr>
          <w:rFonts w:asciiTheme="minorHAnsi" w:hAnsiTheme="minorHAnsi" w:cstheme="minorHAnsi"/>
        </w:rPr>
        <w:t>: Algunos punteros apuntan directamente a bloques de datos y otros a bloques de índice</w:t>
      </w:r>
    </w:p>
    <w:p w:rsidR="00EE2728" w:rsidRPr="00AB5EAE" w:rsidRDefault="00EE2728" w:rsidP="00EE2728">
      <w:pPr>
        <w:pStyle w:val="NormalWeb"/>
        <w:spacing w:before="0" w:beforeAutospacing="0"/>
        <w:ind w:left="1068"/>
        <w:rPr>
          <w:rFonts w:asciiTheme="minorHAnsi" w:hAnsiTheme="minorHAnsi" w:cstheme="minorHAnsi"/>
        </w:rPr>
      </w:pPr>
      <w:r w:rsidRPr="00AB5EAE">
        <w:rPr>
          <w:rStyle w:val="Textoennegrita"/>
          <w:rFonts w:asciiTheme="minorHAnsi" w:hAnsiTheme="minorHAnsi" w:cstheme="minorHAnsi"/>
          <w:b w:val="0"/>
        </w:rPr>
        <w:t>Cadenas de bloques de índice</w:t>
      </w:r>
      <w:r w:rsidRPr="00AB5EAE">
        <w:rPr>
          <w:rFonts w:asciiTheme="minorHAnsi" w:hAnsiTheme="minorHAnsi" w:cstheme="minorHAnsi"/>
        </w:rPr>
        <w:t>: Similar a asignación enlazada, pero para bloques de índice</w:t>
      </w:r>
    </w:p>
    <w:p w:rsidR="00EE2728" w:rsidRPr="00AB5EAE" w:rsidRDefault="00EE2728" w:rsidP="00EE2728">
      <w:pPr>
        <w:pStyle w:val="Prrafodelista"/>
        <w:rPr>
          <w:rFonts w:cstheme="minorHAnsi"/>
        </w:rPr>
      </w:pPr>
    </w:p>
    <w:p w:rsidR="00EE2728" w:rsidRPr="00AB5EAE" w:rsidRDefault="00EE2728" w:rsidP="00EE2728">
      <w:pPr>
        <w:pStyle w:val="Prrafodelista"/>
        <w:numPr>
          <w:ilvl w:val="0"/>
          <w:numId w:val="1"/>
        </w:numPr>
        <w:rPr>
          <w:rFonts w:cstheme="minorHAnsi"/>
        </w:rPr>
      </w:pPr>
      <w:r w:rsidRPr="00AB5EAE">
        <w:rPr>
          <w:rFonts w:cstheme="minorHAnsi"/>
        </w:rPr>
        <w:t>¿Cuáles son los sistemas de archivos más conocidos?</w:t>
      </w:r>
    </w:p>
    <w:p w:rsidR="00EE2728" w:rsidRPr="00AB5EAE" w:rsidRDefault="00EE2728" w:rsidP="00EE2728">
      <w:pPr>
        <w:pStyle w:val="NormalWeb"/>
        <w:spacing w:before="0" w:beforeAutospacing="0"/>
        <w:ind w:left="360"/>
        <w:rPr>
          <w:rFonts w:asciiTheme="minorHAnsi" w:hAnsiTheme="minorHAnsi" w:cstheme="minorHAnsi"/>
        </w:rPr>
      </w:pPr>
      <w:r w:rsidRPr="00AB5EAE">
        <w:rPr>
          <w:rFonts w:asciiTheme="minorHAnsi" w:hAnsiTheme="minorHAnsi" w:cstheme="minorHAnsi"/>
        </w:rPr>
        <w:t>FAT (FAT12, FAT16, FAT32)</w:t>
      </w:r>
    </w:p>
    <w:p w:rsidR="00EE2728" w:rsidRPr="00AB5EAE" w:rsidRDefault="00EE2728" w:rsidP="00EE2728">
      <w:pPr>
        <w:pStyle w:val="NormalWeb"/>
        <w:spacing w:before="0" w:beforeAutospacing="0"/>
        <w:ind w:left="360"/>
        <w:rPr>
          <w:rFonts w:asciiTheme="minorHAnsi" w:hAnsiTheme="minorHAnsi" w:cstheme="minorHAnsi"/>
        </w:rPr>
      </w:pPr>
      <w:r w:rsidRPr="00AB5EAE">
        <w:rPr>
          <w:rFonts w:asciiTheme="minorHAnsi" w:hAnsiTheme="minorHAnsi" w:cstheme="minorHAnsi"/>
        </w:rPr>
        <w:t>NTFS (Windows)</w:t>
      </w:r>
    </w:p>
    <w:p w:rsidR="00EE2728" w:rsidRPr="00AB5EAE" w:rsidRDefault="00EE2728" w:rsidP="00EE2728">
      <w:pPr>
        <w:pStyle w:val="NormalWeb"/>
        <w:spacing w:before="0" w:beforeAutospacing="0"/>
        <w:ind w:left="360"/>
        <w:rPr>
          <w:rFonts w:asciiTheme="minorHAnsi" w:hAnsiTheme="minorHAnsi" w:cstheme="minorHAnsi"/>
        </w:rPr>
      </w:pPr>
      <w:proofErr w:type="gramStart"/>
      <w:r w:rsidRPr="00AB5EAE">
        <w:rPr>
          <w:rFonts w:asciiTheme="minorHAnsi" w:hAnsiTheme="minorHAnsi" w:cstheme="minorHAnsi"/>
        </w:rPr>
        <w:t>ext2</w:t>
      </w:r>
      <w:proofErr w:type="gramEnd"/>
      <w:r w:rsidRPr="00AB5EAE">
        <w:rPr>
          <w:rFonts w:asciiTheme="minorHAnsi" w:hAnsiTheme="minorHAnsi" w:cstheme="minorHAnsi"/>
        </w:rPr>
        <w:t>, ext3, ext4 (Linux)</w:t>
      </w:r>
    </w:p>
    <w:p w:rsidR="00EE2728" w:rsidRPr="00AB5EAE" w:rsidRDefault="00EE2728" w:rsidP="00EE2728">
      <w:pPr>
        <w:pStyle w:val="NormalWeb"/>
        <w:spacing w:before="0" w:beforeAutospacing="0"/>
        <w:ind w:left="360"/>
        <w:rPr>
          <w:rFonts w:asciiTheme="minorHAnsi" w:hAnsiTheme="minorHAnsi" w:cstheme="minorHAnsi"/>
        </w:rPr>
      </w:pPr>
      <w:r w:rsidRPr="00AB5EAE">
        <w:rPr>
          <w:rFonts w:asciiTheme="minorHAnsi" w:hAnsiTheme="minorHAnsi" w:cstheme="minorHAnsi"/>
        </w:rPr>
        <w:lastRenderedPageBreak/>
        <w:t>HFS+ (</w:t>
      </w:r>
      <w:proofErr w:type="spellStart"/>
      <w:r w:rsidRPr="00AB5EAE">
        <w:rPr>
          <w:rFonts w:asciiTheme="minorHAnsi" w:hAnsiTheme="minorHAnsi" w:cstheme="minorHAnsi"/>
        </w:rPr>
        <w:t>macOS</w:t>
      </w:r>
      <w:proofErr w:type="spellEnd"/>
      <w:r w:rsidRPr="00AB5EAE">
        <w:rPr>
          <w:rFonts w:asciiTheme="minorHAnsi" w:hAnsiTheme="minorHAnsi" w:cstheme="minorHAnsi"/>
        </w:rPr>
        <w:t>)</w:t>
      </w:r>
    </w:p>
    <w:p w:rsidR="00EE2728" w:rsidRPr="00AB5EAE" w:rsidRDefault="00EE2728" w:rsidP="00EE2728">
      <w:pPr>
        <w:pStyle w:val="NormalWeb"/>
        <w:spacing w:before="0" w:beforeAutospacing="0"/>
        <w:ind w:left="360"/>
        <w:rPr>
          <w:rFonts w:asciiTheme="minorHAnsi" w:hAnsiTheme="minorHAnsi" w:cstheme="minorHAnsi"/>
        </w:rPr>
      </w:pPr>
      <w:r w:rsidRPr="00AB5EAE">
        <w:rPr>
          <w:rFonts w:asciiTheme="minorHAnsi" w:hAnsiTheme="minorHAnsi" w:cstheme="minorHAnsi"/>
        </w:rPr>
        <w:t>APFS (</w:t>
      </w:r>
      <w:proofErr w:type="spellStart"/>
      <w:proofErr w:type="gramStart"/>
      <w:r w:rsidRPr="00AB5EAE">
        <w:rPr>
          <w:rFonts w:asciiTheme="minorHAnsi" w:hAnsiTheme="minorHAnsi" w:cstheme="minorHAnsi"/>
        </w:rPr>
        <w:t>macOS</w:t>
      </w:r>
      <w:proofErr w:type="spellEnd"/>
      <w:r w:rsidRPr="00AB5EAE">
        <w:rPr>
          <w:rFonts w:asciiTheme="minorHAnsi" w:hAnsiTheme="minorHAnsi" w:cstheme="minorHAnsi"/>
        </w:rPr>
        <w:t xml:space="preserve"> moderno</w:t>
      </w:r>
      <w:proofErr w:type="gramEnd"/>
      <w:r w:rsidRPr="00AB5EAE">
        <w:rPr>
          <w:rFonts w:asciiTheme="minorHAnsi" w:hAnsiTheme="minorHAnsi" w:cstheme="minorHAnsi"/>
        </w:rPr>
        <w:t>)</w:t>
      </w:r>
    </w:p>
    <w:p w:rsidR="00EE2728" w:rsidRPr="00AB5EAE" w:rsidRDefault="00EE2728" w:rsidP="00EE2728">
      <w:pPr>
        <w:pStyle w:val="NormalWeb"/>
        <w:spacing w:before="0" w:beforeAutospacing="0"/>
        <w:ind w:left="360"/>
        <w:rPr>
          <w:rFonts w:asciiTheme="minorHAnsi" w:hAnsiTheme="minorHAnsi" w:cstheme="minorHAnsi"/>
        </w:rPr>
      </w:pPr>
      <w:proofErr w:type="spellStart"/>
      <w:proofErr w:type="gramStart"/>
      <w:r w:rsidRPr="00AB5EAE">
        <w:rPr>
          <w:rFonts w:asciiTheme="minorHAnsi" w:hAnsiTheme="minorHAnsi" w:cstheme="minorHAnsi"/>
        </w:rPr>
        <w:t>exFAT</w:t>
      </w:r>
      <w:proofErr w:type="spellEnd"/>
      <w:proofErr w:type="gramEnd"/>
    </w:p>
    <w:p w:rsidR="00EE2728" w:rsidRPr="00AB5EAE" w:rsidRDefault="00EE2728" w:rsidP="00EE2728">
      <w:pPr>
        <w:pStyle w:val="NormalWeb"/>
        <w:spacing w:before="0" w:beforeAutospacing="0"/>
        <w:ind w:left="360"/>
        <w:rPr>
          <w:rFonts w:asciiTheme="minorHAnsi" w:hAnsiTheme="minorHAnsi" w:cstheme="minorHAnsi"/>
        </w:rPr>
      </w:pPr>
      <w:r w:rsidRPr="00AB5EAE">
        <w:rPr>
          <w:rFonts w:asciiTheme="minorHAnsi" w:hAnsiTheme="minorHAnsi" w:cstheme="minorHAnsi"/>
        </w:rPr>
        <w:t>ZFS</w:t>
      </w:r>
    </w:p>
    <w:p w:rsidR="00EE2728" w:rsidRPr="00AB5EAE" w:rsidRDefault="00EE2728" w:rsidP="00EE2728">
      <w:pPr>
        <w:pStyle w:val="NormalWeb"/>
        <w:spacing w:before="0" w:beforeAutospacing="0"/>
        <w:ind w:left="360"/>
        <w:rPr>
          <w:rFonts w:asciiTheme="minorHAnsi" w:hAnsiTheme="minorHAnsi" w:cstheme="minorHAnsi"/>
        </w:rPr>
      </w:pPr>
      <w:proofErr w:type="spellStart"/>
      <w:r w:rsidRPr="00AB5EAE">
        <w:rPr>
          <w:rFonts w:asciiTheme="minorHAnsi" w:hAnsiTheme="minorHAnsi" w:cstheme="minorHAnsi"/>
        </w:rPr>
        <w:t>Btrfs</w:t>
      </w:r>
      <w:proofErr w:type="spellEnd"/>
    </w:p>
    <w:p w:rsidR="00EE2728" w:rsidRPr="00AB5EAE" w:rsidRDefault="00EE2728" w:rsidP="00EE2728">
      <w:pPr>
        <w:pStyle w:val="Prrafodelista"/>
        <w:rPr>
          <w:rFonts w:cstheme="minorHAnsi"/>
        </w:rPr>
      </w:pPr>
    </w:p>
    <w:p w:rsidR="00EE2728" w:rsidRPr="00AB5EAE" w:rsidRDefault="00EE2728" w:rsidP="00EE2728">
      <w:pPr>
        <w:pStyle w:val="Prrafodelista"/>
        <w:rPr>
          <w:rFonts w:cstheme="minorHAnsi"/>
        </w:rPr>
      </w:pPr>
    </w:p>
    <w:p w:rsidR="00EE2728" w:rsidRPr="00AB5EAE" w:rsidRDefault="00EE2728" w:rsidP="00EE2728">
      <w:pPr>
        <w:pStyle w:val="Prrafodelista"/>
        <w:numPr>
          <w:ilvl w:val="0"/>
          <w:numId w:val="1"/>
        </w:numPr>
        <w:rPr>
          <w:rFonts w:cstheme="minorHAnsi"/>
        </w:rPr>
      </w:pPr>
      <w:r w:rsidRPr="00AB5EAE">
        <w:rPr>
          <w:rFonts w:cstheme="minorHAnsi"/>
        </w:rPr>
        <w:t>Explica la estructura del sistema de archivos FAT</w:t>
      </w:r>
    </w:p>
    <w:p w:rsidR="00EE2728" w:rsidRPr="00AB5EAE" w:rsidRDefault="00EE2728" w:rsidP="00EE2728">
      <w:pPr>
        <w:pStyle w:val="NormalWeb"/>
        <w:ind w:left="708"/>
        <w:rPr>
          <w:rFonts w:asciiTheme="minorHAnsi" w:hAnsiTheme="minorHAnsi" w:cstheme="minorHAnsi"/>
        </w:rPr>
      </w:pPr>
      <w:r w:rsidRPr="00AB5EAE">
        <w:rPr>
          <w:rFonts w:asciiTheme="minorHAnsi" w:hAnsiTheme="minorHAnsi" w:cstheme="minorHAnsi"/>
        </w:rPr>
        <w:t xml:space="preserve">La FAT (File </w:t>
      </w:r>
      <w:proofErr w:type="spellStart"/>
      <w:r w:rsidRPr="00AB5EAE">
        <w:rPr>
          <w:rFonts w:asciiTheme="minorHAnsi" w:hAnsiTheme="minorHAnsi" w:cstheme="minorHAnsi"/>
        </w:rPr>
        <w:t>Allocation</w:t>
      </w:r>
      <w:proofErr w:type="spellEnd"/>
      <w:r w:rsidRPr="00AB5EAE">
        <w:rPr>
          <w:rFonts w:asciiTheme="minorHAnsi" w:hAnsiTheme="minorHAnsi" w:cstheme="minorHAnsi"/>
        </w:rPr>
        <w:t xml:space="preserve"> </w:t>
      </w:r>
      <w:proofErr w:type="spellStart"/>
      <w:r w:rsidRPr="00AB5EAE">
        <w:rPr>
          <w:rFonts w:asciiTheme="minorHAnsi" w:hAnsiTheme="minorHAnsi" w:cstheme="minorHAnsi"/>
        </w:rPr>
        <w:t>Table</w:t>
      </w:r>
      <w:proofErr w:type="spellEnd"/>
      <w:r w:rsidRPr="00AB5EAE">
        <w:rPr>
          <w:rFonts w:asciiTheme="minorHAnsi" w:hAnsiTheme="minorHAnsi" w:cstheme="minorHAnsi"/>
        </w:rPr>
        <w:t>) tiene:</w:t>
      </w:r>
    </w:p>
    <w:p w:rsidR="00EE2728" w:rsidRPr="00AB5EAE" w:rsidRDefault="00EE2728" w:rsidP="00EE2728">
      <w:pPr>
        <w:pStyle w:val="NormalWeb"/>
        <w:spacing w:before="0" w:beforeAutospacing="0"/>
        <w:ind w:left="1068"/>
        <w:rPr>
          <w:rFonts w:asciiTheme="minorHAnsi" w:hAnsiTheme="minorHAnsi" w:cstheme="minorHAnsi"/>
        </w:rPr>
      </w:pPr>
      <w:r w:rsidRPr="00AB5EAE">
        <w:rPr>
          <w:rStyle w:val="Textoennegrita"/>
          <w:rFonts w:asciiTheme="minorHAnsi" w:hAnsiTheme="minorHAnsi" w:cstheme="minorHAnsi"/>
          <w:b w:val="0"/>
        </w:rPr>
        <w:t>Sector de arranque</w:t>
      </w:r>
      <w:r w:rsidRPr="00AB5EAE">
        <w:rPr>
          <w:rFonts w:asciiTheme="minorHAnsi" w:hAnsiTheme="minorHAnsi" w:cstheme="minorHAnsi"/>
        </w:rPr>
        <w:t>: Contiene información básica del sistema</w:t>
      </w:r>
    </w:p>
    <w:p w:rsidR="00EE2728" w:rsidRPr="00AB5EAE" w:rsidRDefault="00EE2728" w:rsidP="00EE2728">
      <w:pPr>
        <w:pStyle w:val="NormalWeb"/>
        <w:spacing w:before="0" w:beforeAutospacing="0" w:after="60" w:afterAutospacing="0"/>
        <w:ind w:left="1068"/>
        <w:rPr>
          <w:rFonts w:asciiTheme="minorHAnsi" w:hAnsiTheme="minorHAnsi" w:cstheme="minorHAnsi"/>
        </w:rPr>
      </w:pPr>
      <w:r w:rsidRPr="00AB5EAE">
        <w:rPr>
          <w:rStyle w:val="Textoennegrita"/>
          <w:rFonts w:asciiTheme="minorHAnsi" w:hAnsiTheme="minorHAnsi" w:cstheme="minorHAnsi"/>
          <w:b w:val="0"/>
        </w:rPr>
        <w:t>Tabla FAT</w:t>
      </w:r>
      <w:r w:rsidRPr="00AB5EAE">
        <w:rPr>
          <w:rFonts w:asciiTheme="minorHAnsi" w:hAnsiTheme="minorHAnsi" w:cstheme="minorHAnsi"/>
        </w:rPr>
        <w:t xml:space="preserve">: Es una tabla con entradas para cada </w:t>
      </w:r>
      <w:proofErr w:type="spellStart"/>
      <w:r w:rsidRPr="00AB5EAE">
        <w:rPr>
          <w:rFonts w:asciiTheme="minorHAnsi" w:hAnsiTheme="minorHAnsi" w:cstheme="minorHAnsi"/>
        </w:rPr>
        <w:t>cluster</w:t>
      </w:r>
      <w:proofErr w:type="spellEnd"/>
      <w:r w:rsidRPr="00AB5EAE">
        <w:rPr>
          <w:rFonts w:asciiTheme="minorHAnsi" w:hAnsiTheme="minorHAnsi" w:cstheme="minorHAnsi"/>
        </w:rPr>
        <w:t xml:space="preserve"> del disco, indicando:</w:t>
      </w:r>
    </w:p>
    <w:p w:rsidR="00EE2728" w:rsidRPr="00AB5EAE" w:rsidRDefault="00EE2728" w:rsidP="00EE2728">
      <w:pPr>
        <w:pStyle w:val="NormalWeb"/>
        <w:spacing w:before="0" w:beforeAutospacing="0"/>
        <w:ind w:left="1788"/>
        <w:rPr>
          <w:rFonts w:asciiTheme="minorHAnsi" w:hAnsiTheme="minorHAnsi" w:cstheme="minorHAnsi"/>
        </w:rPr>
      </w:pPr>
      <w:proofErr w:type="spellStart"/>
      <w:r w:rsidRPr="00AB5EAE">
        <w:rPr>
          <w:rFonts w:asciiTheme="minorHAnsi" w:hAnsiTheme="minorHAnsi" w:cstheme="minorHAnsi"/>
        </w:rPr>
        <w:t>Cluster</w:t>
      </w:r>
      <w:proofErr w:type="spellEnd"/>
      <w:r w:rsidRPr="00AB5EAE">
        <w:rPr>
          <w:rFonts w:asciiTheme="minorHAnsi" w:hAnsiTheme="minorHAnsi" w:cstheme="minorHAnsi"/>
        </w:rPr>
        <w:t xml:space="preserve"> libre</w:t>
      </w:r>
    </w:p>
    <w:p w:rsidR="00EE2728" w:rsidRPr="00AB5EAE" w:rsidRDefault="00EE2728" w:rsidP="00EE2728">
      <w:pPr>
        <w:pStyle w:val="NormalWeb"/>
        <w:spacing w:before="0" w:beforeAutospacing="0"/>
        <w:ind w:left="1788"/>
        <w:rPr>
          <w:rFonts w:asciiTheme="minorHAnsi" w:hAnsiTheme="minorHAnsi" w:cstheme="minorHAnsi"/>
        </w:rPr>
      </w:pPr>
      <w:proofErr w:type="spellStart"/>
      <w:r w:rsidRPr="00AB5EAE">
        <w:rPr>
          <w:rFonts w:asciiTheme="minorHAnsi" w:hAnsiTheme="minorHAnsi" w:cstheme="minorHAnsi"/>
        </w:rPr>
        <w:t>Cluster</w:t>
      </w:r>
      <w:proofErr w:type="spellEnd"/>
      <w:r w:rsidRPr="00AB5EAE">
        <w:rPr>
          <w:rFonts w:asciiTheme="minorHAnsi" w:hAnsiTheme="minorHAnsi" w:cstheme="minorHAnsi"/>
        </w:rPr>
        <w:t xml:space="preserve"> ocupado (con puntero al siguiente </w:t>
      </w:r>
      <w:proofErr w:type="spellStart"/>
      <w:r w:rsidRPr="00AB5EAE">
        <w:rPr>
          <w:rFonts w:asciiTheme="minorHAnsi" w:hAnsiTheme="minorHAnsi" w:cstheme="minorHAnsi"/>
        </w:rPr>
        <w:t>cluster</w:t>
      </w:r>
      <w:proofErr w:type="spellEnd"/>
      <w:r w:rsidRPr="00AB5EAE">
        <w:rPr>
          <w:rFonts w:asciiTheme="minorHAnsi" w:hAnsiTheme="minorHAnsi" w:cstheme="minorHAnsi"/>
        </w:rPr>
        <w:t xml:space="preserve"> del archivo)</w:t>
      </w:r>
    </w:p>
    <w:p w:rsidR="00EE2728" w:rsidRPr="00AB5EAE" w:rsidRDefault="00EE2728" w:rsidP="00EE2728">
      <w:pPr>
        <w:pStyle w:val="NormalWeb"/>
        <w:spacing w:before="0" w:beforeAutospacing="0"/>
        <w:ind w:left="1788"/>
        <w:rPr>
          <w:rFonts w:asciiTheme="minorHAnsi" w:hAnsiTheme="minorHAnsi" w:cstheme="minorHAnsi"/>
        </w:rPr>
      </w:pPr>
      <w:proofErr w:type="spellStart"/>
      <w:r w:rsidRPr="00AB5EAE">
        <w:rPr>
          <w:rFonts w:asciiTheme="minorHAnsi" w:hAnsiTheme="minorHAnsi" w:cstheme="minorHAnsi"/>
        </w:rPr>
        <w:t>Cluster</w:t>
      </w:r>
      <w:proofErr w:type="spellEnd"/>
      <w:r w:rsidRPr="00AB5EAE">
        <w:rPr>
          <w:rFonts w:asciiTheme="minorHAnsi" w:hAnsiTheme="minorHAnsi" w:cstheme="minorHAnsi"/>
        </w:rPr>
        <w:t xml:space="preserve"> defectuoso</w:t>
      </w:r>
    </w:p>
    <w:p w:rsidR="00EE2728" w:rsidRPr="00AB5EAE" w:rsidRDefault="00EE2728" w:rsidP="00EE2728">
      <w:pPr>
        <w:pStyle w:val="NormalWeb"/>
        <w:spacing w:before="0" w:beforeAutospacing="0"/>
        <w:ind w:left="1788"/>
        <w:rPr>
          <w:rFonts w:asciiTheme="minorHAnsi" w:hAnsiTheme="minorHAnsi" w:cstheme="minorHAnsi"/>
        </w:rPr>
      </w:pPr>
      <w:r w:rsidRPr="00AB5EAE">
        <w:rPr>
          <w:rFonts w:asciiTheme="minorHAnsi" w:hAnsiTheme="minorHAnsi" w:cstheme="minorHAnsi"/>
        </w:rPr>
        <w:t xml:space="preserve">Último </w:t>
      </w:r>
      <w:proofErr w:type="spellStart"/>
      <w:r w:rsidRPr="00AB5EAE">
        <w:rPr>
          <w:rFonts w:asciiTheme="minorHAnsi" w:hAnsiTheme="minorHAnsi" w:cstheme="minorHAnsi"/>
        </w:rPr>
        <w:t>cluster</w:t>
      </w:r>
      <w:proofErr w:type="spellEnd"/>
      <w:r w:rsidRPr="00AB5EAE">
        <w:rPr>
          <w:rFonts w:asciiTheme="minorHAnsi" w:hAnsiTheme="minorHAnsi" w:cstheme="minorHAnsi"/>
        </w:rPr>
        <w:t xml:space="preserve"> de un archivo</w:t>
      </w:r>
    </w:p>
    <w:p w:rsidR="00EE2728" w:rsidRPr="00AB5EAE" w:rsidRDefault="00EE2728" w:rsidP="00EE2728">
      <w:pPr>
        <w:pStyle w:val="NormalWeb"/>
        <w:spacing w:before="0" w:beforeAutospacing="0"/>
        <w:ind w:left="1068"/>
        <w:rPr>
          <w:rFonts w:asciiTheme="minorHAnsi" w:hAnsiTheme="minorHAnsi" w:cstheme="minorHAnsi"/>
        </w:rPr>
      </w:pPr>
      <w:r w:rsidRPr="00AB5EAE">
        <w:rPr>
          <w:rStyle w:val="Textoennegrita"/>
          <w:rFonts w:asciiTheme="minorHAnsi" w:hAnsiTheme="minorHAnsi" w:cstheme="minorHAnsi"/>
          <w:b w:val="0"/>
        </w:rPr>
        <w:t>Copia de la FAT</w:t>
      </w:r>
      <w:r w:rsidRPr="00AB5EAE">
        <w:rPr>
          <w:rFonts w:asciiTheme="minorHAnsi" w:hAnsiTheme="minorHAnsi" w:cstheme="minorHAnsi"/>
        </w:rPr>
        <w:t>: Para redundancia</w:t>
      </w:r>
    </w:p>
    <w:p w:rsidR="00EE2728" w:rsidRPr="00AB5EAE" w:rsidRDefault="00EE2728" w:rsidP="00EE2728">
      <w:pPr>
        <w:pStyle w:val="NormalWeb"/>
        <w:spacing w:before="0" w:beforeAutospacing="0"/>
        <w:ind w:left="1068"/>
        <w:rPr>
          <w:rFonts w:asciiTheme="minorHAnsi" w:hAnsiTheme="minorHAnsi" w:cstheme="minorHAnsi"/>
        </w:rPr>
      </w:pPr>
      <w:r w:rsidRPr="00AB5EAE">
        <w:rPr>
          <w:rStyle w:val="Textoennegrita"/>
          <w:rFonts w:asciiTheme="minorHAnsi" w:hAnsiTheme="minorHAnsi" w:cstheme="minorHAnsi"/>
          <w:b w:val="0"/>
        </w:rPr>
        <w:t>Directorio raíz</w:t>
      </w:r>
    </w:p>
    <w:p w:rsidR="00EE2728" w:rsidRPr="00AB5EAE" w:rsidRDefault="00EE2728" w:rsidP="00EE2728">
      <w:pPr>
        <w:pStyle w:val="NormalWeb"/>
        <w:spacing w:before="0" w:beforeAutospacing="0"/>
        <w:ind w:left="1068"/>
        <w:rPr>
          <w:rFonts w:asciiTheme="minorHAnsi" w:hAnsiTheme="minorHAnsi" w:cstheme="minorHAnsi"/>
        </w:rPr>
      </w:pPr>
      <w:r w:rsidRPr="00AB5EAE">
        <w:rPr>
          <w:rStyle w:val="Textoennegrita"/>
          <w:rFonts w:asciiTheme="minorHAnsi" w:hAnsiTheme="minorHAnsi" w:cstheme="minorHAnsi"/>
          <w:b w:val="0"/>
        </w:rPr>
        <w:t>Área de datos</w:t>
      </w:r>
      <w:r w:rsidRPr="00AB5EAE">
        <w:rPr>
          <w:rFonts w:asciiTheme="minorHAnsi" w:hAnsiTheme="minorHAnsi" w:cstheme="minorHAnsi"/>
        </w:rPr>
        <w:t>: Donde se almacenan los archivos y subdirectorios</w:t>
      </w:r>
    </w:p>
    <w:p w:rsidR="00EE2728" w:rsidRPr="00AB5EAE" w:rsidRDefault="00EE2728" w:rsidP="00EE2728">
      <w:pPr>
        <w:pStyle w:val="Prrafodelista"/>
        <w:rPr>
          <w:rFonts w:cstheme="minorHAnsi"/>
        </w:rPr>
      </w:pPr>
    </w:p>
    <w:p w:rsidR="00EE2728" w:rsidRPr="00AB5EAE" w:rsidRDefault="00EE2728" w:rsidP="00EE2728">
      <w:pPr>
        <w:pStyle w:val="Prrafodelista"/>
        <w:numPr>
          <w:ilvl w:val="0"/>
          <w:numId w:val="1"/>
        </w:numPr>
        <w:rPr>
          <w:rFonts w:cstheme="minorHAnsi"/>
        </w:rPr>
      </w:pPr>
      <w:r w:rsidRPr="00AB5EAE">
        <w:rPr>
          <w:rFonts w:cstheme="minorHAnsi"/>
        </w:rPr>
        <w:t>Si tenemos un sistema FAT32, ¿cuál es su capacidad de gestión?</w:t>
      </w:r>
    </w:p>
    <w:p w:rsidR="00EE2728" w:rsidRPr="00AB5EAE" w:rsidRDefault="00EE2728" w:rsidP="00EE2728">
      <w:pPr>
        <w:pStyle w:val="NormalWeb"/>
        <w:ind w:left="708"/>
        <w:rPr>
          <w:rFonts w:asciiTheme="minorHAnsi" w:hAnsiTheme="minorHAnsi" w:cstheme="minorHAnsi"/>
        </w:rPr>
      </w:pPr>
      <w:r w:rsidRPr="00AB5EAE">
        <w:rPr>
          <w:rFonts w:asciiTheme="minorHAnsi" w:hAnsiTheme="minorHAnsi" w:cstheme="minorHAnsi"/>
        </w:rPr>
        <w:t>FAT32 puede manejar:</w:t>
      </w:r>
    </w:p>
    <w:p w:rsidR="00EE2728" w:rsidRPr="00AB5EAE" w:rsidRDefault="00EE2728" w:rsidP="00EE2728">
      <w:pPr>
        <w:pStyle w:val="NormalWeb"/>
        <w:spacing w:before="0" w:beforeAutospacing="0"/>
        <w:ind w:left="786" w:firstLine="348"/>
        <w:rPr>
          <w:rFonts w:asciiTheme="minorHAnsi" w:hAnsiTheme="minorHAnsi" w:cstheme="minorHAnsi"/>
        </w:rPr>
      </w:pPr>
      <w:r w:rsidRPr="00AB5EAE">
        <w:rPr>
          <w:rFonts w:asciiTheme="minorHAnsi" w:hAnsiTheme="minorHAnsi" w:cstheme="minorHAnsi"/>
        </w:rPr>
        <w:t>Tamaño máximo de archivo: 4 GB - 1 byte (2^32 - 1 bytes)</w:t>
      </w:r>
    </w:p>
    <w:p w:rsidR="00EE2728" w:rsidRPr="00AB5EAE" w:rsidRDefault="00EE2728" w:rsidP="00EE2728">
      <w:pPr>
        <w:pStyle w:val="NormalWeb"/>
        <w:spacing w:before="0" w:beforeAutospacing="0"/>
        <w:ind w:left="1134"/>
        <w:rPr>
          <w:rFonts w:asciiTheme="minorHAnsi" w:hAnsiTheme="minorHAnsi" w:cstheme="minorHAnsi"/>
        </w:rPr>
      </w:pPr>
      <w:r w:rsidRPr="00AB5EAE">
        <w:rPr>
          <w:rFonts w:asciiTheme="minorHAnsi" w:hAnsiTheme="minorHAnsi" w:cstheme="minorHAnsi"/>
        </w:rPr>
        <w:t>Tamaño máximo de volumen: teóricamente hasta 2 TB, pero en práctica suele limitarse a 32 GB para mejor rendimiento</w:t>
      </w:r>
    </w:p>
    <w:p w:rsidR="00EE2728" w:rsidRPr="00AB5EAE" w:rsidRDefault="00EE2728" w:rsidP="00EE2728">
      <w:pPr>
        <w:pStyle w:val="NormalWeb"/>
        <w:spacing w:before="0" w:beforeAutospacing="0"/>
        <w:ind w:left="1134"/>
        <w:rPr>
          <w:rFonts w:asciiTheme="minorHAnsi" w:hAnsiTheme="minorHAnsi" w:cstheme="minorHAnsi"/>
        </w:rPr>
      </w:pPr>
      <w:r w:rsidRPr="00AB5EAE">
        <w:rPr>
          <w:rFonts w:asciiTheme="minorHAnsi" w:hAnsiTheme="minorHAnsi" w:cstheme="minorHAnsi"/>
        </w:rPr>
        <w:t>Número máximo de archivos: limitado por el tamaño del directorio raíz y espacio disponible</w:t>
      </w:r>
    </w:p>
    <w:p w:rsidR="00EE2728" w:rsidRPr="00AB5EAE" w:rsidRDefault="00EE2728" w:rsidP="00EE2728">
      <w:pPr>
        <w:pStyle w:val="Prrafodelista"/>
        <w:rPr>
          <w:rFonts w:cstheme="minorHAnsi"/>
        </w:rPr>
      </w:pPr>
    </w:p>
    <w:p w:rsidR="00EE2728" w:rsidRPr="00AB5EAE" w:rsidRDefault="00EE2728" w:rsidP="00EE2728">
      <w:pPr>
        <w:pStyle w:val="Prrafodelista"/>
        <w:rPr>
          <w:rFonts w:cstheme="minorHAnsi"/>
        </w:rPr>
      </w:pPr>
    </w:p>
    <w:p w:rsidR="00EE2728" w:rsidRPr="00AB5EAE" w:rsidRDefault="00EE2728" w:rsidP="00EE2728">
      <w:pPr>
        <w:pStyle w:val="Prrafodelista"/>
        <w:numPr>
          <w:ilvl w:val="0"/>
          <w:numId w:val="1"/>
        </w:numPr>
        <w:rPr>
          <w:rFonts w:cstheme="minorHAnsi"/>
        </w:rPr>
      </w:pPr>
      <w:r w:rsidRPr="00AB5EAE">
        <w:rPr>
          <w:rFonts w:cstheme="minorHAnsi"/>
        </w:rPr>
        <w:lastRenderedPageBreak/>
        <w:t>¿Qué es el directorio raíz?</w:t>
      </w:r>
    </w:p>
    <w:p w:rsidR="00EE2728" w:rsidRPr="00AB5EAE" w:rsidRDefault="00EE2728" w:rsidP="00EE2728">
      <w:pPr>
        <w:pStyle w:val="Prrafodelista"/>
        <w:rPr>
          <w:rFonts w:cstheme="minorHAnsi"/>
        </w:rPr>
      </w:pPr>
      <w:r w:rsidRPr="00AB5EAE">
        <w:rPr>
          <w:rFonts w:cstheme="minorHAnsi"/>
        </w:rPr>
        <w:t xml:space="preserve">El directorio raíz es el directorio principal del sistema de archivos, del cual cuelgan todos los demás directorios y archivos. En algunos sistemas (como FAT) tiene una ubicación fija y tamaño limitado, mientras que en otros (como NTFS o </w:t>
      </w:r>
      <w:proofErr w:type="spellStart"/>
      <w:r w:rsidRPr="00AB5EAE">
        <w:rPr>
          <w:rFonts w:cstheme="minorHAnsi"/>
        </w:rPr>
        <w:t>ext</w:t>
      </w:r>
      <w:proofErr w:type="spellEnd"/>
      <w:r w:rsidRPr="00AB5EAE">
        <w:rPr>
          <w:rFonts w:cstheme="minorHAnsi"/>
        </w:rPr>
        <w:t>) puede crecer dinámicamente.</w:t>
      </w:r>
    </w:p>
    <w:p w:rsidR="00EE2728" w:rsidRPr="00AB5EAE" w:rsidRDefault="00EE2728" w:rsidP="00EE2728">
      <w:pPr>
        <w:pStyle w:val="Prrafodelista"/>
        <w:rPr>
          <w:rFonts w:cstheme="minorHAnsi"/>
        </w:rPr>
      </w:pPr>
    </w:p>
    <w:p w:rsidR="00EE2728" w:rsidRPr="00AB5EAE" w:rsidRDefault="00EE2728" w:rsidP="00EE2728">
      <w:pPr>
        <w:pStyle w:val="Prrafodelista"/>
        <w:numPr>
          <w:ilvl w:val="0"/>
          <w:numId w:val="1"/>
        </w:numPr>
        <w:rPr>
          <w:rFonts w:cstheme="minorHAnsi"/>
        </w:rPr>
      </w:pPr>
      <w:r w:rsidRPr="00AB5EAE">
        <w:rPr>
          <w:rFonts w:cstheme="minorHAnsi"/>
        </w:rPr>
        <w:t>Indica las características de los sistemas de archivos NTFS</w:t>
      </w:r>
    </w:p>
    <w:p w:rsidR="00AB5EAE" w:rsidRPr="00AB5EAE" w:rsidRDefault="00AB5EAE" w:rsidP="00AB5EAE">
      <w:pPr>
        <w:pStyle w:val="NormalWeb"/>
        <w:spacing w:before="0" w:beforeAutospacing="0"/>
        <w:ind w:left="360"/>
        <w:rPr>
          <w:rFonts w:asciiTheme="minorHAnsi" w:hAnsiTheme="minorHAnsi" w:cstheme="minorHAnsi"/>
        </w:rPr>
      </w:pPr>
      <w:r w:rsidRPr="00AB5EAE">
        <w:rPr>
          <w:rStyle w:val="Textoennegrita"/>
          <w:rFonts w:asciiTheme="minorHAnsi" w:hAnsiTheme="minorHAnsi" w:cstheme="minorHAnsi"/>
          <w:b w:val="0"/>
        </w:rPr>
        <w:t>Soporte para archivos grandes</w:t>
      </w:r>
      <w:r w:rsidRPr="00AB5EAE">
        <w:rPr>
          <w:rFonts w:asciiTheme="minorHAnsi" w:hAnsiTheme="minorHAnsi" w:cstheme="minorHAnsi"/>
        </w:rPr>
        <w:t> (hasta 16 EB teóricos)</w:t>
      </w:r>
    </w:p>
    <w:p w:rsidR="00AB5EAE" w:rsidRPr="00AB5EAE" w:rsidRDefault="00AB5EAE" w:rsidP="00AB5EAE">
      <w:pPr>
        <w:pStyle w:val="NormalWeb"/>
        <w:spacing w:before="0" w:beforeAutospacing="0"/>
        <w:ind w:left="360"/>
        <w:rPr>
          <w:rFonts w:asciiTheme="minorHAnsi" w:hAnsiTheme="minorHAnsi" w:cstheme="minorHAnsi"/>
        </w:rPr>
      </w:pPr>
      <w:proofErr w:type="spellStart"/>
      <w:r w:rsidRPr="00AB5EAE">
        <w:rPr>
          <w:rStyle w:val="Textoennegrita"/>
          <w:rFonts w:asciiTheme="minorHAnsi" w:hAnsiTheme="minorHAnsi" w:cstheme="minorHAnsi"/>
          <w:b w:val="0"/>
        </w:rPr>
        <w:t>Journaling</w:t>
      </w:r>
      <w:proofErr w:type="spellEnd"/>
      <w:r w:rsidRPr="00AB5EAE">
        <w:rPr>
          <w:rFonts w:asciiTheme="minorHAnsi" w:hAnsiTheme="minorHAnsi" w:cstheme="minorHAnsi"/>
        </w:rPr>
        <w:t> para mayor integridad ante fallos</w:t>
      </w:r>
    </w:p>
    <w:p w:rsidR="00AB5EAE" w:rsidRPr="00AB5EAE" w:rsidRDefault="00AB5EAE" w:rsidP="00AB5EAE">
      <w:pPr>
        <w:pStyle w:val="NormalWeb"/>
        <w:spacing w:before="0" w:beforeAutospacing="0"/>
        <w:ind w:left="360"/>
        <w:rPr>
          <w:rFonts w:asciiTheme="minorHAnsi" w:hAnsiTheme="minorHAnsi" w:cstheme="minorHAnsi"/>
        </w:rPr>
      </w:pPr>
      <w:r w:rsidRPr="00AB5EAE">
        <w:rPr>
          <w:rStyle w:val="Textoennegrita"/>
          <w:rFonts w:asciiTheme="minorHAnsi" w:hAnsiTheme="minorHAnsi" w:cstheme="minorHAnsi"/>
          <w:b w:val="0"/>
        </w:rPr>
        <w:t>Compresión</w:t>
      </w:r>
      <w:r w:rsidRPr="00AB5EAE">
        <w:rPr>
          <w:rFonts w:asciiTheme="minorHAnsi" w:hAnsiTheme="minorHAnsi" w:cstheme="minorHAnsi"/>
        </w:rPr>
        <w:t> y </w:t>
      </w:r>
      <w:r w:rsidRPr="00AB5EAE">
        <w:rPr>
          <w:rStyle w:val="Textoennegrita"/>
          <w:rFonts w:asciiTheme="minorHAnsi" w:hAnsiTheme="minorHAnsi" w:cstheme="minorHAnsi"/>
          <w:b w:val="0"/>
        </w:rPr>
        <w:t>cifrado</w:t>
      </w:r>
      <w:r w:rsidRPr="00AB5EAE">
        <w:rPr>
          <w:rFonts w:asciiTheme="minorHAnsi" w:hAnsiTheme="minorHAnsi" w:cstheme="minorHAnsi"/>
        </w:rPr>
        <w:t> transparente</w:t>
      </w:r>
    </w:p>
    <w:p w:rsidR="00AB5EAE" w:rsidRPr="00AB5EAE" w:rsidRDefault="00AB5EAE" w:rsidP="00AB5EAE">
      <w:pPr>
        <w:pStyle w:val="NormalWeb"/>
        <w:spacing w:before="0" w:beforeAutospacing="0"/>
        <w:ind w:left="360"/>
        <w:rPr>
          <w:rFonts w:asciiTheme="minorHAnsi" w:hAnsiTheme="minorHAnsi" w:cstheme="minorHAnsi"/>
        </w:rPr>
      </w:pPr>
      <w:r w:rsidRPr="00AB5EAE">
        <w:rPr>
          <w:rStyle w:val="Textoennegrita"/>
          <w:rFonts w:asciiTheme="minorHAnsi" w:hAnsiTheme="minorHAnsi" w:cstheme="minorHAnsi"/>
          <w:b w:val="0"/>
        </w:rPr>
        <w:t>Soporte para permisos ACL</w:t>
      </w:r>
      <w:r w:rsidRPr="00AB5EAE">
        <w:rPr>
          <w:rFonts w:asciiTheme="minorHAnsi" w:hAnsiTheme="minorHAnsi" w:cstheme="minorHAnsi"/>
        </w:rPr>
        <w:t> avanzados</w:t>
      </w:r>
    </w:p>
    <w:p w:rsidR="00AB5EAE" w:rsidRPr="00AB5EAE" w:rsidRDefault="00AB5EAE" w:rsidP="00AB5EAE">
      <w:pPr>
        <w:pStyle w:val="NormalWeb"/>
        <w:spacing w:before="0" w:beforeAutospacing="0"/>
        <w:ind w:left="360"/>
        <w:rPr>
          <w:rFonts w:asciiTheme="minorHAnsi" w:hAnsiTheme="minorHAnsi" w:cstheme="minorHAnsi"/>
        </w:rPr>
      </w:pPr>
      <w:r w:rsidRPr="00AB5EAE">
        <w:rPr>
          <w:rStyle w:val="Textoennegrita"/>
          <w:rFonts w:asciiTheme="minorHAnsi" w:hAnsiTheme="minorHAnsi" w:cstheme="minorHAnsi"/>
          <w:b w:val="0"/>
        </w:rPr>
        <w:t>Cuotas de disco</w:t>
      </w:r>
    </w:p>
    <w:p w:rsidR="00AB5EAE" w:rsidRPr="00AB5EAE" w:rsidRDefault="00AB5EAE" w:rsidP="00AB5EAE">
      <w:pPr>
        <w:pStyle w:val="NormalWeb"/>
        <w:spacing w:before="0" w:beforeAutospacing="0"/>
        <w:ind w:left="360"/>
        <w:rPr>
          <w:rFonts w:asciiTheme="minorHAnsi" w:hAnsiTheme="minorHAnsi" w:cstheme="minorHAnsi"/>
        </w:rPr>
      </w:pPr>
      <w:r w:rsidRPr="00AB5EAE">
        <w:rPr>
          <w:rStyle w:val="Textoennegrita"/>
          <w:rFonts w:asciiTheme="minorHAnsi" w:hAnsiTheme="minorHAnsi" w:cstheme="minorHAnsi"/>
          <w:b w:val="0"/>
        </w:rPr>
        <w:t xml:space="preserve">Puntos de </w:t>
      </w:r>
      <w:proofErr w:type="spellStart"/>
      <w:r w:rsidRPr="00AB5EAE">
        <w:rPr>
          <w:rStyle w:val="Textoennegrita"/>
          <w:rFonts w:asciiTheme="minorHAnsi" w:hAnsiTheme="minorHAnsi" w:cstheme="minorHAnsi"/>
          <w:b w:val="0"/>
        </w:rPr>
        <w:t>reparseo</w:t>
      </w:r>
      <w:proofErr w:type="spellEnd"/>
      <w:r w:rsidRPr="00AB5EAE">
        <w:rPr>
          <w:rFonts w:asciiTheme="minorHAnsi" w:hAnsiTheme="minorHAnsi" w:cstheme="minorHAnsi"/>
        </w:rPr>
        <w:t xml:space="preserve"> (para montar volúmenes, </w:t>
      </w:r>
      <w:proofErr w:type="spellStart"/>
      <w:r w:rsidRPr="00AB5EAE">
        <w:rPr>
          <w:rFonts w:asciiTheme="minorHAnsi" w:hAnsiTheme="minorHAnsi" w:cstheme="minorHAnsi"/>
        </w:rPr>
        <w:t>symbolic</w:t>
      </w:r>
      <w:proofErr w:type="spellEnd"/>
      <w:r w:rsidRPr="00AB5EAE">
        <w:rPr>
          <w:rFonts w:asciiTheme="minorHAnsi" w:hAnsiTheme="minorHAnsi" w:cstheme="minorHAnsi"/>
        </w:rPr>
        <w:t xml:space="preserve"> links)</w:t>
      </w:r>
    </w:p>
    <w:p w:rsidR="00AB5EAE" w:rsidRPr="00AB5EAE" w:rsidRDefault="00AB5EAE" w:rsidP="00AB5EAE">
      <w:pPr>
        <w:pStyle w:val="NormalWeb"/>
        <w:spacing w:before="0" w:beforeAutospacing="0"/>
        <w:ind w:left="360"/>
        <w:rPr>
          <w:rFonts w:asciiTheme="minorHAnsi" w:hAnsiTheme="minorHAnsi" w:cstheme="minorHAnsi"/>
        </w:rPr>
      </w:pPr>
      <w:r w:rsidRPr="00AB5EAE">
        <w:rPr>
          <w:rStyle w:val="Textoennegrita"/>
          <w:rFonts w:asciiTheme="minorHAnsi" w:hAnsiTheme="minorHAnsi" w:cstheme="minorHAnsi"/>
          <w:b w:val="0"/>
        </w:rPr>
        <w:t>Soporte para nombres largos</w:t>
      </w:r>
      <w:r w:rsidRPr="00AB5EAE">
        <w:rPr>
          <w:rFonts w:asciiTheme="minorHAnsi" w:hAnsiTheme="minorHAnsi" w:cstheme="minorHAnsi"/>
        </w:rPr>
        <w:t> y caracteres Unicode</w:t>
      </w:r>
    </w:p>
    <w:p w:rsidR="00AB5EAE" w:rsidRPr="00AB5EAE" w:rsidRDefault="00AB5EAE" w:rsidP="00AB5EAE">
      <w:pPr>
        <w:pStyle w:val="NormalWeb"/>
        <w:spacing w:before="0" w:beforeAutospacing="0"/>
        <w:ind w:left="360"/>
        <w:rPr>
          <w:rFonts w:asciiTheme="minorHAnsi" w:hAnsiTheme="minorHAnsi" w:cstheme="minorHAnsi"/>
        </w:rPr>
      </w:pPr>
      <w:r w:rsidRPr="00AB5EAE">
        <w:rPr>
          <w:rStyle w:val="Textoennegrita"/>
          <w:rFonts w:asciiTheme="minorHAnsi" w:hAnsiTheme="minorHAnsi" w:cstheme="minorHAnsi"/>
          <w:b w:val="0"/>
        </w:rPr>
        <w:t>Tolerancia a fallos</w:t>
      </w:r>
      <w:r w:rsidRPr="00AB5EAE">
        <w:rPr>
          <w:rFonts w:asciiTheme="minorHAnsi" w:hAnsiTheme="minorHAnsi" w:cstheme="minorHAnsi"/>
        </w:rPr>
        <w:t> mediante redundancia de metadatos</w:t>
      </w:r>
    </w:p>
    <w:p w:rsidR="00AB5EAE" w:rsidRPr="00AB5EAE" w:rsidRDefault="00AB5EAE" w:rsidP="00AB5EAE">
      <w:pPr>
        <w:pStyle w:val="NormalWeb"/>
        <w:spacing w:before="0" w:beforeAutospacing="0"/>
        <w:ind w:left="360"/>
        <w:rPr>
          <w:rFonts w:asciiTheme="minorHAnsi" w:hAnsiTheme="minorHAnsi" w:cstheme="minorHAnsi"/>
        </w:rPr>
      </w:pPr>
      <w:proofErr w:type="spellStart"/>
      <w:r w:rsidRPr="00AB5EAE">
        <w:rPr>
          <w:rStyle w:val="Textoennegrita"/>
          <w:rFonts w:asciiTheme="minorHAnsi" w:hAnsiTheme="minorHAnsi" w:cstheme="minorHAnsi"/>
          <w:b w:val="0"/>
        </w:rPr>
        <w:t>Sparse</w:t>
      </w:r>
      <w:proofErr w:type="spellEnd"/>
      <w:r w:rsidRPr="00AB5EAE">
        <w:rPr>
          <w:rStyle w:val="Textoennegrita"/>
          <w:rFonts w:asciiTheme="minorHAnsi" w:hAnsiTheme="minorHAnsi" w:cstheme="minorHAnsi"/>
          <w:b w:val="0"/>
        </w:rPr>
        <w:t xml:space="preserve"> files</w:t>
      </w:r>
      <w:r w:rsidRPr="00AB5EAE">
        <w:rPr>
          <w:rFonts w:asciiTheme="minorHAnsi" w:hAnsiTheme="minorHAnsi" w:cstheme="minorHAnsi"/>
        </w:rPr>
        <w:t> (archivos con huecos)</w:t>
      </w:r>
    </w:p>
    <w:p w:rsidR="00AB5EAE" w:rsidRPr="00AB5EAE" w:rsidRDefault="00AB5EAE" w:rsidP="00AB5EAE">
      <w:pPr>
        <w:pStyle w:val="NormalWeb"/>
        <w:spacing w:before="0" w:beforeAutospacing="0"/>
        <w:ind w:left="360"/>
        <w:rPr>
          <w:rFonts w:asciiTheme="minorHAnsi" w:hAnsiTheme="minorHAnsi" w:cstheme="minorHAnsi"/>
        </w:rPr>
      </w:pPr>
      <w:r w:rsidRPr="00AB5EAE">
        <w:rPr>
          <w:rStyle w:val="Textoennegrita"/>
          <w:rFonts w:asciiTheme="minorHAnsi" w:hAnsiTheme="minorHAnsi" w:cstheme="minorHAnsi"/>
          <w:b w:val="0"/>
        </w:rPr>
        <w:t>Transacciones</w:t>
      </w:r>
      <w:r w:rsidRPr="00AB5EAE">
        <w:rPr>
          <w:rFonts w:asciiTheme="minorHAnsi" w:hAnsiTheme="minorHAnsi" w:cstheme="minorHAnsi"/>
        </w:rPr>
        <w:t> (en versiones recientes)</w:t>
      </w:r>
    </w:p>
    <w:p w:rsidR="00EE2728" w:rsidRPr="00AB5EAE" w:rsidRDefault="00EE2728" w:rsidP="00EE2728">
      <w:pPr>
        <w:pStyle w:val="Prrafodelista"/>
        <w:rPr>
          <w:rFonts w:cstheme="minorHAnsi"/>
        </w:rPr>
      </w:pPr>
    </w:p>
    <w:p w:rsidR="00EE2728" w:rsidRPr="00AB5EAE" w:rsidRDefault="00EE2728" w:rsidP="00EE2728">
      <w:pPr>
        <w:pStyle w:val="Prrafodelista"/>
        <w:rPr>
          <w:rFonts w:cstheme="minorHAnsi"/>
        </w:rPr>
      </w:pPr>
    </w:p>
    <w:p w:rsidR="00EE2728" w:rsidRPr="00AB5EAE" w:rsidRDefault="00EE2728" w:rsidP="00EE2728">
      <w:pPr>
        <w:pStyle w:val="Prrafodelista"/>
        <w:numPr>
          <w:ilvl w:val="0"/>
          <w:numId w:val="1"/>
        </w:numPr>
        <w:rPr>
          <w:rFonts w:cstheme="minorHAnsi"/>
        </w:rPr>
      </w:pPr>
      <w:r w:rsidRPr="00AB5EAE">
        <w:rPr>
          <w:rFonts w:cstheme="minorHAnsi"/>
        </w:rPr>
        <w:t>¿Qué es una base de datos relacional? ¿Por qué está compuesta?</w:t>
      </w:r>
    </w:p>
    <w:p w:rsidR="00EE2728" w:rsidRPr="00AB5EAE" w:rsidRDefault="00AB5EAE" w:rsidP="00EE2728">
      <w:pPr>
        <w:pStyle w:val="Prrafodelista"/>
        <w:rPr>
          <w:rFonts w:cstheme="minorHAnsi"/>
        </w:rPr>
      </w:pPr>
      <w:r w:rsidRPr="00AB5EAE">
        <w:rPr>
          <w:rFonts w:cstheme="minorHAnsi"/>
        </w:rPr>
        <w:t>Una base de datos relacional es un conjunto de datos organizados en tablas (relaciones) con filas (</w:t>
      </w:r>
      <w:proofErr w:type="spellStart"/>
      <w:r w:rsidRPr="00AB5EAE">
        <w:rPr>
          <w:rFonts w:cstheme="minorHAnsi"/>
        </w:rPr>
        <w:t>tuplas</w:t>
      </w:r>
      <w:proofErr w:type="spellEnd"/>
      <w:r w:rsidRPr="00AB5EAE">
        <w:rPr>
          <w:rFonts w:cstheme="minorHAnsi"/>
        </w:rPr>
        <w:t>) y columnas (atributos), donde las relaciones entre datos se establecen mediante claves.</w:t>
      </w:r>
    </w:p>
    <w:p w:rsidR="00AB5EAE" w:rsidRPr="00AB5EAE" w:rsidRDefault="00AB5EAE" w:rsidP="00AB5EAE">
      <w:pPr>
        <w:pStyle w:val="NormalWeb"/>
        <w:ind w:left="708"/>
        <w:rPr>
          <w:rFonts w:asciiTheme="minorHAnsi" w:hAnsiTheme="minorHAnsi" w:cstheme="minorHAnsi"/>
        </w:rPr>
      </w:pPr>
      <w:r w:rsidRPr="00AB5EAE">
        <w:rPr>
          <w:rStyle w:val="Textoennegrita"/>
          <w:rFonts w:asciiTheme="minorHAnsi" w:hAnsiTheme="minorHAnsi" w:cstheme="minorHAnsi"/>
          <w:b w:val="0"/>
        </w:rPr>
        <w:t>Componentes</w:t>
      </w:r>
      <w:r w:rsidRPr="00AB5EAE">
        <w:rPr>
          <w:rFonts w:asciiTheme="minorHAnsi" w:hAnsiTheme="minorHAnsi" w:cstheme="minorHAnsi"/>
        </w:rPr>
        <w:t>:</w:t>
      </w:r>
    </w:p>
    <w:p w:rsidR="00AB5EAE" w:rsidRPr="00AB5EAE" w:rsidRDefault="00AB5EAE" w:rsidP="00AB5EAE">
      <w:pPr>
        <w:pStyle w:val="NormalWeb"/>
        <w:spacing w:before="0" w:beforeAutospacing="0"/>
        <w:ind w:left="1428"/>
        <w:rPr>
          <w:rFonts w:asciiTheme="minorHAnsi" w:hAnsiTheme="minorHAnsi" w:cstheme="minorHAnsi"/>
        </w:rPr>
      </w:pPr>
      <w:r w:rsidRPr="00AB5EAE">
        <w:rPr>
          <w:rFonts w:asciiTheme="minorHAnsi" w:hAnsiTheme="minorHAnsi" w:cstheme="minorHAnsi"/>
        </w:rPr>
        <w:t>Tablas con relaciones entre ellas</w:t>
      </w:r>
    </w:p>
    <w:p w:rsidR="00AB5EAE" w:rsidRPr="00AB5EAE" w:rsidRDefault="00AB5EAE" w:rsidP="00AB5EAE">
      <w:pPr>
        <w:pStyle w:val="NormalWeb"/>
        <w:spacing w:before="0" w:beforeAutospacing="0"/>
        <w:ind w:left="1428"/>
        <w:rPr>
          <w:rFonts w:asciiTheme="minorHAnsi" w:hAnsiTheme="minorHAnsi" w:cstheme="minorHAnsi"/>
        </w:rPr>
      </w:pPr>
      <w:r w:rsidRPr="00AB5EAE">
        <w:rPr>
          <w:rFonts w:asciiTheme="minorHAnsi" w:hAnsiTheme="minorHAnsi" w:cstheme="minorHAnsi"/>
        </w:rPr>
        <w:t>Claves primarias y foráneas</w:t>
      </w:r>
    </w:p>
    <w:p w:rsidR="00AB5EAE" w:rsidRPr="00AB5EAE" w:rsidRDefault="00AB5EAE" w:rsidP="00AB5EAE">
      <w:pPr>
        <w:pStyle w:val="NormalWeb"/>
        <w:spacing w:before="0" w:beforeAutospacing="0"/>
        <w:ind w:left="1428"/>
        <w:rPr>
          <w:rFonts w:asciiTheme="minorHAnsi" w:hAnsiTheme="minorHAnsi" w:cstheme="minorHAnsi"/>
        </w:rPr>
      </w:pPr>
      <w:r w:rsidRPr="00AB5EAE">
        <w:rPr>
          <w:rFonts w:asciiTheme="minorHAnsi" w:hAnsiTheme="minorHAnsi" w:cstheme="minorHAnsi"/>
        </w:rPr>
        <w:t>Restricciones de integridad</w:t>
      </w:r>
    </w:p>
    <w:p w:rsidR="00AB5EAE" w:rsidRPr="00AB5EAE" w:rsidRDefault="00AB5EAE" w:rsidP="00AB5EAE">
      <w:pPr>
        <w:pStyle w:val="NormalWeb"/>
        <w:spacing w:before="0" w:beforeAutospacing="0"/>
        <w:ind w:left="1428"/>
        <w:rPr>
          <w:rFonts w:asciiTheme="minorHAnsi" w:hAnsiTheme="minorHAnsi" w:cstheme="minorHAnsi"/>
        </w:rPr>
      </w:pPr>
      <w:r w:rsidRPr="00AB5EAE">
        <w:rPr>
          <w:rFonts w:asciiTheme="minorHAnsi" w:hAnsiTheme="minorHAnsi" w:cstheme="minorHAnsi"/>
        </w:rPr>
        <w:t>Lenguaje SQL para consultas</w:t>
      </w:r>
    </w:p>
    <w:p w:rsidR="00AB5EAE" w:rsidRPr="00AB5EAE" w:rsidRDefault="00AB5EAE" w:rsidP="00EE2728">
      <w:pPr>
        <w:pStyle w:val="Prrafodelista"/>
        <w:rPr>
          <w:rFonts w:cstheme="minorHAnsi"/>
        </w:rPr>
      </w:pPr>
    </w:p>
    <w:p w:rsidR="00EE2728" w:rsidRPr="00AB5EAE" w:rsidRDefault="00EE2728" w:rsidP="00EE2728">
      <w:pPr>
        <w:ind w:firstLine="360"/>
        <w:rPr>
          <w:rFonts w:cstheme="minorHAnsi"/>
        </w:rPr>
      </w:pPr>
      <w:r w:rsidRPr="00AB5EAE">
        <w:rPr>
          <w:rFonts w:cstheme="minorHAnsi"/>
        </w:rPr>
        <w:t>¿Para qué sirve?</w:t>
      </w:r>
    </w:p>
    <w:p w:rsidR="00AB5EAE" w:rsidRPr="00AB5EAE" w:rsidRDefault="00AB5EAE" w:rsidP="00AB5EAE">
      <w:pPr>
        <w:pStyle w:val="NormalWeb"/>
        <w:ind w:left="360"/>
        <w:rPr>
          <w:rFonts w:asciiTheme="minorHAnsi" w:hAnsiTheme="minorHAnsi" w:cstheme="minorHAnsi"/>
        </w:rPr>
      </w:pPr>
      <w:r w:rsidRPr="00AB5EAE">
        <w:rPr>
          <w:rStyle w:val="Textoennegrita"/>
          <w:rFonts w:asciiTheme="minorHAnsi" w:hAnsiTheme="minorHAnsi" w:cstheme="minorHAnsi"/>
          <w:b w:val="0"/>
        </w:rPr>
        <w:lastRenderedPageBreak/>
        <w:t>Para qué sirve</w:t>
      </w:r>
      <w:r w:rsidRPr="00AB5EAE">
        <w:rPr>
          <w:rFonts w:asciiTheme="minorHAnsi" w:hAnsiTheme="minorHAnsi" w:cstheme="minorHAnsi"/>
        </w:rPr>
        <w:t>:</w:t>
      </w:r>
    </w:p>
    <w:p w:rsidR="00AB5EAE" w:rsidRPr="00AB5EAE" w:rsidRDefault="00AB5EAE" w:rsidP="00AB5EAE">
      <w:pPr>
        <w:pStyle w:val="NormalWeb"/>
        <w:spacing w:before="0" w:beforeAutospacing="0"/>
        <w:ind w:left="1080"/>
        <w:rPr>
          <w:rFonts w:asciiTheme="minorHAnsi" w:hAnsiTheme="minorHAnsi" w:cstheme="minorHAnsi"/>
        </w:rPr>
      </w:pPr>
      <w:r w:rsidRPr="00AB5EAE">
        <w:rPr>
          <w:rFonts w:asciiTheme="minorHAnsi" w:hAnsiTheme="minorHAnsi" w:cstheme="minorHAnsi"/>
        </w:rPr>
        <w:t>Almacenar y organizar grandes cantidades de datos</w:t>
      </w:r>
    </w:p>
    <w:p w:rsidR="00AB5EAE" w:rsidRPr="00AB5EAE" w:rsidRDefault="00AB5EAE" w:rsidP="00AB5EAE">
      <w:pPr>
        <w:pStyle w:val="NormalWeb"/>
        <w:spacing w:before="0" w:beforeAutospacing="0"/>
        <w:ind w:left="1080"/>
        <w:rPr>
          <w:rFonts w:asciiTheme="minorHAnsi" w:hAnsiTheme="minorHAnsi" w:cstheme="minorHAnsi"/>
        </w:rPr>
      </w:pPr>
      <w:r w:rsidRPr="00AB5EAE">
        <w:rPr>
          <w:rFonts w:asciiTheme="minorHAnsi" w:hAnsiTheme="minorHAnsi" w:cstheme="minorHAnsi"/>
        </w:rPr>
        <w:t>Garantizar integridad y consistencia de los datos</w:t>
      </w:r>
    </w:p>
    <w:p w:rsidR="00AB5EAE" w:rsidRPr="00AB5EAE" w:rsidRDefault="00AB5EAE" w:rsidP="00AB5EAE">
      <w:pPr>
        <w:pStyle w:val="NormalWeb"/>
        <w:spacing w:before="0" w:beforeAutospacing="0"/>
        <w:ind w:left="1080"/>
        <w:rPr>
          <w:rFonts w:asciiTheme="minorHAnsi" w:hAnsiTheme="minorHAnsi" w:cstheme="minorHAnsi"/>
        </w:rPr>
      </w:pPr>
      <w:r w:rsidRPr="00AB5EAE">
        <w:rPr>
          <w:rFonts w:asciiTheme="minorHAnsi" w:hAnsiTheme="minorHAnsi" w:cstheme="minorHAnsi"/>
        </w:rPr>
        <w:t>Permitir consultas complejas y relaciones entre datos</w:t>
      </w:r>
    </w:p>
    <w:p w:rsidR="00AB5EAE" w:rsidRPr="00AB5EAE" w:rsidRDefault="00AB5EAE" w:rsidP="00AB5EAE">
      <w:pPr>
        <w:pStyle w:val="NormalWeb"/>
        <w:spacing w:before="0" w:beforeAutospacing="0"/>
        <w:ind w:left="1080"/>
        <w:rPr>
          <w:rFonts w:asciiTheme="minorHAnsi" w:hAnsiTheme="minorHAnsi" w:cstheme="minorHAnsi"/>
        </w:rPr>
      </w:pPr>
      <w:r w:rsidRPr="00AB5EAE">
        <w:rPr>
          <w:rFonts w:asciiTheme="minorHAnsi" w:hAnsiTheme="minorHAnsi" w:cstheme="minorHAnsi"/>
        </w:rPr>
        <w:t>Facilitar el acceso concurrente a los datos</w:t>
      </w:r>
    </w:p>
    <w:p w:rsidR="00EE2728" w:rsidRPr="00AB5EAE" w:rsidRDefault="00EE2728" w:rsidP="00EE2728">
      <w:pPr>
        <w:rPr>
          <w:rFonts w:cstheme="minorHAnsi"/>
        </w:rPr>
      </w:pPr>
    </w:p>
    <w:p w:rsidR="00EE2728" w:rsidRPr="00AB5EAE" w:rsidRDefault="00EE2728" w:rsidP="00EE2728">
      <w:pPr>
        <w:pStyle w:val="Prrafodelista"/>
        <w:numPr>
          <w:ilvl w:val="0"/>
          <w:numId w:val="1"/>
        </w:numPr>
        <w:rPr>
          <w:rFonts w:cstheme="minorHAnsi"/>
        </w:rPr>
      </w:pPr>
      <w:r w:rsidRPr="00AB5EAE">
        <w:rPr>
          <w:rFonts w:cstheme="minorHAnsi"/>
        </w:rPr>
        <w:t>Indica las diferencias entre ext2, ext3 y ext4</w:t>
      </w:r>
    </w:p>
    <w:p w:rsidR="00EE2728" w:rsidRPr="00AB5EAE" w:rsidRDefault="00AB5EAE" w:rsidP="00EE2728">
      <w:pPr>
        <w:pStyle w:val="Prrafodelista"/>
        <w:rPr>
          <w:rFonts w:cstheme="minorHAnsi"/>
        </w:rPr>
      </w:pPr>
      <w:r w:rsidRPr="00AB5EAE">
        <w:rPr>
          <w:rFonts w:cstheme="minorHAnsi"/>
        </w:rPr>
        <w:t xml:space="preserve">El ext2 no contiene </w:t>
      </w:r>
      <w:proofErr w:type="spellStart"/>
      <w:r w:rsidRPr="00AB5EAE">
        <w:rPr>
          <w:rFonts w:cstheme="minorHAnsi"/>
        </w:rPr>
        <w:t>Journaling</w:t>
      </w:r>
      <w:proofErr w:type="spellEnd"/>
      <w:r w:rsidRPr="00AB5EAE">
        <w:rPr>
          <w:rFonts w:cstheme="minorHAnsi"/>
        </w:rPr>
        <w:t xml:space="preserve"> en cambio el ext3 yext4 sí, el tamaño máximo de ext4 es superior al del ext2 y ext3 teóricamente, si </w:t>
      </w:r>
      <w:proofErr w:type="spellStart"/>
      <w:r w:rsidRPr="00AB5EAE">
        <w:rPr>
          <w:rFonts w:cstheme="minorHAnsi"/>
        </w:rPr>
        <w:t>pasamaos</w:t>
      </w:r>
      <w:proofErr w:type="spellEnd"/>
      <w:r w:rsidRPr="00AB5EAE">
        <w:rPr>
          <w:rFonts w:cstheme="minorHAnsi"/>
        </w:rPr>
        <w:t xml:space="preserve"> a los subdirectorios tendremos 32.000 en el </w:t>
      </w:r>
      <w:r w:rsidRPr="00AB5EAE">
        <w:rPr>
          <w:rFonts w:cstheme="minorHAnsi"/>
        </w:rPr>
        <w:t>ext2</w:t>
      </w:r>
      <w:r w:rsidRPr="00AB5EAE">
        <w:rPr>
          <w:rFonts w:cstheme="minorHAnsi"/>
        </w:rPr>
        <w:t xml:space="preserve"> y ext3 e ilimitados en el ext4.</w:t>
      </w:r>
    </w:p>
    <w:p w:rsidR="00EE2728" w:rsidRPr="00AB5EAE" w:rsidRDefault="00EE2728" w:rsidP="00EE2728">
      <w:pPr>
        <w:pStyle w:val="Prrafodelista"/>
        <w:numPr>
          <w:ilvl w:val="0"/>
          <w:numId w:val="1"/>
        </w:numPr>
        <w:rPr>
          <w:rFonts w:cstheme="minorHAnsi"/>
        </w:rPr>
      </w:pPr>
      <w:r w:rsidRPr="00AB5EAE">
        <w:rPr>
          <w:rFonts w:cstheme="minorHAnsi"/>
        </w:rPr>
        <w:t xml:space="preserve">¿Qué es el </w:t>
      </w:r>
      <w:proofErr w:type="spellStart"/>
      <w:r w:rsidRPr="00AB5EAE">
        <w:rPr>
          <w:rFonts w:cstheme="minorHAnsi"/>
        </w:rPr>
        <w:t>superbloque</w:t>
      </w:r>
      <w:proofErr w:type="spellEnd"/>
      <w:r w:rsidRPr="00AB5EAE">
        <w:rPr>
          <w:rFonts w:cstheme="minorHAnsi"/>
        </w:rPr>
        <w:t xml:space="preserve"> y qué información tiene?</w:t>
      </w:r>
    </w:p>
    <w:p w:rsidR="00AB5EAE" w:rsidRPr="00AB5EAE" w:rsidRDefault="00AB5EAE" w:rsidP="00AB5EAE">
      <w:pPr>
        <w:pStyle w:val="NormalWeb"/>
        <w:ind w:left="708"/>
        <w:rPr>
          <w:rFonts w:asciiTheme="minorHAnsi" w:hAnsiTheme="minorHAnsi" w:cstheme="minorHAnsi"/>
        </w:rPr>
      </w:pPr>
      <w:r w:rsidRPr="00AB5EAE">
        <w:rPr>
          <w:rFonts w:asciiTheme="minorHAnsi" w:hAnsiTheme="minorHAnsi" w:cstheme="minorHAnsi"/>
        </w:rPr>
        <w:t xml:space="preserve">El </w:t>
      </w:r>
      <w:proofErr w:type="spellStart"/>
      <w:r w:rsidRPr="00AB5EAE">
        <w:rPr>
          <w:rFonts w:asciiTheme="minorHAnsi" w:hAnsiTheme="minorHAnsi" w:cstheme="minorHAnsi"/>
        </w:rPr>
        <w:t>superbloque</w:t>
      </w:r>
      <w:proofErr w:type="spellEnd"/>
      <w:r w:rsidRPr="00AB5EAE">
        <w:rPr>
          <w:rFonts w:asciiTheme="minorHAnsi" w:hAnsiTheme="minorHAnsi" w:cstheme="minorHAnsi"/>
        </w:rPr>
        <w:t xml:space="preserve"> es una estructura crítica que contiene información global sobre el sistema de archivos. Contiene:</w:t>
      </w:r>
    </w:p>
    <w:p w:rsidR="00AB5EAE" w:rsidRPr="00AB5EAE" w:rsidRDefault="00AB5EAE" w:rsidP="00AB5EAE">
      <w:pPr>
        <w:pStyle w:val="NormalWeb"/>
        <w:spacing w:before="0" w:beforeAutospacing="0"/>
        <w:ind w:left="1428"/>
        <w:rPr>
          <w:rFonts w:asciiTheme="minorHAnsi" w:hAnsiTheme="minorHAnsi" w:cstheme="minorHAnsi"/>
        </w:rPr>
      </w:pPr>
      <w:r w:rsidRPr="00AB5EAE">
        <w:rPr>
          <w:rFonts w:asciiTheme="minorHAnsi" w:hAnsiTheme="minorHAnsi" w:cstheme="minorHAnsi"/>
        </w:rPr>
        <w:t>Tamaño del sistema de archivos</w:t>
      </w:r>
    </w:p>
    <w:p w:rsidR="00AB5EAE" w:rsidRPr="00AB5EAE" w:rsidRDefault="00AB5EAE" w:rsidP="00AB5EAE">
      <w:pPr>
        <w:pStyle w:val="NormalWeb"/>
        <w:spacing w:before="0" w:beforeAutospacing="0"/>
        <w:ind w:left="1428"/>
        <w:rPr>
          <w:rFonts w:asciiTheme="minorHAnsi" w:hAnsiTheme="minorHAnsi" w:cstheme="minorHAnsi"/>
        </w:rPr>
      </w:pPr>
      <w:r w:rsidRPr="00AB5EAE">
        <w:rPr>
          <w:rFonts w:asciiTheme="minorHAnsi" w:hAnsiTheme="minorHAnsi" w:cstheme="minorHAnsi"/>
        </w:rPr>
        <w:t>Número de bloques libres/ocupados</w:t>
      </w:r>
    </w:p>
    <w:p w:rsidR="00AB5EAE" w:rsidRPr="00AB5EAE" w:rsidRDefault="00AB5EAE" w:rsidP="00AB5EAE">
      <w:pPr>
        <w:pStyle w:val="NormalWeb"/>
        <w:spacing w:before="0" w:beforeAutospacing="0"/>
        <w:ind w:left="1428"/>
        <w:rPr>
          <w:rFonts w:asciiTheme="minorHAnsi" w:hAnsiTheme="minorHAnsi" w:cstheme="minorHAnsi"/>
        </w:rPr>
      </w:pPr>
      <w:r w:rsidRPr="00AB5EAE">
        <w:rPr>
          <w:rFonts w:asciiTheme="minorHAnsi" w:hAnsiTheme="minorHAnsi" w:cstheme="minorHAnsi"/>
        </w:rPr>
        <w:t>Tamaño de los bloques</w:t>
      </w:r>
    </w:p>
    <w:p w:rsidR="00AB5EAE" w:rsidRPr="00AB5EAE" w:rsidRDefault="00AB5EAE" w:rsidP="00AB5EAE">
      <w:pPr>
        <w:pStyle w:val="NormalWeb"/>
        <w:spacing w:before="0" w:beforeAutospacing="0"/>
        <w:ind w:left="1428"/>
        <w:rPr>
          <w:rFonts w:asciiTheme="minorHAnsi" w:hAnsiTheme="minorHAnsi" w:cstheme="minorHAnsi"/>
        </w:rPr>
      </w:pPr>
      <w:r w:rsidRPr="00AB5EAE">
        <w:rPr>
          <w:rFonts w:asciiTheme="minorHAnsi" w:hAnsiTheme="minorHAnsi" w:cstheme="minorHAnsi"/>
        </w:rPr>
        <w:t>Tipo de sistema de archivos</w:t>
      </w:r>
    </w:p>
    <w:p w:rsidR="00AB5EAE" w:rsidRPr="00AB5EAE" w:rsidRDefault="00AB5EAE" w:rsidP="00AB5EAE">
      <w:pPr>
        <w:pStyle w:val="NormalWeb"/>
        <w:spacing w:before="0" w:beforeAutospacing="0"/>
        <w:ind w:left="1428"/>
        <w:rPr>
          <w:rFonts w:asciiTheme="minorHAnsi" w:hAnsiTheme="minorHAnsi" w:cstheme="minorHAnsi"/>
        </w:rPr>
      </w:pPr>
      <w:r w:rsidRPr="00AB5EAE">
        <w:rPr>
          <w:rFonts w:asciiTheme="minorHAnsi" w:hAnsiTheme="minorHAnsi" w:cstheme="minorHAnsi"/>
        </w:rPr>
        <w:t>Información de montaje (última vez montado, estado limpio/sucio)</w:t>
      </w:r>
    </w:p>
    <w:p w:rsidR="00AB5EAE" w:rsidRPr="00AB5EAE" w:rsidRDefault="00AB5EAE" w:rsidP="00AB5EAE">
      <w:pPr>
        <w:pStyle w:val="NormalWeb"/>
        <w:spacing w:before="0" w:beforeAutospacing="0"/>
        <w:ind w:left="1428"/>
        <w:rPr>
          <w:rFonts w:asciiTheme="minorHAnsi" w:hAnsiTheme="minorHAnsi" w:cstheme="minorHAnsi"/>
        </w:rPr>
      </w:pPr>
      <w:r w:rsidRPr="00AB5EAE">
        <w:rPr>
          <w:rFonts w:asciiTheme="minorHAnsi" w:hAnsiTheme="minorHAnsi" w:cstheme="minorHAnsi"/>
        </w:rPr>
        <w:t>Puntero a la lista de bloques libres</w:t>
      </w:r>
    </w:p>
    <w:p w:rsidR="00AB5EAE" w:rsidRPr="00AB5EAE" w:rsidRDefault="00AB5EAE" w:rsidP="00AB5EAE">
      <w:pPr>
        <w:pStyle w:val="NormalWeb"/>
        <w:spacing w:before="0" w:beforeAutospacing="0"/>
        <w:ind w:left="1428"/>
        <w:rPr>
          <w:rFonts w:asciiTheme="minorHAnsi" w:hAnsiTheme="minorHAnsi" w:cstheme="minorHAnsi"/>
        </w:rPr>
      </w:pPr>
      <w:r w:rsidRPr="00AB5EAE">
        <w:rPr>
          <w:rFonts w:asciiTheme="minorHAnsi" w:hAnsiTheme="minorHAnsi" w:cstheme="minorHAnsi"/>
        </w:rPr>
        <w:t xml:space="preserve">Información del </w:t>
      </w:r>
      <w:proofErr w:type="spellStart"/>
      <w:r w:rsidRPr="00AB5EAE">
        <w:rPr>
          <w:rFonts w:asciiTheme="minorHAnsi" w:hAnsiTheme="minorHAnsi" w:cstheme="minorHAnsi"/>
        </w:rPr>
        <w:t>journal</w:t>
      </w:r>
      <w:proofErr w:type="spellEnd"/>
      <w:r w:rsidRPr="00AB5EAE">
        <w:rPr>
          <w:rFonts w:asciiTheme="minorHAnsi" w:hAnsiTheme="minorHAnsi" w:cstheme="minorHAnsi"/>
        </w:rPr>
        <w:t xml:space="preserve"> (en sistemas con </w:t>
      </w:r>
      <w:proofErr w:type="spellStart"/>
      <w:r w:rsidRPr="00AB5EAE">
        <w:rPr>
          <w:rFonts w:asciiTheme="minorHAnsi" w:hAnsiTheme="minorHAnsi" w:cstheme="minorHAnsi"/>
        </w:rPr>
        <w:t>journaling</w:t>
      </w:r>
      <w:proofErr w:type="spellEnd"/>
      <w:r w:rsidRPr="00AB5EAE">
        <w:rPr>
          <w:rFonts w:asciiTheme="minorHAnsi" w:hAnsiTheme="minorHAnsi" w:cstheme="minorHAnsi"/>
        </w:rPr>
        <w:t>)</w:t>
      </w:r>
    </w:p>
    <w:p w:rsidR="00EE2728" w:rsidRPr="00AB5EAE" w:rsidRDefault="00EE2728" w:rsidP="00EE2728">
      <w:pPr>
        <w:pStyle w:val="Prrafodelista"/>
        <w:rPr>
          <w:rFonts w:cstheme="minorHAnsi"/>
        </w:rPr>
      </w:pPr>
    </w:p>
    <w:p w:rsidR="00EE2728" w:rsidRPr="00AB5EAE" w:rsidRDefault="00EE2728" w:rsidP="00EE2728">
      <w:pPr>
        <w:pStyle w:val="Prrafodelista"/>
        <w:rPr>
          <w:rFonts w:cstheme="minorHAnsi"/>
        </w:rPr>
      </w:pPr>
    </w:p>
    <w:p w:rsidR="00EE2728" w:rsidRPr="00AB5EAE" w:rsidRDefault="00EE2728" w:rsidP="00EE2728">
      <w:pPr>
        <w:rPr>
          <w:rFonts w:cstheme="minorHAnsi"/>
        </w:rPr>
      </w:pPr>
    </w:p>
    <w:p w:rsidR="00EE2728" w:rsidRPr="00AB5EAE" w:rsidRDefault="00EE2728" w:rsidP="00EE2728">
      <w:pPr>
        <w:pStyle w:val="Prrafodelista"/>
        <w:numPr>
          <w:ilvl w:val="0"/>
          <w:numId w:val="1"/>
        </w:numPr>
        <w:rPr>
          <w:rFonts w:cstheme="minorHAnsi"/>
        </w:rPr>
      </w:pPr>
      <w:r w:rsidRPr="00AB5EAE">
        <w:rPr>
          <w:rFonts w:cstheme="minorHAnsi"/>
        </w:rPr>
        <w:t>Define:</w:t>
      </w:r>
    </w:p>
    <w:p w:rsidR="00EE2728" w:rsidRPr="00AB5EAE" w:rsidRDefault="00EE2728" w:rsidP="00EE2728">
      <w:pPr>
        <w:pStyle w:val="Prrafodelista"/>
        <w:rPr>
          <w:rFonts w:cstheme="minorHAnsi"/>
        </w:rPr>
      </w:pPr>
    </w:p>
    <w:p w:rsidR="00EE2728" w:rsidRPr="00AB5EAE" w:rsidRDefault="00EE2728" w:rsidP="00EE2728">
      <w:pPr>
        <w:pStyle w:val="Prrafodelista"/>
        <w:numPr>
          <w:ilvl w:val="0"/>
          <w:numId w:val="2"/>
        </w:numPr>
        <w:rPr>
          <w:rFonts w:cstheme="minorHAnsi"/>
        </w:rPr>
      </w:pPr>
      <w:r w:rsidRPr="00AB5EAE">
        <w:rPr>
          <w:rFonts w:cstheme="minorHAnsi"/>
        </w:rPr>
        <w:t>Descriptor de grupo</w:t>
      </w:r>
      <w:r w:rsidR="00AB5EAE" w:rsidRPr="00AB5EAE">
        <w:rPr>
          <w:rFonts w:cstheme="minorHAnsi"/>
        </w:rPr>
        <w:t xml:space="preserve">: </w:t>
      </w:r>
      <w:r w:rsidR="00AB5EAE" w:rsidRPr="00AB5EAE">
        <w:rPr>
          <w:rFonts w:cstheme="minorHAnsi"/>
        </w:rPr>
        <w:t xml:space="preserve">En sistemas </w:t>
      </w:r>
      <w:proofErr w:type="spellStart"/>
      <w:r w:rsidR="00AB5EAE" w:rsidRPr="00AB5EAE">
        <w:rPr>
          <w:rFonts w:cstheme="minorHAnsi"/>
        </w:rPr>
        <w:t>ext</w:t>
      </w:r>
      <w:proofErr w:type="spellEnd"/>
      <w:r w:rsidR="00AB5EAE" w:rsidRPr="00AB5EAE">
        <w:rPr>
          <w:rFonts w:cstheme="minorHAnsi"/>
        </w:rPr>
        <w:t>, describe un grupo de bloques</w:t>
      </w:r>
    </w:p>
    <w:p w:rsidR="00EE2728" w:rsidRPr="00AB5EAE" w:rsidRDefault="00EE2728" w:rsidP="00EE2728">
      <w:pPr>
        <w:pStyle w:val="Prrafodelista"/>
        <w:rPr>
          <w:rFonts w:cstheme="minorHAnsi"/>
        </w:rPr>
      </w:pPr>
    </w:p>
    <w:p w:rsidR="00EE2728" w:rsidRPr="00AB5EAE" w:rsidRDefault="00EE2728" w:rsidP="00AB5EAE">
      <w:pPr>
        <w:pStyle w:val="Prrafodelista"/>
        <w:numPr>
          <w:ilvl w:val="0"/>
          <w:numId w:val="2"/>
        </w:numPr>
        <w:rPr>
          <w:rFonts w:cstheme="minorHAnsi"/>
        </w:rPr>
      </w:pPr>
      <w:proofErr w:type="spellStart"/>
      <w:r w:rsidRPr="00AB5EAE">
        <w:rPr>
          <w:rFonts w:cstheme="minorHAnsi"/>
        </w:rPr>
        <w:t>Inodo</w:t>
      </w:r>
      <w:proofErr w:type="spellEnd"/>
      <w:r w:rsidR="00AB5EAE" w:rsidRPr="00AB5EAE">
        <w:rPr>
          <w:rFonts w:cstheme="minorHAnsi"/>
        </w:rPr>
        <w:t xml:space="preserve">: </w:t>
      </w:r>
      <w:r w:rsidR="00AB5EAE" w:rsidRPr="00AB5EAE">
        <w:rPr>
          <w:rFonts w:cstheme="minorHAnsi"/>
        </w:rPr>
        <w:t>Estructura de datos en sistemas Un</w:t>
      </w:r>
      <w:r w:rsidR="00AB5EAE" w:rsidRPr="00AB5EAE">
        <w:rPr>
          <w:rFonts w:cstheme="minorHAnsi"/>
        </w:rPr>
        <w:t xml:space="preserve">ix que almacena metadatos de un </w:t>
      </w:r>
      <w:r w:rsidR="00AB5EAE" w:rsidRPr="00AB5EAE">
        <w:rPr>
          <w:rFonts w:cstheme="minorHAnsi"/>
        </w:rPr>
        <w:t>archivo</w:t>
      </w:r>
    </w:p>
    <w:p w:rsidR="00BC5B5D" w:rsidRPr="00AB5EAE" w:rsidRDefault="00EE2728" w:rsidP="00EE2728">
      <w:pPr>
        <w:pStyle w:val="Prrafodelista"/>
        <w:numPr>
          <w:ilvl w:val="0"/>
          <w:numId w:val="2"/>
        </w:numPr>
        <w:rPr>
          <w:rFonts w:cstheme="minorHAnsi"/>
        </w:rPr>
      </w:pPr>
      <w:r w:rsidRPr="00AB5EAE">
        <w:rPr>
          <w:rFonts w:cstheme="minorHAnsi"/>
        </w:rPr>
        <w:t>TRIM</w:t>
      </w:r>
      <w:r w:rsidR="00AB5EAE" w:rsidRPr="00AB5EAE">
        <w:rPr>
          <w:rFonts w:cstheme="minorHAnsi"/>
        </w:rPr>
        <w:t xml:space="preserve">: </w:t>
      </w:r>
      <w:r w:rsidR="00AB5EAE" w:rsidRPr="00AB5EAE">
        <w:rPr>
          <w:rFonts w:cstheme="minorHAnsi"/>
        </w:rPr>
        <w:t>Comando que informa al SSD qué bloques ya no están en uso y pueden ser borrados internamente</w:t>
      </w:r>
    </w:p>
    <w:p w:rsidR="00EE2728" w:rsidRDefault="00EE2728" w:rsidP="00EE2728">
      <w:pPr>
        <w:pStyle w:val="Prrafodelista"/>
      </w:pPr>
    </w:p>
    <w:sectPr w:rsidR="00EE27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A1333"/>
    <w:multiLevelType w:val="multilevel"/>
    <w:tmpl w:val="6DDC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07514"/>
    <w:multiLevelType w:val="multilevel"/>
    <w:tmpl w:val="8DC8B2E2"/>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2">
    <w:nsid w:val="15395EF3"/>
    <w:multiLevelType w:val="multilevel"/>
    <w:tmpl w:val="9EAA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E369A3"/>
    <w:multiLevelType w:val="multilevel"/>
    <w:tmpl w:val="C096D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DF0C78"/>
    <w:multiLevelType w:val="multilevel"/>
    <w:tmpl w:val="0640F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663F84"/>
    <w:multiLevelType w:val="multilevel"/>
    <w:tmpl w:val="D67A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B01264"/>
    <w:multiLevelType w:val="multilevel"/>
    <w:tmpl w:val="64E8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E02997"/>
    <w:multiLevelType w:val="multilevel"/>
    <w:tmpl w:val="7864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537547"/>
    <w:multiLevelType w:val="multilevel"/>
    <w:tmpl w:val="DA78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1B18CE"/>
    <w:multiLevelType w:val="multilevel"/>
    <w:tmpl w:val="AB06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0D1DEC"/>
    <w:multiLevelType w:val="multilevel"/>
    <w:tmpl w:val="4B5E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0654B7"/>
    <w:multiLevelType w:val="hybridMultilevel"/>
    <w:tmpl w:val="CDDE31C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725D359C"/>
    <w:multiLevelType w:val="hybridMultilevel"/>
    <w:tmpl w:val="254091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4EC40BD"/>
    <w:multiLevelType w:val="multilevel"/>
    <w:tmpl w:val="90AE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397E32"/>
    <w:multiLevelType w:val="multilevel"/>
    <w:tmpl w:val="48DC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6C28FF"/>
    <w:multiLevelType w:val="multilevel"/>
    <w:tmpl w:val="EEA0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E53818"/>
    <w:multiLevelType w:val="multilevel"/>
    <w:tmpl w:val="46FE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6"/>
  </w:num>
  <w:num w:numId="4">
    <w:abstractNumId w:val="7"/>
  </w:num>
  <w:num w:numId="5">
    <w:abstractNumId w:val="5"/>
  </w:num>
  <w:num w:numId="6">
    <w:abstractNumId w:val="14"/>
  </w:num>
  <w:num w:numId="7">
    <w:abstractNumId w:val="13"/>
  </w:num>
  <w:num w:numId="8">
    <w:abstractNumId w:val="16"/>
  </w:num>
  <w:num w:numId="9">
    <w:abstractNumId w:val="10"/>
  </w:num>
  <w:num w:numId="10">
    <w:abstractNumId w:val="4"/>
  </w:num>
  <w:num w:numId="11">
    <w:abstractNumId w:val="9"/>
  </w:num>
  <w:num w:numId="12">
    <w:abstractNumId w:val="3"/>
  </w:num>
  <w:num w:numId="13">
    <w:abstractNumId w:val="1"/>
  </w:num>
  <w:num w:numId="14">
    <w:abstractNumId w:val="15"/>
  </w:num>
  <w:num w:numId="15">
    <w:abstractNumId w:val="2"/>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728"/>
    <w:rsid w:val="0053728B"/>
    <w:rsid w:val="008866E8"/>
    <w:rsid w:val="009126EB"/>
    <w:rsid w:val="00AB5EAE"/>
    <w:rsid w:val="00C77CAD"/>
    <w:rsid w:val="00DA4EA3"/>
    <w:rsid w:val="00EE27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2728"/>
    <w:pPr>
      <w:ind w:left="720"/>
      <w:contextualSpacing/>
    </w:pPr>
  </w:style>
  <w:style w:type="paragraph" w:styleId="NormalWeb">
    <w:name w:val="Normal (Web)"/>
    <w:basedOn w:val="Normal"/>
    <w:uiPriority w:val="99"/>
    <w:semiHidden/>
    <w:unhideWhenUsed/>
    <w:rsid w:val="00EE27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E2728"/>
    <w:rPr>
      <w:b/>
      <w:bCs/>
    </w:rPr>
  </w:style>
  <w:style w:type="table" w:styleId="Tablaconcuadrcula">
    <w:name w:val="Table Grid"/>
    <w:basedOn w:val="Tablanormal"/>
    <w:uiPriority w:val="59"/>
    <w:rsid w:val="00EE2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E2728"/>
    <w:pPr>
      <w:ind w:left="720"/>
      <w:contextualSpacing/>
    </w:pPr>
  </w:style>
  <w:style w:type="paragraph" w:styleId="NormalWeb">
    <w:name w:val="Normal (Web)"/>
    <w:basedOn w:val="Normal"/>
    <w:uiPriority w:val="99"/>
    <w:semiHidden/>
    <w:unhideWhenUsed/>
    <w:rsid w:val="00EE272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EE2728"/>
    <w:rPr>
      <w:b/>
      <w:bCs/>
    </w:rPr>
  </w:style>
  <w:style w:type="table" w:styleId="Tablaconcuadrcula">
    <w:name w:val="Table Grid"/>
    <w:basedOn w:val="Tablanormal"/>
    <w:uiPriority w:val="59"/>
    <w:rsid w:val="00EE2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77212">
      <w:bodyDiv w:val="1"/>
      <w:marLeft w:val="0"/>
      <w:marRight w:val="0"/>
      <w:marTop w:val="0"/>
      <w:marBottom w:val="0"/>
      <w:divBdr>
        <w:top w:val="none" w:sz="0" w:space="0" w:color="auto"/>
        <w:left w:val="none" w:sz="0" w:space="0" w:color="auto"/>
        <w:bottom w:val="none" w:sz="0" w:space="0" w:color="auto"/>
        <w:right w:val="none" w:sz="0" w:space="0" w:color="auto"/>
      </w:divBdr>
    </w:div>
    <w:div w:id="312763482">
      <w:bodyDiv w:val="1"/>
      <w:marLeft w:val="0"/>
      <w:marRight w:val="0"/>
      <w:marTop w:val="0"/>
      <w:marBottom w:val="0"/>
      <w:divBdr>
        <w:top w:val="none" w:sz="0" w:space="0" w:color="auto"/>
        <w:left w:val="none" w:sz="0" w:space="0" w:color="auto"/>
        <w:bottom w:val="none" w:sz="0" w:space="0" w:color="auto"/>
        <w:right w:val="none" w:sz="0" w:space="0" w:color="auto"/>
      </w:divBdr>
    </w:div>
    <w:div w:id="378240694">
      <w:bodyDiv w:val="1"/>
      <w:marLeft w:val="0"/>
      <w:marRight w:val="0"/>
      <w:marTop w:val="0"/>
      <w:marBottom w:val="0"/>
      <w:divBdr>
        <w:top w:val="none" w:sz="0" w:space="0" w:color="auto"/>
        <w:left w:val="none" w:sz="0" w:space="0" w:color="auto"/>
        <w:bottom w:val="none" w:sz="0" w:space="0" w:color="auto"/>
        <w:right w:val="none" w:sz="0" w:space="0" w:color="auto"/>
      </w:divBdr>
    </w:div>
    <w:div w:id="484276945">
      <w:bodyDiv w:val="1"/>
      <w:marLeft w:val="0"/>
      <w:marRight w:val="0"/>
      <w:marTop w:val="0"/>
      <w:marBottom w:val="0"/>
      <w:divBdr>
        <w:top w:val="none" w:sz="0" w:space="0" w:color="auto"/>
        <w:left w:val="none" w:sz="0" w:space="0" w:color="auto"/>
        <w:bottom w:val="none" w:sz="0" w:space="0" w:color="auto"/>
        <w:right w:val="none" w:sz="0" w:space="0" w:color="auto"/>
      </w:divBdr>
    </w:div>
    <w:div w:id="543446616">
      <w:bodyDiv w:val="1"/>
      <w:marLeft w:val="0"/>
      <w:marRight w:val="0"/>
      <w:marTop w:val="0"/>
      <w:marBottom w:val="0"/>
      <w:divBdr>
        <w:top w:val="none" w:sz="0" w:space="0" w:color="auto"/>
        <w:left w:val="none" w:sz="0" w:space="0" w:color="auto"/>
        <w:bottom w:val="none" w:sz="0" w:space="0" w:color="auto"/>
        <w:right w:val="none" w:sz="0" w:space="0" w:color="auto"/>
      </w:divBdr>
    </w:div>
    <w:div w:id="712580248">
      <w:bodyDiv w:val="1"/>
      <w:marLeft w:val="0"/>
      <w:marRight w:val="0"/>
      <w:marTop w:val="0"/>
      <w:marBottom w:val="0"/>
      <w:divBdr>
        <w:top w:val="none" w:sz="0" w:space="0" w:color="auto"/>
        <w:left w:val="none" w:sz="0" w:space="0" w:color="auto"/>
        <w:bottom w:val="none" w:sz="0" w:space="0" w:color="auto"/>
        <w:right w:val="none" w:sz="0" w:space="0" w:color="auto"/>
      </w:divBdr>
    </w:div>
    <w:div w:id="824474660">
      <w:bodyDiv w:val="1"/>
      <w:marLeft w:val="0"/>
      <w:marRight w:val="0"/>
      <w:marTop w:val="0"/>
      <w:marBottom w:val="0"/>
      <w:divBdr>
        <w:top w:val="none" w:sz="0" w:space="0" w:color="auto"/>
        <w:left w:val="none" w:sz="0" w:space="0" w:color="auto"/>
        <w:bottom w:val="none" w:sz="0" w:space="0" w:color="auto"/>
        <w:right w:val="none" w:sz="0" w:space="0" w:color="auto"/>
      </w:divBdr>
    </w:div>
    <w:div w:id="845218694">
      <w:bodyDiv w:val="1"/>
      <w:marLeft w:val="0"/>
      <w:marRight w:val="0"/>
      <w:marTop w:val="0"/>
      <w:marBottom w:val="0"/>
      <w:divBdr>
        <w:top w:val="none" w:sz="0" w:space="0" w:color="auto"/>
        <w:left w:val="none" w:sz="0" w:space="0" w:color="auto"/>
        <w:bottom w:val="none" w:sz="0" w:space="0" w:color="auto"/>
        <w:right w:val="none" w:sz="0" w:space="0" w:color="auto"/>
      </w:divBdr>
    </w:div>
    <w:div w:id="943272105">
      <w:bodyDiv w:val="1"/>
      <w:marLeft w:val="0"/>
      <w:marRight w:val="0"/>
      <w:marTop w:val="0"/>
      <w:marBottom w:val="0"/>
      <w:divBdr>
        <w:top w:val="none" w:sz="0" w:space="0" w:color="auto"/>
        <w:left w:val="none" w:sz="0" w:space="0" w:color="auto"/>
        <w:bottom w:val="none" w:sz="0" w:space="0" w:color="auto"/>
        <w:right w:val="none" w:sz="0" w:space="0" w:color="auto"/>
      </w:divBdr>
    </w:div>
    <w:div w:id="1028876905">
      <w:bodyDiv w:val="1"/>
      <w:marLeft w:val="0"/>
      <w:marRight w:val="0"/>
      <w:marTop w:val="0"/>
      <w:marBottom w:val="0"/>
      <w:divBdr>
        <w:top w:val="none" w:sz="0" w:space="0" w:color="auto"/>
        <w:left w:val="none" w:sz="0" w:space="0" w:color="auto"/>
        <w:bottom w:val="none" w:sz="0" w:space="0" w:color="auto"/>
        <w:right w:val="none" w:sz="0" w:space="0" w:color="auto"/>
      </w:divBdr>
    </w:div>
    <w:div w:id="1112751293">
      <w:bodyDiv w:val="1"/>
      <w:marLeft w:val="0"/>
      <w:marRight w:val="0"/>
      <w:marTop w:val="0"/>
      <w:marBottom w:val="0"/>
      <w:divBdr>
        <w:top w:val="none" w:sz="0" w:space="0" w:color="auto"/>
        <w:left w:val="none" w:sz="0" w:space="0" w:color="auto"/>
        <w:bottom w:val="none" w:sz="0" w:space="0" w:color="auto"/>
        <w:right w:val="none" w:sz="0" w:space="0" w:color="auto"/>
      </w:divBdr>
    </w:div>
    <w:div w:id="1168209163">
      <w:bodyDiv w:val="1"/>
      <w:marLeft w:val="0"/>
      <w:marRight w:val="0"/>
      <w:marTop w:val="0"/>
      <w:marBottom w:val="0"/>
      <w:divBdr>
        <w:top w:val="none" w:sz="0" w:space="0" w:color="auto"/>
        <w:left w:val="none" w:sz="0" w:space="0" w:color="auto"/>
        <w:bottom w:val="none" w:sz="0" w:space="0" w:color="auto"/>
        <w:right w:val="none" w:sz="0" w:space="0" w:color="auto"/>
      </w:divBdr>
    </w:div>
    <w:div w:id="1286930523">
      <w:bodyDiv w:val="1"/>
      <w:marLeft w:val="0"/>
      <w:marRight w:val="0"/>
      <w:marTop w:val="0"/>
      <w:marBottom w:val="0"/>
      <w:divBdr>
        <w:top w:val="none" w:sz="0" w:space="0" w:color="auto"/>
        <w:left w:val="none" w:sz="0" w:space="0" w:color="auto"/>
        <w:bottom w:val="none" w:sz="0" w:space="0" w:color="auto"/>
        <w:right w:val="none" w:sz="0" w:space="0" w:color="auto"/>
      </w:divBdr>
    </w:div>
    <w:div w:id="1437092650">
      <w:bodyDiv w:val="1"/>
      <w:marLeft w:val="0"/>
      <w:marRight w:val="0"/>
      <w:marTop w:val="0"/>
      <w:marBottom w:val="0"/>
      <w:divBdr>
        <w:top w:val="none" w:sz="0" w:space="0" w:color="auto"/>
        <w:left w:val="none" w:sz="0" w:space="0" w:color="auto"/>
        <w:bottom w:val="none" w:sz="0" w:space="0" w:color="auto"/>
        <w:right w:val="none" w:sz="0" w:space="0" w:color="auto"/>
      </w:divBdr>
    </w:div>
    <w:div w:id="1467969027">
      <w:bodyDiv w:val="1"/>
      <w:marLeft w:val="0"/>
      <w:marRight w:val="0"/>
      <w:marTop w:val="0"/>
      <w:marBottom w:val="0"/>
      <w:divBdr>
        <w:top w:val="none" w:sz="0" w:space="0" w:color="auto"/>
        <w:left w:val="none" w:sz="0" w:space="0" w:color="auto"/>
        <w:bottom w:val="none" w:sz="0" w:space="0" w:color="auto"/>
        <w:right w:val="none" w:sz="0" w:space="0" w:color="auto"/>
      </w:divBdr>
    </w:div>
    <w:div w:id="1477995269">
      <w:bodyDiv w:val="1"/>
      <w:marLeft w:val="0"/>
      <w:marRight w:val="0"/>
      <w:marTop w:val="0"/>
      <w:marBottom w:val="0"/>
      <w:divBdr>
        <w:top w:val="none" w:sz="0" w:space="0" w:color="auto"/>
        <w:left w:val="none" w:sz="0" w:space="0" w:color="auto"/>
        <w:bottom w:val="none" w:sz="0" w:space="0" w:color="auto"/>
        <w:right w:val="none" w:sz="0" w:space="0" w:color="auto"/>
      </w:divBdr>
    </w:div>
    <w:div w:id="1628244071">
      <w:bodyDiv w:val="1"/>
      <w:marLeft w:val="0"/>
      <w:marRight w:val="0"/>
      <w:marTop w:val="0"/>
      <w:marBottom w:val="0"/>
      <w:divBdr>
        <w:top w:val="none" w:sz="0" w:space="0" w:color="auto"/>
        <w:left w:val="none" w:sz="0" w:space="0" w:color="auto"/>
        <w:bottom w:val="none" w:sz="0" w:space="0" w:color="auto"/>
        <w:right w:val="none" w:sz="0" w:space="0" w:color="auto"/>
      </w:divBdr>
    </w:div>
    <w:div w:id="1677271062">
      <w:bodyDiv w:val="1"/>
      <w:marLeft w:val="0"/>
      <w:marRight w:val="0"/>
      <w:marTop w:val="0"/>
      <w:marBottom w:val="0"/>
      <w:divBdr>
        <w:top w:val="none" w:sz="0" w:space="0" w:color="auto"/>
        <w:left w:val="none" w:sz="0" w:space="0" w:color="auto"/>
        <w:bottom w:val="none" w:sz="0" w:space="0" w:color="auto"/>
        <w:right w:val="none" w:sz="0" w:space="0" w:color="auto"/>
      </w:divBdr>
    </w:div>
    <w:div w:id="1786464752">
      <w:bodyDiv w:val="1"/>
      <w:marLeft w:val="0"/>
      <w:marRight w:val="0"/>
      <w:marTop w:val="0"/>
      <w:marBottom w:val="0"/>
      <w:divBdr>
        <w:top w:val="none" w:sz="0" w:space="0" w:color="auto"/>
        <w:left w:val="none" w:sz="0" w:space="0" w:color="auto"/>
        <w:bottom w:val="none" w:sz="0" w:space="0" w:color="auto"/>
        <w:right w:val="none" w:sz="0" w:space="0" w:color="auto"/>
      </w:divBdr>
    </w:div>
    <w:div w:id="1819417823">
      <w:bodyDiv w:val="1"/>
      <w:marLeft w:val="0"/>
      <w:marRight w:val="0"/>
      <w:marTop w:val="0"/>
      <w:marBottom w:val="0"/>
      <w:divBdr>
        <w:top w:val="none" w:sz="0" w:space="0" w:color="auto"/>
        <w:left w:val="none" w:sz="0" w:space="0" w:color="auto"/>
        <w:bottom w:val="none" w:sz="0" w:space="0" w:color="auto"/>
        <w:right w:val="none" w:sz="0" w:space="0" w:color="auto"/>
      </w:divBdr>
    </w:div>
    <w:div w:id="1840462202">
      <w:bodyDiv w:val="1"/>
      <w:marLeft w:val="0"/>
      <w:marRight w:val="0"/>
      <w:marTop w:val="0"/>
      <w:marBottom w:val="0"/>
      <w:divBdr>
        <w:top w:val="none" w:sz="0" w:space="0" w:color="auto"/>
        <w:left w:val="none" w:sz="0" w:space="0" w:color="auto"/>
        <w:bottom w:val="none" w:sz="0" w:space="0" w:color="auto"/>
        <w:right w:val="none" w:sz="0" w:space="0" w:color="auto"/>
      </w:divBdr>
    </w:div>
    <w:div w:id="1878656940">
      <w:bodyDiv w:val="1"/>
      <w:marLeft w:val="0"/>
      <w:marRight w:val="0"/>
      <w:marTop w:val="0"/>
      <w:marBottom w:val="0"/>
      <w:divBdr>
        <w:top w:val="none" w:sz="0" w:space="0" w:color="auto"/>
        <w:left w:val="none" w:sz="0" w:space="0" w:color="auto"/>
        <w:bottom w:val="none" w:sz="0" w:space="0" w:color="auto"/>
        <w:right w:val="none" w:sz="0" w:space="0" w:color="auto"/>
      </w:divBdr>
    </w:div>
    <w:div w:id="1997418803">
      <w:bodyDiv w:val="1"/>
      <w:marLeft w:val="0"/>
      <w:marRight w:val="0"/>
      <w:marTop w:val="0"/>
      <w:marBottom w:val="0"/>
      <w:divBdr>
        <w:top w:val="none" w:sz="0" w:space="0" w:color="auto"/>
        <w:left w:val="none" w:sz="0" w:space="0" w:color="auto"/>
        <w:bottom w:val="none" w:sz="0" w:space="0" w:color="auto"/>
        <w:right w:val="none" w:sz="0" w:space="0" w:color="auto"/>
      </w:divBdr>
    </w:div>
    <w:div w:id="2087417118">
      <w:bodyDiv w:val="1"/>
      <w:marLeft w:val="0"/>
      <w:marRight w:val="0"/>
      <w:marTop w:val="0"/>
      <w:marBottom w:val="0"/>
      <w:divBdr>
        <w:top w:val="none" w:sz="0" w:space="0" w:color="auto"/>
        <w:left w:val="none" w:sz="0" w:space="0" w:color="auto"/>
        <w:bottom w:val="none" w:sz="0" w:space="0" w:color="auto"/>
        <w:right w:val="none" w:sz="0" w:space="0" w:color="auto"/>
      </w:divBdr>
    </w:div>
    <w:div w:id="2095591849">
      <w:bodyDiv w:val="1"/>
      <w:marLeft w:val="0"/>
      <w:marRight w:val="0"/>
      <w:marTop w:val="0"/>
      <w:marBottom w:val="0"/>
      <w:divBdr>
        <w:top w:val="none" w:sz="0" w:space="0" w:color="auto"/>
        <w:left w:val="none" w:sz="0" w:space="0" w:color="auto"/>
        <w:bottom w:val="none" w:sz="0" w:space="0" w:color="auto"/>
        <w:right w:val="none" w:sz="0" w:space="0" w:color="auto"/>
      </w:divBdr>
    </w:div>
    <w:div w:id="2115516337">
      <w:bodyDiv w:val="1"/>
      <w:marLeft w:val="0"/>
      <w:marRight w:val="0"/>
      <w:marTop w:val="0"/>
      <w:marBottom w:val="0"/>
      <w:divBdr>
        <w:top w:val="none" w:sz="0" w:space="0" w:color="auto"/>
        <w:left w:val="none" w:sz="0" w:space="0" w:color="auto"/>
        <w:bottom w:val="none" w:sz="0" w:space="0" w:color="auto"/>
        <w:right w:val="none" w:sz="0" w:space="0" w:color="auto"/>
      </w:divBdr>
    </w:div>
    <w:div w:id="213309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1309</Words>
  <Characters>7204</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dam1</dc:creator>
  <cp:lastModifiedBy>dam1</cp:lastModifiedBy>
  <cp:revision>4</cp:revision>
  <cp:lastPrinted>2025-04-01T08:49:00Z</cp:lastPrinted>
  <dcterms:created xsi:type="dcterms:W3CDTF">2025-04-01T08:48:00Z</dcterms:created>
  <dcterms:modified xsi:type="dcterms:W3CDTF">2025-04-01T08:49:00Z</dcterms:modified>
</cp:coreProperties>
</file>