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3E45F" w14:textId="1F11A1D3" w:rsidR="008B3C3A" w:rsidRDefault="008B3C3A" w:rsidP="008B3C3A">
      <w:pPr>
        <w:spacing w:after="0"/>
        <w:rPr>
          <w:b/>
          <w:bCs/>
          <w:sz w:val="28"/>
          <w:szCs w:val="28"/>
        </w:rPr>
      </w:pPr>
      <w:r w:rsidRPr="008B3C3A">
        <w:rPr>
          <w:b/>
          <w:bCs/>
          <w:sz w:val="28"/>
          <w:szCs w:val="28"/>
        </w:rPr>
        <w:t>Stack Tecnológico</w:t>
      </w:r>
    </w:p>
    <w:p w14:paraId="1F8C7E6D" w14:textId="77777777" w:rsidR="008B3C3A" w:rsidRPr="008B3C3A" w:rsidRDefault="008B3C3A" w:rsidP="008B3C3A">
      <w:pPr>
        <w:spacing w:after="0"/>
        <w:rPr>
          <w:b/>
          <w:bCs/>
          <w:sz w:val="28"/>
          <w:szCs w:val="28"/>
        </w:rPr>
      </w:pPr>
    </w:p>
    <w:p w14:paraId="459CE0FC" w14:textId="2901FF29" w:rsidR="008B3C3A" w:rsidRPr="008B3C3A" w:rsidRDefault="008B3C3A" w:rsidP="008B3C3A">
      <w:pPr>
        <w:spacing w:after="0"/>
        <w:rPr>
          <w:b/>
          <w:bCs/>
        </w:rPr>
      </w:pPr>
      <w:r w:rsidRPr="008B3C3A">
        <w:rPr>
          <w:b/>
          <w:bCs/>
        </w:rPr>
        <w:t>Herramientas utilizadas</w:t>
      </w:r>
    </w:p>
    <w:p w14:paraId="2E700089" w14:textId="77777777" w:rsidR="008B3C3A" w:rsidRDefault="008B3C3A" w:rsidP="008B3C3A">
      <w:pPr>
        <w:spacing w:after="0"/>
      </w:pPr>
    </w:p>
    <w:p w14:paraId="19D14B35" w14:textId="036E3A8B" w:rsidR="008B3C3A" w:rsidRPr="008B3C3A" w:rsidRDefault="008B3C3A" w:rsidP="008B3C3A">
      <w:pPr>
        <w:spacing w:after="0"/>
        <w:rPr>
          <w:b/>
          <w:bCs/>
        </w:rPr>
      </w:pPr>
      <w:r w:rsidRPr="008B3C3A">
        <w:rPr>
          <w:b/>
          <w:bCs/>
        </w:rPr>
        <w:t>n8n</w:t>
      </w:r>
    </w:p>
    <w:p w14:paraId="0D3EF604" w14:textId="77777777" w:rsidR="008B3C3A" w:rsidRDefault="008B3C3A" w:rsidP="008B3C3A">
      <w:pPr>
        <w:spacing w:after="0"/>
      </w:pPr>
      <w:r>
        <w:t>Plataforma de automatización utilizada para orquestar los flujos del asistente,</w:t>
      </w:r>
    </w:p>
    <w:p w14:paraId="4370AF0D" w14:textId="77777777" w:rsidR="008B3C3A" w:rsidRDefault="008B3C3A" w:rsidP="008B3C3A">
      <w:pPr>
        <w:spacing w:after="0"/>
      </w:pPr>
      <w:r>
        <w:t xml:space="preserve">conectando </w:t>
      </w:r>
      <w:proofErr w:type="spellStart"/>
      <w:r>
        <w:t>APIs</w:t>
      </w:r>
      <w:proofErr w:type="spellEnd"/>
      <w:r>
        <w:t>, bases de datos y modelos de IA.</w:t>
      </w:r>
    </w:p>
    <w:p w14:paraId="54F85705" w14:textId="77777777" w:rsidR="008B3C3A" w:rsidRDefault="008B3C3A" w:rsidP="008B3C3A">
      <w:pPr>
        <w:spacing w:after="0"/>
      </w:pPr>
    </w:p>
    <w:p w14:paraId="562F37BA" w14:textId="76940984" w:rsidR="008B3C3A" w:rsidRPr="008B3C3A" w:rsidRDefault="008B3C3A" w:rsidP="008B3C3A">
      <w:pPr>
        <w:spacing w:after="0"/>
        <w:rPr>
          <w:b/>
          <w:bCs/>
        </w:rPr>
      </w:pPr>
      <w:r w:rsidRPr="008B3C3A">
        <w:rPr>
          <w:b/>
          <w:bCs/>
        </w:rPr>
        <w:t>Supabase</w:t>
      </w:r>
    </w:p>
    <w:p w14:paraId="6C79BD66" w14:textId="77777777" w:rsidR="008B3C3A" w:rsidRDefault="008B3C3A" w:rsidP="008B3C3A">
      <w:pPr>
        <w:spacing w:after="0"/>
      </w:pPr>
      <w:r>
        <w:t>Plataforma basada en PostgreSQL utilizada como base de conocimiento del RAG.</w:t>
      </w:r>
    </w:p>
    <w:p w14:paraId="1563E24D" w14:textId="77777777" w:rsidR="008B3C3A" w:rsidRDefault="008B3C3A" w:rsidP="008B3C3A">
      <w:pPr>
        <w:spacing w:after="0"/>
      </w:pPr>
      <w:r>
        <w:t xml:space="preserve">Permite el uso de vectores, autenticación, </w:t>
      </w:r>
      <w:proofErr w:type="spellStart"/>
      <w:r>
        <w:t>APIs</w:t>
      </w:r>
      <w:proofErr w:type="spellEnd"/>
      <w:r>
        <w:t xml:space="preserve"> y control de datos.</w:t>
      </w:r>
    </w:p>
    <w:p w14:paraId="33ED5B59" w14:textId="77777777" w:rsidR="008B3C3A" w:rsidRDefault="008B3C3A" w:rsidP="008B3C3A">
      <w:pPr>
        <w:spacing w:after="0"/>
      </w:pPr>
    </w:p>
    <w:p w14:paraId="33D621BA" w14:textId="68E89255" w:rsidR="008B3C3A" w:rsidRPr="008B3C3A" w:rsidRDefault="008B3C3A" w:rsidP="008B3C3A">
      <w:pPr>
        <w:spacing w:after="0"/>
        <w:rPr>
          <w:b/>
          <w:bCs/>
        </w:rPr>
      </w:pPr>
      <w:proofErr w:type="spellStart"/>
      <w:r w:rsidRPr="008B3C3A">
        <w:rPr>
          <w:b/>
          <w:bCs/>
        </w:rPr>
        <w:t>OpenAI</w:t>
      </w:r>
      <w:proofErr w:type="spellEnd"/>
    </w:p>
    <w:p w14:paraId="38D89F7B" w14:textId="77777777" w:rsidR="008B3C3A" w:rsidRDefault="008B3C3A" w:rsidP="008B3C3A">
      <w:pPr>
        <w:spacing w:after="0"/>
      </w:pPr>
      <w:r>
        <w:t xml:space="preserve">Proveedor de modelos de lenguaje y </w:t>
      </w:r>
      <w:proofErr w:type="spellStart"/>
      <w:r>
        <w:t>embeddings</w:t>
      </w:r>
      <w:proofErr w:type="spellEnd"/>
      <w:r>
        <w:t xml:space="preserve"> utilizados para:</w:t>
      </w:r>
    </w:p>
    <w:p w14:paraId="696B1363" w14:textId="77777777" w:rsidR="008B3C3A" w:rsidRDefault="008B3C3A" w:rsidP="008B3C3A">
      <w:pPr>
        <w:spacing w:after="0"/>
      </w:pPr>
      <w:r>
        <w:t>- Generar vectores semánticos</w:t>
      </w:r>
    </w:p>
    <w:p w14:paraId="4BD3B7C6" w14:textId="77777777" w:rsidR="008B3C3A" w:rsidRDefault="008B3C3A" w:rsidP="008B3C3A">
      <w:pPr>
        <w:spacing w:after="0"/>
      </w:pPr>
      <w:r>
        <w:t>- Redactar respuestas basadas en contexto recuperado</w:t>
      </w:r>
    </w:p>
    <w:p w14:paraId="143DF59B" w14:textId="77777777" w:rsidR="008B3C3A" w:rsidRDefault="008B3C3A" w:rsidP="008B3C3A">
      <w:pPr>
        <w:spacing w:after="0"/>
      </w:pPr>
    </w:p>
    <w:p w14:paraId="28040A82" w14:textId="530EC893" w:rsidR="008B3C3A" w:rsidRPr="008B3C3A" w:rsidRDefault="008B3C3A" w:rsidP="008B3C3A">
      <w:pPr>
        <w:spacing w:after="0"/>
        <w:rPr>
          <w:b/>
          <w:bCs/>
        </w:rPr>
      </w:pPr>
      <w:r w:rsidRPr="008B3C3A">
        <w:rPr>
          <w:b/>
          <w:bCs/>
        </w:rPr>
        <w:t>Git / GitHub</w:t>
      </w:r>
    </w:p>
    <w:p w14:paraId="1EF1793D" w14:textId="401F88F3" w:rsidR="008B3C3A" w:rsidRDefault="008B3C3A" w:rsidP="008B3C3A">
      <w:pPr>
        <w:spacing w:after="0"/>
      </w:pPr>
      <w:r w:rsidRPr="008B3C3A">
        <w:rPr>
          <w:b/>
          <w:bCs/>
        </w:rPr>
        <w:t>Git</w:t>
      </w:r>
      <w:r w:rsidRPr="008B3C3A">
        <w:t xml:space="preserve"> es un sistema de control/gestión de versiones y cambios del proyecto, </w:t>
      </w:r>
      <w:r>
        <w:t>mantiene</w:t>
      </w:r>
      <w:r w:rsidRPr="008B3C3A">
        <w:t xml:space="preserve"> un histórico en el tiempo. </w:t>
      </w:r>
      <w:r w:rsidRPr="008B3C3A">
        <w:rPr>
          <w:b/>
          <w:bCs/>
        </w:rPr>
        <w:t>GitHub</w:t>
      </w:r>
      <w:r w:rsidRPr="008B3C3A">
        <w:t xml:space="preserve"> es la plataforma de colaboración de Git, en el que se alojan los repositorios en la nube, facilitando la colaboración entre equipos</w:t>
      </w:r>
      <w:r>
        <w:t>.</w:t>
      </w:r>
    </w:p>
    <w:p w14:paraId="30C4D88D" w14:textId="77777777" w:rsidR="008B3C3A" w:rsidRDefault="008B3C3A" w:rsidP="008B3C3A">
      <w:pPr>
        <w:spacing w:after="0"/>
      </w:pPr>
    </w:p>
    <w:p w14:paraId="0AB46654" w14:textId="3E572D9C" w:rsidR="008B3C3A" w:rsidRPr="008B3C3A" w:rsidRDefault="008B3C3A" w:rsidP="008B3C3A">
      <w:pPr>
        <w:spacing w:after="0"/>
        <w:rPr>
          <w:b/>
          <w:bCs/>
        </w:rPr>
      </w:pPr>
      <w:r w:rsidRPr="008B3C3A">
        <w:rPr>
          <w:b/>
          <w:bCs/>
        </w:rPr>
        <w:t>Docker</w:t>
      </w:r>
    </w:p>
    <w:p w14:paraId="45C65478" w14:textId="4A841D57" w:rsidR="008B3C3A" w:rsidRDefault="008B3C3A" w:rsidP="008B3C3A">
      <w:pPr>
        <w:spacing w:after="0"/>
      </w:pPr>
      <w:r>
        <w:t xml:space="preserve">Gestión de entornos controlados para despliegue y pruebas locales. </w:t>
      </w:r>
      <w:r w:rsidRPr="008B3C3A">
        <w:t>Docker maneja instalaciones de ambientes controlados.</w:t>
      </w:r>
    </w:p>
    <w:p w14:paraId="64A36306" w14:textId="77777777" w:rsidR="008B3C3A" w:rsidRDefault="008B3C3A" w:rsidP="008B3C3A">
      <w:pPr>
        <w:spacing w:after="0"/>
      </w:pPr>
    </w:p>
    <w:p w14:paraId="6B1AB871" w14:textId="1C804492" w:rsidR="008B3C3A" w:rsidRPr="008B3C3A" w:rsidRDefault="008B3C3A" w:rsidP="008B3C3A">
      <w:pPr>
        <w:spacing w:after="0"/>
        <w:rPr>
          <w:b/>
          <w:bCs/>
        </w:rPr>
      </w:pPr>
      <w:proofErr w:type="spellStart"/>
      <w:r w:rsidRPr="008B3C3A">
        <w:rPr>
          <w:b/>
          <w:bCs/>
        </w:rPr>
        <w:t>Cloudflare</w:t>
      </w:r>
      <w:proofErr w:type="spellEnd"/>
      <w:r w:rsidRPr="008B3C3A">
        <w:rPr>
          <w:b/>
          <w:bCs/>
        </w:rPr>
        <w:t xml:space="preserve"> </w:t>
      </w:r>
      <w:proofErr w:type="spellStart"/>
      <w:r w:rsidRPr="008B3C3A">
        <w:rPr>
          <w:b/>
          <w:bCs/>
        </w:rPr>
        <w:t>Tunnel</w:t>
      </w:r>
      <w:proofErr w:type="spellEnd"/>
    </w:p>
    <w:p w14:paraId="10746CF6" w14:textId="7B22AA07" w:rsidR="00F0676F" w:rsidRDefault="008B3C3A" w:rsidP="008B3C3A">
      <w:pPr>
        <w:spacing w:after="0"/>
      </w:pPr>
      <w:r>
        <w:t xml:space="preserve">Exposición segura del servicio local sin abrir puertos ni exponer </w:t>
      </w:r>
      <w:proofErr w:type="spellStart"/>
      <w:r>
        <w:t>IPs</w:t>
      </w:r>
      <w:proofErr w:type="spellEnd"/>
      <w:r>
        <w:t>.</w:t>
      </w:r>
    </w:p>
    <w:p w14:paraId="570011D8" w14:textId="77777777" w:rsidR="00780EA0" w:rsidRDefault="00780EA0" w:rsidP="008B3C3A">
      <w:pPr>
        <w:spacing w:after="0"/>
      </w:pPr>
    </w:p>
    <w:p w14:paraId="3A9BA2F1" w14:textId="77777777" w:rsidR="00780EA0" w:rsidRDefault="00780EA0" w:rsidP="008B3C3A">
      <w:pPr>
        <w:spacing w:after="0"/>
      </w:pPr>
    </w:p>
    <w:sectPr w:rsidR="00780EA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7B"/>
    <w:rsid w:val="005B192A"/>
    <w:rsid w:val="00780EA0"/>
    <w:rsid w:val="00844D7B"/>
    <w:rsid w:val="008B3C3A"/>
    <w:rsid w:val="00BC340F"/>
    <w:rsid w:val="00F0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CCCB"/>
  <w15:chartTrackingRefBased/>
  <w15:docId w15:val="{28C18A25-9B6D-465E-8D94-AC5D3AEA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822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3</cp:revision>
  <dcterms:created xsi:type="dcterms:W3CDTF">2026-02-10T12:10:00Z</dcterms:created>
  <dcterms:modified xsi:type="dcterms:W3CDTF">2026-02-10T12:16:00Z</dcterms:modified>
</cp:coreProperties>
</file>