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5C6B" w14:textId="55CCBB51" w:rsidR="00177E53" w:rsidRPr="00177E53" w:rsidRDefault="00177E53" w:rsidP="00177E53">
      <w:pPr>
        <w:rPr>
          <w:b/>
          <w:bCs/>
          <w:sz w:val="32"/>
          <w:szCs w:val="32"/>
        </w:rPr>
      </w:pPr>
      <w:proofErr w:type="spellStart"/>
      <w:r w:rsidRPr="00177E53">
        <w:rPr>
          <w:b/>
          <w:bCs/>
          <w:sz w:val="32"/>
          <w:szCs w:val="32"/>
        </w:rPr>
        <w:t>Troubleshooting</w:t>
      </w:r>
      <w:proofErr w:type="spellEnd"/>
    </w:p>
    <w:p w14:paraId="7BDD3708" w14:textId="77777777" w:rsidR="00177E53" w:rsidRDefault="00177E53" w:rsidP="00177E53"/>
    <w:p w14:paraId="709516A7" w14:textId="31AEFC91" w:rsidR="00177E53" w:rsidRPr="00177E53" w:rsidRDefault="00177E53" w:rsidP="00177E53">
      <w:pPr>
        <w:rPr>
          <w:b/>
          <w:bCs/>
        </w:rPr>
      </w:pPr>
      <w:r w:rsidRPr="00177E53">
        <w:rPr>
          <w:b/>
          <w:bCs/>
        </w:rPr>
        <w:t xml:space="preserve"> El asistente responde sin información específica</w:t>
      </w:r>
    </w:p>
    <w:p w14:paraId="2293027A" w14:textId="77777777" w:rsidR="00177E53" w:rsidRDefault="00177E53" w:rsidP="00177E53">
      <w:r>
        <w:t>Causa: La norma consultada no está cargada.</w:t>
      </w:r>
    </w:p>
    <w:p w14:paraId="7CD2B4E5" w14:textId="77777777" w:rsidR="00177E53" w:rsidRDefault="00177E53" w:rsidP="00177E53">
      <w:r>
        <w:t>Solución: El sistema indica explícitamente la ausencia de datos.</w:t>
      </w:r>
    </w:p>
    <w:p w14:paraId="3A72A655" w14:textId="77777777" w:rsidR="00177E53" w:rsidRDefault="00177E53" w:rsidP="00177E53"/>
    <w:p w14:paraId="5B63EF82" w14:textId="36CA5561" w:rsidR="00177E53" w:rsidRPr="00177E53" w:rsidRDefault="00177E53" w:rsidP="00177E53">
      <w:pPr>
        <w:rPr>
          <w:b/>
          <w:bCs/>
        </w:rPr>
      </w:pPr>
      <w:r w:rsidRPr="00177E53">
        <w:rPr>
          <w:b/>
          <w:bCs/>
        </w:rPr>
        <w:t xml:space="preserve">Chunks sin </w:t>
      </w:r>
      <w:proofErr w:type="spellStart"/>
      <w:r w:rsidRPr="00177E53">
        <w:rPr>
          <w:b/>
          <w:bCs/>
        </w:rPr>
        <w:t>embeddings</w:t>
      </w:r>
      <w:proofErr w:type="spellEnd"/>
    </w:p>
    <w:p w14:paraId="23E825E5" w14:textId="77777777" w:rsidR="00177E53" w:rsidRDefault="00177E53" w:rsidP="00177E53">
      <w:r>
        <w:t>Causa: Filas nuevas sin procesamiento.</w:t>
      </w:r>
    </w:p>
    <w:p w14:paraId="524186A0" w14:textId="1C02899A" w:rsidR="00F0676F" w:rsidRDefault="00177E53" w:rsidP="00177E53">
      <w:r>
        <w:t xml:space="preserve">Solución: Ejecutar flujo de </w:t>
      </w:r>
      <w:proofErr w:type="spellStart"/>
      <w:r>
        <w:t>embeddings</w:t>
      </w:r>
      <w:proofErr w:type="spellEnd"/>
      <w:r>
        <w:t>.</w:t>
      </w:r>
    </w:p>
    <w:sectPr w:rsidR="00F067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3A"/>
    <w:rsid w:val="00177E53"/>
    <w:rsid w:val="005B192A"/>
    <w:rsid w:val="00BC340F"/>
    <w:rsid w:val="00D6613A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9065"/>
  <w15:chartTrackingRefBased/>
  <w15:docId w15:val="{C866C143-1757-413F-8BD9-AEC10764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236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2</cp:revision>
  <dcterms:created xsi:type="dcterms:W3CDTF">2026-02-10T12:42:00Z</dcterms:created>
  <dcterms:modified xsi:type="dcterms:W3CDTF">2026-02-10T12:43:00Z</dcterms:modified>
</cp:coreProperties>
</file>