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BRIEF — SERVILLETA DIGITAL</w:t>
      </w:r>
    </w:p>
    <w:p>
      <w:pPr>
        <w:spacing w:after="60" w:before="0"/>
      </w:pPr>
      <w:r>
        <w:rPr>
          <w:rFonts w:ascii="Arial" w:cs="Arial" w:eastAsia="Arial" w:hAnsi="Arial"/>
          <w:color w:val="534AB7"/>
          <w:sz w:val="24"/>
          <w:szCs w:val="24"/>
        </w:rPr>
        <w:t xml:space="preserve">Instrucción Slide 4 · SIMULACIÓN / Los números · Para Claude Code</w:t>
      </w:r>
    </w:p>
    <w:p>
      <w:pPr>
        <w:spacing w:after="40" w:before="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Todos los cambios de copy — incluyendo getLifestyleTranslation · Abril 2026</w:t>
      </w:r>
    </w:p>
    <w:p>
      <w:pPr>
        <w:pBdr>
          <w:bottom w:val="single" w:color="E1F5EE" w:sz="3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Este brief cubre TODOS los cambios de copy del Slide 4. NO tocar: lógica del simulador, sliders, cálculos matemáticos, estilos CSS, animaciones, lógica de navegación ni estructura JSX.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 · Problemas detectados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Íconos como texto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'calculate', 'rocket_launch', 'verified_user' aparecen como texto literal. Corregir spans igual que slides anteriores.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Terminología interna MLM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'GEN5', 'SOCIOS ACTIVADOS POR EL ECOSISTEMA', 'HOGARES FIDELIZADOS' — activan F2.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Textos de insight incomprensibles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'Inyección de liquidez inmediata diseñada para capitalizarte y neutralizar costos operativos' — la abuela de 75 años no entiende esto.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Panel CTA desalineado del guión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'TOMA EL MANDO OPERATIVO' y 'ASUMIR DIRECCIÓN' / 'AUDITAR INFRAESTRUCTURA' no corresponden al guión aprobado.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getLifestyleTranslation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strings con jerga financiera/corporativa. Ver sección 4 para reemplazos completos.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 · Cambios en el simulador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Tabs del simulador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aprobado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CAPITAL RÁPIDO (GEN5)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INGRESO INMEDIATO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RENTA VITALICIA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INGRESO RECURRENTE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Labels de los controles — tab INGRESO INMEDIATO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aprobado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SOCIOS ACTIVADOS POR EL ECOSISTEMA: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PERSONAS EN TU RED: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Botón 'Inicial'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Conservar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Botón 'Pro'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Conservar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Botón 'Visionario'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Conservar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Texto insight debajo del slider (tab GEN5): 'Inyección de liquidez inmediata diseñada para capitalizarte y neutralizar costos operativos.'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Diseñado para que algo mejore pronto — desde las primeras semanas.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Labels de los controles — tab INGRESO RECURRENTE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aprobado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HOGARES FIDELIZADOS: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HOGARES EN TU RED: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Texto insight debajo del slider (tab Binario): 'Renta vitalicia: Construcción de un activo financiero heredable basado en consumo involuntario.'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Ingreso que crece con tu red — mientras duermes, mientras trabajas.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2.4 Título del panel del simulador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actual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aprobado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'calculate  SIMULADOR DE FLUJO' (con ícono como texto)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SIMULADOR DE FLUJO (con ícono corregido como span)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 · getLifestyleTranslation — reemplazar los 8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Ubicación en el código: función getLifestyleTranslation(usd: number) en page.tsx. Reemplazar cada string retornado con el texto aprobado. La lógica de los rangos (if usd &lt; 100, if usd &lt;= 300, etc.) NO se toca.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CRITERIO DE REESCRITURA: Lenguaje del héroe de 35–65 años. Sin términos financieros complejos. Concreto y emocional — el héroe debe visualizar QUÉ cambia en su vida con ese ingreso, no recibir un análisis económico.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 USD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ACTUAL (reemplazar)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Texto APROBADO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&lt; 100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Neutraliza costos operativos digitales (Suscripciones, Telecomunicaciones).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Cubre las suscripciones y el teléfono del mes.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&lt;= 300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Cubre la carga base de mantenimiento estructural del hogar.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Paga un servicio del hogar — luz, agua o internet.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&lt;= 600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Libera capital para movilidad premium o upgrade de vivienda.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Cubre el arriendo o la cuota del carro.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&lt;= 1200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Punto de Equilibrio: Supera el ingreso de un profesional corporativo.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Supera el sueldo de un empleo de tiempo completo.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&lt;= 2500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Soberanía Táctica: Elimina presión mensual. Permite delegar y reinvertir.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Elimina la presión del mes. Empiezas a escoger, no a aguantar.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&lt;= 5000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Arquitectura de Riqueza: Ingresos Top 1%. Aceleración en adquisición de activos.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Puedes dejar de depender del trabajo sin sentirte en riesgo.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&lt;= 10000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Posición de Inversor: Flujo de capital masivo para diversificación y expansión.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Tu patrimonio paralelo ya trabaja solo. Tú decides qué sigue.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usd &gt; 10000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Soberanía Absoluta: El ecosistema opera con máxima eficiencia. Libertad total.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18"/>
                <w:szCs w:val="18"/>
              </w:rPr>
              <w:t xml:space="preserve">Construcción de patrimonio paralelo completada. El Plan por Defecto quedó atrás.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NOTA TÉCNICA: El string del rango usd &gt; 10000 corresponde al último return sin condición. Reemplazar el texto del return final por el aprobado.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 · Panel CTA — lado derecho del Slide 4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actual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Texto aprobado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Título: 'TOMA EL MANDO OPERATIVO'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¿QUÉ DECIDES?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Subtítulo: 'El sistema está encendido y esperando tus órdenes. Elige tu ruta:'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Tienes toda la información. Elige tu camino.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Botón primario texto: 'ASUMIR DIRECCIÓN' (con rocket_launch como texto)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INICIAR HOY → (con ícono rocket_launch corregido como span)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Botón primario href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Conservar /paquetes o la ruta actual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Botón secundario texto: 'AUDITAR INFRAESTRUCTURA' (con verified_user como texto)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EL MAPA DE SALIDA → (con ícono verified_user corregido o eliminado)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Botón secundario href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Cambiar a: https://creatuactivo.com/mapa-de-salida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 · Agregar — el precio de la inacción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85FA5"/>
                <w:sz w:val="20"/>
                <w:szCs w:val="20"/>
              </w:rPr>
              <w:t xml:space="preserve">En el guión aprobado, DESPUÉS del simulador y ANTES de los botones del CTA, hay un párrafo de cierre que no existe en la versión actual. Debe agregarse entre el simulador y los botones de acción.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Párrafo completo:</w:t>
            </w:r>
          </w:p>
          <w:p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TEXTO A AGREGAR (párrafo corto, tipografía muted, centrado, entre el simulador y los botones):
El próximo lunes llega en unos días.
Las cuentas también.
La pregunta no es si quieres cambiar algo.
La pregunta es si vas a esperar otro lunes para empezar.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20"/>
                <w:szCs w:val="20"/>
              </w:rPr>
              <w:t xml:space="preserve">POSICIÓN EN EL JSX:
Después del cierre del componente del simulador y antes del panel CTA con los botones. Si el layout tiene simulador a la izquierda y CTA a la derecha en paralelo, agregar este texto al inicio del panel CTA, sobre el título ¿QUÉ DECIDES?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 · Verificación antes de aprobar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1 del simulador dice 'INGRESO INMEDIATO' (no 'CAPITAL RÁPIDO (GEN5)')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2 del simulador dice 'INGRESO RECURRENTE' (no 'RENTA VITALICIA')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 dice 'PERSONAS EN TU RED' (no 'SOCIOS ACTIVADOS POR EL ECOSISTEMA')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 dice 'HOGARES EN TU RED' (no 'HOGARES FIDELIZADOS')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8 strings de getLifestyleTranslation fueron reemplazados con los textos aprobados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Insight GEN5 dice: 'Diseñado para que algo mejore pronto — desde las primeras semanas.'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Insight Renta dice: 'Ingreso que crece con tu red — mientras duermes, mientras trabajas.'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Título CTA dice '¿QUÉ DECIDES?' (no 'TOMA EL MANDO OPERATIVO')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Subtítulo CTA dice 'Tienes toda la información. Elige tu camino.'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Botón primario dice 'INICIAR HOY →' (no 'ASUMIR DIRECCIÓN')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Botón secundario dice 'VER EL MAPA DE SALIDA →' con href a creatuactivo.com/mapa-de-salida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Párrafo del precio de la inacción agregado antes de los botones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Íconos calculate, rocket_launch, verified_user renderizan como íconos, no como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Compartir captura del Slide 4 completo para aprobación final</w:t>
      </w:r>
    </w:p>
    <w:p>
      <w:pPr>
        <w:spacing w:after="60" w:before="60"/>
      </w:pPr>
    </w:p>
    <w:p>
      <w:pPr>
        <w:pBdr>
          <w:bottom w:val="single" w:color="E1F5EE" w:sz="3" w:space="1"/>
        </w:pBdr>
        <w:spacing w:after="200" w:before="200"/>
      </w:pPr>
    </w:p>
    <w:p>
      <w:pPr>
        <w:spacing w:after="0" w:before="40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Servilleta Digital · Brief Slide 4 · Director de Proyecto CreaTuActivo ·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2026-04-02T05:23:04.438Z</dcterms:created>
  <dcterms:modified xsi:type="dcterms:W3CDTF">2026-04-02T05:23:04.439Z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