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404FB" w14:textId="5E57E142" w:rsidR="00F70EAC" w:rsidRPr="00F70EAC" w:rsidRDefault="00F70EAC">
      <w:pPr>
        <w:rPr>
          <w:b/>
          <w:bCs/>
          <w:color w:val="215E99" w:themeColor="text2" w:themeTint="BF"/>
        </w:rPr>
      </w:pPr>
      <w:r w:rsidRPr="00F70EAC">
        <w:rPr>
          <w:b/>
          <w:bCs/>
          <w:color w:val="215E99" w:themeColor="text2" w:themeTint="BF"/>
        </w:rPr>
        <w:t>Práctica 1</w:t>
      </w:r>
      <w:r w:rsidR="00F028C3">
        <w:rPr>
          <w:b/>
          <w:bCs/>
          <w:color w:val="215E99" w:themeColor="text2" w:themeTint="BF"/>
        </w:rPr>
        <w:t>5</w:t>
      </w:r>
    </w:p>
    <w:p w14:paraId="63208AB0" w14:textId="77777777" w:rsidR="00F70EAC" w:rsidRPr="00F70EAC" w:rsidRDefault="00F70EAC" w:rsidP="00F70EAC">
      <w:pPr>
        <w:pStyle w:val="Ttulo4"/>
        <w:rPr>
          <w:i w:val="0"/>
          <w:iCs w:val="0"/>
          <w:color w:val="auto"/>
        </w:rPr>
      </w:pPr>
      <w:r w:rsidRPr="00F70EAC">
        <w:rPr>
          <w:i w:val="0"/>
          <w:iCs w:val="0"/>
          <w:color w:val="auto"/>
        </w:rPr>
        <w:t>Instrucciones:</w:t>
      </w:r>
    </w:p>
    <w:p w14:paraId="72755EFF" w14:textId="0D05C318" w:rsidR="00F70EAC" w:rsidRPr="00F70EAC" w:rsidRDefault="00F70EAC" w:rsidP="00F70EAC">
      <w:pPr>
        <w:jc w:val="both"/>
        <w:rPr>
          <w:rFonts w:cs="Times New Roman"/>
        </w:rPr>
      </w:pPr>
      <w:r w:rsidRPr="00F70EAC">
        <w:rPr>
          <w:rFonts w:cs="Times New Roman"/>
        </w:rPr>
        <w:t xml:space="preserve">Resuelva </w:t>
      </w:r>
      <w:r w:rsidRPr="00F70EAC">
        <w:rPr>
          <w:rFonts w:cs="Times New Roman"/>
          <w:b/>
          <w:bCs/>
          <w:u w:val="single"/>
        </w:rPr>
        <w:t>individualmente</w:t>
      </w:r>
      <w:r w:rsidRPr="00F70EAC">
        <w:rPr>
          <w:rFonts w:cs="Times New Roman"/>
        </w:rPr>
        <w:t xml:space="preserve"> los siguientes ejercicios. No se reciben trabajos fuera de la fecha establecida en la plataforma </w:t>
      </w:r>
      <w:r w:rsidRPr="00F70EAC">
        <w:rPr>
          <w:rFonts w:cs="Times New Roman"/>
          <w:i/>
          <w:iCs/>
        </w:rPr>
        <w:t>Canvas</w:t>
      </w:r>
      <w:r w:rsidRPr="00F70EAC">
        <w:rPr>
          <w:rFonts w:cs="Times New Roman"/>
        </w:rPr>
        <w:t>:</w:t>
      </w:r>
    </w:p>
    <w:p w14:paraId="45F3D209" w14:textId="7193B662" w:rsidR="00F70EAC" w:rsidRDefault="00F70EAC" w:rsidP="00F70EAC">
      <w:pPr>
        <w:pStyle w:val="Prrafodelista"/>
        <w:numPr>
          <w:ilvl w:val="0"/>
          <w:numId w:val="1"/>
        </w:numPr>
        <w:spacing w:line="259" w:lineRule="auto"/>
        <w:jc w:val="both"/>
        <w:rPr>
          <w:rFonts w:cs="Times New Roman"/>
        </w:rPr>
      </w:pPr>
      <w:r>
        <w:rPr>
          <w:rFonts w:cs="Times New Roman"/>
        </w:rPr>
        <w:t>Entregable: Archivo.py</w:t>
      </w:r>
    </w:p>
    <w:p w14:paraId="1BCA4D68" w14:textId="3DD77642" w:rsidR="00F70EAC" w:rsidRPr="00F70EAC" w:rsidRDefault="00F70EAC" w:rsidP="00F70EAC">
      <w:pPr>
        <w:pStyle w:val="Prrafodelista"/>
        <w:numPr>
          <w:ilvl w:val="0"/>
          <w:numId w:val="2"/>
        </w:numPr>
        <w:spacing w:line="259" w:lineRule="auto"/>
        <w:jc w:val="both"/>
        <w:rPr>
          <w:rFonts w:cs="Times New Roman"/>
        </w:rPr>
      </w:pPr>
      <w:r w:rsidRPr="00F70EAC">
        <w:rPr>
          <w:rFonts w:cs="Times New Roman"/>
        </w:rPr>
        <w:t>El nombre del archivo será “P, #Práctica, Primer Nombre, Primer Apellido”.</w:t>
      </w:r>
    </w:p>
    <w:p w14:paraId="7AB58A64" w14:textId="4B0A055C" w:rsidR="00F70EAC" w:rsidRPr="00F70EAC" w:rsidRDefault="00F70EAC" w:rsidP="00F70EAC">
      <w:pPr>
        <w:pStyle w:val="Prrafodelista"/>
        <w:numPr>
          <w:ilvl w:val="0"/>
          <w:numId w:val="2"/>
        </w:numPr>
        <w:spacing w:line="259" w:lineRule="auto"/>
        <w:jc w:val="both"/>
        <w:rPr>
          <w:rFonts w:cs="Times New Roman"/>
        </w:rPr>
      </w:pPr>
      <w:r w:rsidRPr="00F70EAC">
        <w:rPr>
          <w:rFonts w:cs="Times New Roman"/>
        </w:rPr>
        <w:t>Ejemplo: “P1LuisAlvarado</w:t>
      </w:r>
      <w:r>
        <w:rPr>
          <w:rFonts w:cs="Times New Roman"/>
        </w:rPr>
        <w:t>.py</w:t>
      </w:r>
      <w:r w:rsidRPr="00F70EAC">
        <w:rPr>
          <w:rFonts w:cs="Times New Roman"/>
        </w:rPr>
        <w:t>”</w:t>
      </w:r>
    </w:p>
    <w:p w14:paraId="717A4A09" w14:textId="3FCBF2B4" w:rsidR="00F70EAC" w:rsidRDefault="00F70EAC" w:rsidP="00F70EAC">
      <w:pPr>
        <w:jc w:val="both"/>
        <w:rPr>
          <w:rFonts w:cs="Times New Roman"/>
        </w:rPr>
      </w:pPr>
      <w:r w:rsidRPr="00F70EAC">
        <w:rPr>
          <w:rFonts w:cs="Times New Roman"/>
        </w:rPr>
        <w:t>La calificación de esta práctica estará distribuida equitativamente entre los ejercicios.</w:t>
      </w:r>
      <w:r>
        <w:rPr>
          <w:rFonts w:cs="Times New Roman"/>
        </w:rPr>
        <w:t xml:space="preserve"> Agrega los comentarios necesarios al archivo.</w:t>
      </w:r>
    </w:p>
    <w:p w14:paraId="672E4383" w14:textId="77777777" w:rsidR="00FE2870" w:rsidRPr="00FE2870" w:rsidRDefault="00FE2870" w:rsidP="00FE2870">
      <w:pPr>
        <w:pStyle w:val="NormalWeb"/>
        <w:rPr>
          <w:rFonts w:asciiTheme="minorHAnsi" w:hAnsiTheme="minorHAnsi"/>
        </w:rPr>
      </w:pPr>
      <w:r w:rsidRPr="00FE2870">
        <w:rPr>
          <w:rStyle w:val="Textoennegrita"/>
          <w:rFonts w:asciiTheme="minorHAnsi" w:eastAsiaTheme="majorEastAsia" w:hAnsiTheme="minorHAnsi"/>
        </w:rPr>
        <w:t>Ejercicios:</w:t>
      </w:r>
    </w:p>
    <w:p w14:paraId="5C60BCEF" w14:textId="1446C19D" w:rsidR="00F028C3" w:rsidRPr="00F028C3" w:rsidRDefault="00F028C3" w:rsidP="00F028C3">
      <w:pPr>
        <w:pStyle w:val="Prrafodelista"/>
        <w:numPr>
          <w:ilvl w:val="0"/>
          <w:numId w:val="4"/>
        </w:numPr>
        <w:jc w:val="both"/>
        <w:rPr>
          <w:rFonts w:eastAsia="Times New Roman" w:cs="Times New Roman"/>
          <w:kern w:val="0"/>
          <w:lang w:eastAsia="es-MX"/>
          <w14:ligatures w14:val="none"/>
        </w:rPr>
      </w:pPr>
      <w:r w:rsidRPr="00F028C3">
        <w:rPr>
          <w:rFonts w:eastAsia="Times New Roman" w:cs="Times New Roman"/>
          <w:kern w:val="0"/>
          <w:lang w:eastAsia="es-MX"/>
          <w14:ligatures w14:val="none"/>
        </w:rPr>
        <w:t>Escriba un programa que solicite al usuario una matriz de números enteros (puede ser de tamaño 3x3) y calcule la suma de cada fila y cada columna. Imprima las sumas.</w:t>
      </w:r>
    </w:p>
    <w:p w14:paraId="063D1709" w14:textId="25D8C66E" w:rsidR="00F028C3" w:rsidRPr="00F028C3" w:rsidRDefault="00F028C3" w:rsidP="00F028C3">
      <w:pPr>
        <w:pStyle w:val="Prrafodelista"/>
        <w:numPr>
          <w:ilvl w:val="0"/>
          <w:numId w:val="4"/>
        </w:numPr>
        <w:jc w:val="both"/>
        <w:rPr>
          <w:rFonts w:eastAsia="Times New Roman" w:cs="Times New Roman"/>
          <w:kern w:val="0"/>
          <w:lang w:eastAsia="es-MX"/>
          <w14:ligatures w14:val="none"/>
        </w:rPr>
      </w:pPr>
      <w:r w:rsidRPr="00F028C3">
        <w:rPr>
          <w:rFonts w:eastAsia="Times New Roman" w:cs="Times New Roman"/>
          <w:kern w:val="0"/>
          <w:lang w:eastAsia="es-MX"/>
          <w14:ligatures w14:val="none"/>
        </w:rPr>
        <w:t>Elabore un programa que solicite al usuario dos listas de números enteros del mismo tamaño y calcule su producto punto. El producto punto de dos listas [a1, a2, a3] y [b1, b2, b3] es a1*b1 + a2*b2 + a3*b3. Imprima el resultado del producto punto.</w:t>
      </w:r>
    </w:p>
    <w:p w14:paraId="70A9718F" w14:textId="5A976CD0" w:rsidR="00F028C3" w:rsidRPr="00F028C3" w:rsidRDefault="00F028C3" w:rsidP="00F028C3">
      <w:pPr>
        <w:pStyle w:val="Prrafodelista"/>
        <w:numPr>
          <w:ilvl w:val="0"/>
          <w:numId w:val="4"/>
        </w:numPr>
        <w:jc w:val="both"/>
        <w:rPr>
          <w:rFonts w:eastAsia="Times New Roman" w:cs="Times New Roman"/>
          <w:kern w:val="0"/>
          <w:lang w:eastAsia="es-MX"/>
          <w14:ligatures w14:val="none"/>
        </w:rPr>
      </w:pPr>
      <w:r w:rsidRPr="00F028C3">
        <w:rPr>
          <w:rFonts w:eastAsia="Times New Roman" w:cs="Times New Roman"/>
          <w:kern w:val="0"/>
          <w:lang w:eastAsia="es-MX"/>
          <w14:ligatures w14:val="none"/>
        </w:rPr>
        <w:t>Solicite al usuario una lista de números enteros y determine si la lista es un palíndromo (es decir, si se lee igual de izquierda a derecha que de derecha a izquierda). Imprima "palíndromo" si lo es y "no palíndromo" si no lo es.</w:t>
      </w:r>
    </w:p>
    <w:p w14:paraId="2F766B1E" w14:textId="1D6DF2D2" w:rsidR="00F028C3" w:rsidRPr="00F028C3" w:rsidRDefault="00F028C3" w:rsidP="00F028C3">
      <w:pPr>
        <w:pStyle w:val="Prrafodelista"/>
        <w:numPr>
          <w:ilvl w:val="0"/>
          <w:numId w:val="4"/>
        </w:numPr>
        <w:jc w:val="both"/>
        <w:rPr>
          <w:rFonts w:eastAsia="Times New Roman" w:cs="Times New Roman"/>
          <w:kern w:val="0"/>
          <w:lang w:eastAsia="es-MX"/>
          <w14:ligatures w14:val="none"/>
        </w:rPr>
      </w:pPr>
      <w:r w:rsidRPr="00F028C3">
        <w:rPr>
          <w:rFonts w:eastAsia="Times New Roman" w:cs="Times New Roman"/>
          <w:kern w:val="0"/>
          <w:lang w:eastAsia="es-MX"/>
          <w14:ligatures w14:val="none"/>
        </w:rPr>
        <w:t>Escriba un programa que solicite al usuario una lista de números enteros y una lista de índices. El programa debe crear una nueva lista que contenga los elementos de la primera lista en las posiciones indicadas por la segunda lista. Imprima la nueva lista.</w:t>
      </w:r>
    </w:p>
    <w:p w14:paraId="6CF83497" w14:textId="6DC1D91D" w:rsidR="00F028C3" w:rsidRPr="00F028C3" w:rsidRDefault="00F028C3" w:rsidP="00F028C3">
      <w:pPr>
        <w:pStyle w:val="Prrafodelista"/>
        <w:numPr>
          <w:ilvl w:val="0"/>
          <w:numId w:val="4"/>
        </w:numPr>
        <w:jc w:val="both"/>
        <w:rPr>
          <w:rFonts w:eastAsia="Times New Roman" w:cs="Times New Roman"/>
          <w:kern w:val="0"/>
          <w:lang w:eastAsia="es-MX"/>
          <w14:ligatures w14:val="none"/>
        </w:rPr>
      </w:pPr>
      <w:r w:rsidRPr="00F028C3">
        <w:rPr>
          <w:rFonts w:eastAsia="Times New Roman" w:cs="Times New Roman"/>
          <w:kern w:val="0"/>
          <w:lang w:eastAsia="es-MX"/>
          <w14:ligatures w14:val="none"/>
        </w:rPr>
        <w:t>Solicite al usuario una matriz de números enteros (puede ser de tamaño 3x3) y determine la matriz transpuesta. La transposición de una matriz intercambia sus filas y columnas. Imprima la matriz transpuesta.</w:t>
      </w:r>
    </w:p>
    <w:p w14:paraId="688D38E2" w14:textId="77777777" w:rsidR="00FE2870" w:rsidRPr="00F70EAC" w:rsidRDefault="00FE2870" w:rsidP="00F70EAC">
      <w:pPr>
        <w:jc w:val="both"/>
        <w:rPr>
          <w:rFonts w:cs="Times New Roman"/>
        </w:rPr>
      </w:pPr>
    </w:p>
    <w:sectPr w:rsidR="00FE2870" w:rsidRPr="00F70EAC">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0D22EE" w14:textId="77777777" w:rsidR="00F70EAC" w:rsidRDefault="00F70EAC" w:rsidP="00F70EAC">
      <w:pPr>
        <w:spacing w:after="0" w:line="240" w:lineRule="auto"/>
      </w:pPr>
      <w:r>
        <w:separator/>
      </w:r>
    </w:p>
  </w:endnote>
  <w:endnote w:type="continuationSeparator" w:id="0">
    <w:p w14:paraId="504B2130" w14:textId="77777777" w:rsidR="00F70EAC" w:rsidRDefault="00F70EAC" w:rsidP="00F70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4A5A6" w14:textId="77777777" w:rsidR="00F70EAC" w:rsidRDefault="00F70EAC" w:rsidP="00F70EAC">
      <w:pPr>
        <w:spacing w:after="0" w:line="240" w:lineRule="auto"/>
      </w:pPr>
      <w:r>
        <w:separator/>
      </w:r>
    </w:p>
  </w:footnote>
  <w:footnote w:type="continuationSeparator" w:id="0">
    <w:p w14:paraId="59C1A16C" w14:textId="77777777" w:rsidR="00F70EAC" w:rsidRDefault="00F70EAC" w:rsidP="00F70E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CB0AE" w14:textId="154E48E7" w:rsidR="00F70EAC" w:rsidRDefault="00F70EAC">
    <w:pPr>
      <w:pStyle w:val="Encabezado"/>
      <w:rPr>
        <w:color w:val="215E99" w:themeColor="text2" w:themeTint="BF"/>
      </w:rPr>
    </w:pPr>
    <w:r>
      <w:rPr>
        <w:color w:val="215E99" w:themeColor="text2" w:themeTint="BF"/>
      </w:rPr>
      <w:t>ITESO</w:t>
    </w:r>
  </w:p>
  <w:p w14:paraId="04816BB2" w14:textId="2BC3DF5D" w:rsidR="00F70EAC" w:rsidRPr="00F70EAC" w:rsidRDefault="00F70EAC">
    <w:pPr>
      <w:pStyle w:val="Encabezado"/>
      <w:rPr>
        <w:color w:val="215E99" w:themeColor="text2" w:themeTint="BF"/>
      </w:rPr>
    </w:pPr>
    <w:r w:rsidRPr="00F70EAC">
      <w:rPr>
        <w:noProof/>
        <w:color w:val="215E99" w:themeColor="text2" w:themeTint="BF"/>
      </w:rPr>
      <w:drawing>
        <wp:anchor distT="0" distB="0" distL="114300" distR="114300" simplePos="0" relativeHeight="251658240" behindDoc="0" locked="0" layoutInCell="1" allowOverlap="1" wp14:anchorId="70CA1B5E" wp14:editId="54EAFDE1">
          <wp:simplePos x="0" y="0"/>
          <wp:positionH relativeFrom="margin">
            <wp:align>right</wp:align>
          </wp:positionH>
          <wp:positionV relativeFrom="paragraph">
            <wp:posOffset>7620</wp:posOffset>
          </wp:positionV>
          <wp:extent cx="923925" cy="744220"/>
          <wp:effectExtent l="0" t="0" r="9525" b="0"/>
          <wp:wrapSquare wrapText="bothSides"/>
          <wp:docPr id="10206609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660953" name=""/>
                  <pic:cNvPicPr/>
                </pic:nvPicPr>
                <pic:blipFill>
                  <a:blip r:embed="rId1">
                    <a:extLst>
                      <a:ext uri="{28A0092B-C50C-407E-A947-70E740481C1C}">
                        <a14:useLocalDpi xmlns:a14="http://schemas.microsoft.com/office/drawing/2010/main" val="0"/>
                      </a:ext>
                    </a:extLst>
                  </a:blip>
                  <a:stretch>
                    <a:fillRect/>
                  </a:stretch>
                </pic:blipFill>
                <pic:spPr>
                  <a:xfrm>
                    <a:off x="0" y="0"/>
                    <a:ext cx="923925" cy="744220"/>
                  </a:xfrm>
                  <a:prstGeom prst="rect">
                    <a:avLst/>
                  </a:prstGeom>
                </pic:spPr>
              </pic:pic>
            </a:graphicData>
          </a:graphic>
          <wp14:sizeRelH relativeFrom="page">
            <wp14:pctWidth>0</wp14:pctWidth>
          </wp14:sizeRelH>
          <wp14:sizeRelV relativeFrom="page">
            <wp14:pctHeight>0</wp14:pctHeight>
          </wp14:sizeRelV>
        </wp:anchor>
      </w:drawing>
    </w:r>
    <w:r w:rsidRPr="00F70EAC">
      <w:rPr>
        <w:color w:val="215E99" w:themeColor="text2" w:themeTint="BF"/>
      </w:rPr>
      <w:t>Diseño de Algoritmos</w:t>
    </w:r>
  </w:p>
  <w:p w14:paraId="51504C44" w14:textId="3223E3F3" w:rsidR="00F70EAC" w:rsidRPr="00F70EAC" w:rsidRDefault="00F70EAC">
    <w:pPr>
      <w:pStyle w:val="Encabezado"/>
      <w:rPr>
        <w:color w:val="215E99" w:themeColor="text2" w:themeTint="BF"/>
      </w:rPr>
    </w:pPr>
    <w:r w:rsidRPr="00F70EAC">
      <w:rPr>
        <w:color w:val="215E99" w:themeColor="text2" w:themeTint="BF"/>
      </w:rPr>
      <w:t>Otoño 2024</w:t>
    </w:r>
  </w:p>
  <w:p w14:paraId="0232C959" w14:textId="2171459F" w:rsidR="00F70EAC" w:rsidRPr="00F70EAC" w:rsidRDefault="00F70EAC">
    <w:pPr>
      <w:pStyle w:val="Encabezado"/>
      <w:rPr>
        <w:color w:val="215E99" w:themeColor="text2" w:themeTint="BF"/>
      </w:rPr>
    </w:pPr>
    <w:r w:rsidRPr="00F70EAC">
      <w:rPr>
        <w:color w:val="215E99" w:themeColor="text2" w:themeTint="BF"/>
      </w:rPr>
      <w:t>Prof. Luis Alvarado</w:t>
    </w:r>
  </w:p>
  <w:p w14:paraId="4107706A" w14:textId="110C7099" w:rsidR="00F70EAC" w:rsidRDefault="00F70EA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E75B7"/>
    <w:multiLevelType w:val="hybridMultilevel"/>
    <w:tmpl w:val="7CD0997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45895C82"/>
    <w:multiLevelType w:val="hybridMultilevel"/>
    <w:tmpl w:val="529242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69CB6B50"/>
    <w:multiLevelType w:val="multilevel"/>
    <w:tmpl w:val="74F6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321021"/>
    <w:multiLevelType w:val="hybridMultilevel"/>
    <w:tmpl w:val="D6BA271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887717418">
    <w:abstractNumId w:val="1"/>
  </w:num>
  <w:num w:numId="2" w16cid:durableId="1399324997">
    <w:abstractNumId w:val="3"/>
  </w:num>
  <w:num w:numId="3" w16cid:durableId="573902081">
    <w:abstractNumId w:val="2"/>
  </w:num>
  <w:num w:numId="4" w16cid:durableId="587547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EAC"/>
    <w:rsid w:val="00182B1D"/>
    <w:rsid w:val="00230F2D"/>
    <w:rsid w:val="00BA7F78"/>
    <w:rsid w:val="00F028C3"/>
    <w:rsid w:val="00F70EAC"/>
    <w:rsid w:val="00FE28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1E2B60"/>
  <w15:chartTrackingRefBased/>
  <w15:docId w15:val="{1E211B24-5B7B-4F4A-95F6-2C859FA28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70E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0E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0EA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70EA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0EA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0EA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0EA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0EA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0EA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EA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0EA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0EA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70EA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0EA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0EA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0EA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0EA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0EAC"/>
    <w:rPr>
      <w:rFonts w:eastAsiaTheme="majorEastAsia" w:cstheme="majorBidi"/>
      <w:color w:val="272727" w:themeColor="text1" w:themeTint="D8"/>
    </w:rPr>
  </w:style>
  <w:style w:type="paragraph" w:styleId="Ttulo">
    <w:name w:val="Title"/>
    <w:basedOn w:val="Normal"/>
    <w:next w:val="Normal"/>
    <w:link w:val="TtuloCar"/>
    <w:uiPriority w:val="10"/>
    <w:qFormat/>
    <w:rsid w:val="00F70E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0EA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0EA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0EA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0EAC"/>
    <w:pPr>
      <w:spacing w:before="160"/>
      <w:jc w:val="center"/>
    </w:pPr>
    <w:rPr>
      <w:i/>
      <w:iCs/>
      <w:color w:val="404040" w:themeColor="text1" w:themeTint="BF"/>
    </w:rPr>
  </w:style>
  <w:style w:type="character" w:customStyle="1" w:styleId="CitaCar">
    <w:name w:val="Cita Car"/>
    <w:basedOn w:val="Fuentedeprrafopredeter"/>
    <w:link w:val="Cita"/>
    <w:uiPriority w:val="29"/>
    <w:rsid w:val="00F70EAC"/>
    <w:rPr>
      <w:i/>
      <w:iCs/>
      <w:color w:val="404040" w:themeColor="text1" w:themeTint="BF"/>
    </w:rPr>
  </w:style>
  <w:style w:type="paragraph" w:styleId="Prrafodelista">
    <w:name w:val="List Paragraph"/>
    <w:basedOn w:val="Normal"/>
    <w:uiPriority w:val="34"/>
    <w:qFormat/>
    <w:rsid w:val="00F70EAC"/>
    <w:pPr>
      <w:ind w:left="720"/>
      <w:contextualSpacing/>
    </w:pPr>
  </w:style>
  <w:style w:type="character" w:styleId="nfasisintenso">
    <w:name w:val="Intense Emphasis"/>
    <w:basedOn w:val="Fuentedeprrafopredeter"/>
    <w:uiPriority w:val="21"/>
    <w:qFormat/>
    <w:rsid w:val="00F70EAC"/>
    <w:rPr>
      <w:i/>
      <w:iCs/>
      <w:color w:val="0F4761" w:themeColor="accent1" w:themeShade="BF"/>
    </w:rPr>
  </w:style>
  <w:style w:type="paragraph" w:styleId="Citadestacada">
    <w:name w:val="Intense Quote"/>
    <w:basedOn w:val="Normal"/>
    <w:next w:val="Normal"/>
    <w:link w:val="CitadestacadaCar"/>
    <w:uiPriority w:val="30"/>
    <w:qFormat/>
    <w:rsid w:val="00F70E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0EAC"/>
    <w:rPr>
      <w:i/>
      <w:iCs/>
      <w:color w:val="0F4761" w:themeColor="accent1" w:themeShade="BF"/>
    </w:rPr>
  </w:style>
  <w:style w:type="character" w:styleId="Referenciaintensa">
    <w:name w:val="Intense Reference"/>
    <w:basedOn w:val="Fuentedeprrafopredeter"/>
    <w:uiPriority w:val="32"/>
    <w:qFormat/>
    <w:rsid w:val="00F70EAC"/>
    <w:rPr>
      <w:b/>
      <w:bCs/>
      <w:smallCaps/>
      <w:color w:val="0F4761" w:themeColor="accent1" w:themeShade="BF"/>
      <w:spacing w:val="5"/>
    </w:rPr>
  </w:style>
  <w:style w:type="paragraph" w:styleId="Encabezado">
    <w:name w:val="header"/>
    <w:basedOn w:val="Normal"/>
    <w:link w:val="EncabezadoCar"/>
    <w:uiPriority w:val="99"/>
    <w:unhideWhenUsed/>
    <w:rsid w:val="00F70EA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70EAC"/>
  </w:style>
  <w:style w:type="paragraph" w:styleId="Piedepgina">
    <w:name w:val="footer"/>
    <w:basedOn w:val="Normal"/>
    <w:link w:val="PiedepginaCar"/>
    <w:uiPriority w:val="99"/>
    <w:unhideWhenUsed/>
    <w:rsid w:val="00F70EA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70EAC"/>
  </w:style>
  <w:style w:type="paragraph" w:styleId="NormalWeb">
    <w:name w:val="Normal (Web)"/>
    <w:basedOn w:val="Normal"/>
    <w:uiPriority w:val="99"/>
    <w:semiHidden/>
    <w:unhideWhenUsed/>
    <w:rsid w:val="00FE2870"/>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FE28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352287">
      <w:bodyDiv w:val="1"/>
      <w:marLeft w:val="0"/>
      <w:marRight w:val="0"/>
      <w:marTop w:val="0"/>
      <w:marBottom w:val="0"/>
      <w:divBdr>
        <w:top w:val="none" w:sz="0" w:space="0" w:color="auto"/>
        <w:left w:val="none" w:sz="0" w:space="0" w:color="auto"/>
        <w:bottom w:val="none" w:sz="0" w:space="0" w:color="auto"/>
        <w:right w:val="none" w:sz="0" w:space="0" w:color="auto"/>
      </w:divBdr>
    </w:div>
    <w:div w:id="573709533">
      <w:bodyDiv w:val="1"/>
      <w:marLeft w:val="0"/>
      <w:marRight w:val="0"/>
      <w:marTop w:val="0"/>
      <w:marBottom w:val="0"/>
      <w:divBdr>
        <w:top w:val="none" w:sz="0" w:space="0" w:color="auto"/>
        <w:left w:val="none" w:sz="0" w:space="0" w:color="auto"/>
        <w:bottom w:val="none" w:sz="0" w:space="0" w:color="auto"/>
        <w:right w:val="none" w:sz="0" w:space="0" w:color="auto"/>
      </w:divBdr>
    </w:div>
    <w:div w:id="205005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236</Words>
  <Characters>1304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Alvarado</dc:creator>
  <cp:keywords/>
  <dc:description/>
  <cp:lastModifiedBy>Luis Alvarado</cp:lastModifiedBy>
  <cp:revision>2</cp:revision>
  <dcterms:created xsi:type="dcterms:W3CDTF">2024-07-28T21:46:00Z</dcterms:created>
  <dcterms:modified xsi:type="dcterms:W3CDTF">2024-07-28T23:22:00Z</dcterms:modified>
</cp:coreProperties>
</file>