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04FB" w14:textId="1106DC7F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 xml:space="preserve">Práctica </w:t>
      </w:r>
      <w:r w:rsidR="0001612A">
        <w:rPr>
          <w:b/>
          <w:bCs/>
          <w:color w:val="215E99" w:themeColor="text2" w:themeTint="BF"/>
        </w:rPr>
        <w:t>4</w:t>
      </w:r>
    </w:p>
    <w:p w14:paraId="781D5C2E" w14:textId="77777777" w:rsidR="00680990" w:rsidRPr="00F70EAC" w:rsidRDefault="00680990" w:rsidP="00680990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19664587" w14:textId="77777777" w:rsidR="00680990" w:rsidRPr="00F70EAC" w:rsidRDefault="00680990" w:rsidP="00680990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038611F5" w14:textId="77777777" w:rsidR="00680990" w:rsidRDefault="00680990" w:rsidP="00680990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Archivo.pdf</w:t>
      </w:r>
    </w:p>
    <w:p w14:paraId="496B832D" w14:textId="77777777" w:rsidR="00680990" w:rsidRPr="00F70EAC" w:rsidRDefault="00680990" w:rsidP="00680990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 xml:space="preserve">El nombre del archivo será “P, #Práctica, </w:t>
      </w:r>
      <w:r>
        <w:rPr>
          <w:rFonts w:cs="Times New Roman"/>
        </w:rPr>
        <w:t>E</w:t>
      </w:r>
      <w:r w:rsidRPr="00F70EAC">
        <w:rPr>
          <w:rFonts w:cs="Times New Roman"/>
        </w:rPr>
        <w:t xml:space="preserve">, </w:t>
      </w:r>
      <w:r>
        <w:rPr>
          <w:rFonts w:cs="Times New Roman"/>
        </w:rPr>
        <w:t>#Equipo, _  , Primer nombre del Integrante 1, _ , Primer nombre del Integrante 2</w:t>
      </w:r>
      <w:r w:rsidRPr="00F70EAC">
        <w:rPr>
          <w:rFonts w:cs="Times New Roman"/>
        </w:rPr>
        <w:t>”.</w:t>
      </w:r>
    </w:p>
    <w:p w14:paraId="3C941E67" w14:textId="05B03C04" w:rsidR="00680990" w:rsidRPr="00F70EAC" w:rsidRDefault="00680990" w:rsidP="00680990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DA7C1F">
        <w:rPr>
          <w:rFonts w:cs="Times New Roman"/>
        </w:rPr>
        <w:t>Ejemplo: “P</w:t>
      </w:r>
      <w:r>
        <w:rPr>
          <w:rFonts w:cs="Times New Roman"/>
        </w:rPr>
        <w:t>4</w:t>
      </w:r>
      <w:r>
        <w:rPr>
          <w:rFonts w:cs="Times New Roman"/>
        </w:rPr>
        <w:t>E1_Luis_Carlos</w:t>
      </w:r>
      <w:r w:rsidRPr="00DA7C1F">
        <w:rPr>
          <w:rFonts w:cs="Times New Roman"/>
        </w:rPr>
        <w:t>.pdf</w:t>
      </w:r>
      <w:r w:rsidRPr="00F70EAC">
        <w:rPr>
          <w:rFonts w:cs="Times New Roman"/>
        </w:rPr>
        <w:t>”</w:t>
      </w:r>
    </w:p>
    <w:p w14:paraId="195F3315" w14:textId="77777777" w:rsidR="00680990" w:rsidRDefault="00680990" w:rsidP="00680990">
      <w:pPr>
        <w:jc w:val="both"/>
        <w:rPr>
          <w:rFonts w:cs="Times New Roman"/>
          <w:b/>
          <w:bCs/>
        </w:rPr>
      </w:pPr>
      <w:r w:rsidRPr="00A04519">
        <w:rPr>
          <w:rFonts w:cs="Times New Roman"/>
          <w:b/>
          <w:bCs/>
        </w:rPr>
        <w:t xml:space="preserve">Sin </w:t>
      </w:r>
      <w:r>
        <w:rPr>
          <w:rFonts w:cs="Times New Roman"/>
          <w:b/>
          <w:bCs/>
        </w:rPr>
        <w:t>el</w:t>
      </w:r>
      <w:r w:rsidRPr="00A04519">
        <w:rPr>
          <w:rFonts w:cs="Times New Roman"/>
          <w:b/>
          <w:bCs/>
        </w:rPr>
        <w:t xml:space="preserve"> nombre correcto en el archivo, la práctica no será revisada.</w:t>
      </w:r>
    </w:p>
    <w:p w14:paraId="7437620D" w14:textId="66D11130" w:rsidR="00680990" w:rsidRPr="00A04519" w:rsidRDefault="00680990" w:rsidP="00680990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Los ejercicios de esta práctica requieren de una solución en “Python”</w:t>
      </w:r>
      <w:r>
        <w:rPr>
          <w:rFonts w:cs="Times New Roman"/>
          <w:b/>
          <w:bCs/>
        </w:rPr>
        <w:t xml:space="preserve"> y “Diagrama de Flujo/Pseudocódigo”</w:t>
      </w:r>
      <w:r>
        <w:rPr>
          <w:rFonts w:cs="Times New Roman"/>
          <w:b/>
          <w:bCs/>
        </w:rPr>
        <w:t>.</w:t>
      </w:r>
    </w:p>
    <w:p w14:paraId="0BB97A1F" w14:textId="77777777" w:rsidR="00680990" w:rsidRDefault="00680990" w:rsidP="00680990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</w:t>
      </w:r>
    </w:p>
    <w:p w14:paraId="658EB23A" w14:textId="77777777" w:rsidR="00680990" w:rsidRDefault="00680990" w:rsidP="00680990">
      <w:pPr>
        <w:jc w:val="both"/>
        <w:rPr>
          <w:rFonts w:cs="Times New Roman"/>
        </w:rPr>
      </w:pPr>
      <w:r w:rsidRPr="003C3DCD">
        <w:rPr>
          <w:rFonts w:cs="Times New Roman"/>
        </w:rPr>
        <w:t>Pega el código que usaste para cada ejercicio</w:t>
      </w:r>
      <w:r>
        <w:rPr>
          <w:rFonts w:cs="Times New Roman"/>
        </w:rPr>
        <w:t xml:space="preserve"> (una imagen o tal cuál las líneas de código)</w:t>
      </w:r>
      <w:r w:rsidRPr="003C3DCD">
        <w:rPr>
          <w:rFonts w:cs="Times New Roman"/>
        </w:rPr>
        <w:t xml:space="preserve"> y los </w:t>
      </w:r>
      <w:r>
        <w:rPr>
          <w:rFonts w:cs="Times New Roman"/>
        </w:rPr>
        <w:t>inputs-</w:t>
      </w:r>
      <w:r w:rsidRPr="003C3DCD">
        <w:rPr>
          <w:rFonts w:cs="Times New Roman"/>
        </w:rPr>
        <w:t>outputs que probaste. Sin esa evidencia, el problema será invalidado.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625B6BEC" w14:textId="77777777" w:rsidR="00B964FA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Cálculo de la tarifa eléctrica progresiva.</w:t>
      </w:r>
    </w:p>
    <w:p w14:paraId="4F3A75FD" w14:textId="4B2EED89" w:rsidR="00C62163" w:rsidRPr="00C62163" w:rsidRDefault="00C62163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br/>
      </w:r>
      <w:r w:rsidRPr="00C62163">
        <w:rPr>
          <w:rFonts w:eastAsia="Times New Roman" w:cs="Times New Roman"/>
          <w:kern w:val="0"/>
          <w:lang w:eastAsia="es-MX"/>
          <w14:ligatures w14:val="none"/>
        </w:rPr>
        <w:t>Se le pide al usuario ingresar la cantidad de kilovatios-hora consumidos en un mes. La tarifa eléctrica varía según los rangos de consumo:</w:t>
      </w:r>
    </w:p>
    <w:p w14:paraId="10CD5191" w14:textId="77777777" w:rsidR="00C62163" w:rsidRPr="00ED6E4C" w:rsidRDefault="00C62163" w:rsidP="00680990">
      <w:pPr>
        <w:pStyle w:val="Prrafodelista"/>
        <w:numPr>
          <w:ilvl w:val="1"/>
          <w:numId w:val="1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D6E4C">
        <w:rPr>
          <w:rFonts w:eastAsia="Times New Roman" w:cs="Times New Roman"/>
          <w:kern w:val="0"/>
          <w:lang w:eastAsia="es-MX"/>
          <w14:ligatures w14:val="none"/>
        </w:rPr>
        <w:t>Primeros 100 kWh: $0.50 por kWh.</w:t>
      </w:r>
    </w:p>
    <w:p w14:paraId="2FBED54F" w14:textId="77777777" w:rsidR="00C62163" w:rsidRPr="00ED6E4C" w:rsidRDefault="00C62163" w:rsidP="00680990">
      <w:pPr>
        <w:pStyle w:val="Prrafodelista"/>
        <w:numPr>
          <w:ilvl w:val="1"/>
          <w:numId w:val="1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D6E4C">
        <w:rPr>
          <w:rFonts w:eastAsia="Times New Roman" w:cs="Times New Roman"/>
          <w:kern w:val="0"/>
          <w:lang w:eastAsia="es-MX"/>
          <w14:ligatures w14:val="none"/>
        </w:rPr>
        <w:t>De 101 a 300 kWh: $0.75 por kWh.</w:t>
      </w:r>
    </w:p>
    <w:p w14:paraId="50FB1D75" w14:textId="77777777" w:rsidR="00680990" w:rsidRDefault="00C62163" w:rsidP="00680990">
      <w:pPr>
        <w:pStyle w:val="Prrafodelista"/>
        <w:numPr>
          <w:ilvl w:val="1"/>
          <w:numId w:val="1"/>
        </w:numPr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Más de 300 kWh: $1.20 por kWh.</w:t>
      </w:r>
    </w:p>
    <w:p w14:paraId="17110050" w14:textId="77777777" w:rsidR="00680990" w:rsidRDefault="00680990" w:rsidP="00680990">
      <w:pPr>
        <w:pStyle w:val="Prrafodelista"/>
        <w:ind w:left="1440"/>
        <w:rPr>
          <w:rFonts w:eastAsia="Times New Roman" w:cs="Times New Roman"/>
          <w:kern w:val="0"/>
          <w:lang w:eastAsia="es-MX"/>
          <w14:ligatures w14:val="none"/>
        </w:rPr>
      </w:pPr>
    </w:p>
    <w:p w14:paraId="0899A9EA" w14:textId="3E39B4F6" w:rsidR="00EC7F2B" w:rsidRDefault="00C62163" w:rsidP="00680990">
      <w:pPr>
        <w:ind w:left="360"/>
        <w:rPr>
          <w:rFonts w:eastAsia="Times New Roman" w:cs="Times New Roman"/>
          <w:kern w:val="0"/>
          <w:lang w:eastAsia="es-MX"/>
          <w14:ligatures w14:val="none"/>
        </w:rPr>
      </w:pPr>
      <w:r w:rsidRPr="00680990">
        <w:rPr>
          <w:rFonts w:eastAsia="Times New Roman" w:cs="Times New Roman"/>
          <w:kern w:val="0"/>
          <w:lang w:eastAsia="es-MX"/>
          <w14:ligatures w14:val="none"/>
        </w:rPr>
        <w:t>El programa debe calcular el total de la factura eléctrica considerando el consumo progresivo en los distintos rangos.</w:t>
      </w:r>
      <w:r w:rsidR="00680990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="00680990" w:rsidRPr="00680990">
        <w:rPr>
          <w:rFonts w:eastAsia="Times New Roman" w:cs="Times New Roman"/>
          <w:b/>
          <w:bCs/>
          <w:kern w:val="0"/>
          <w:lang w:eastAsia="es-MX"/>
          <w14:ligatures w14:val="none"/>
        </w:rPr>
        <w:t>(Código en Python)</w:t>
      </w:r>
      <w:r w:rsidRPr="00680990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12162672" w14:textId="77777777" w:rsidR="00680990" w:rsidRDefault="00680990" w:rsidP="00680990">
      <w:pPr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4733E53C" w14:textId="77777777" w:rsidR="00680990" w:rsidRDefault="00680990" w:rsidP="00680990">
      <w:pPr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42442D18" w14:textId="77777777" w:rsidR="00680990" w:rsidRDefault="00680990" w:rsidP="00680990">
      <w:pPr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519CB50D" w14:textId="77777777" w:rsidR="00680990" w:rsidRPr="00680990" w:rsidRDefault="00680990" w:rsidP="00680990">
      <w:pPr>
        <w:ind w:left="360"/>
        <w:rPr>
          <w:rFonts w:eastAsia="Times New Roman" w:cs="Times New Roman"/>
          <w:kern w:val="0"/>
          <w:lang w:eastAsia="es-MX"/>
          <w14:ligatures w14:val="none"/>
        </w:rPr>
      </w:pPr>
    </w:p>
    <w:p w14:paraId="0DCEA224" w14:textId="77777777" w:rsidR="00B964FA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 xml:space="preserve">Conversión de números </w:t>
      </w:r>
      <w:r w:rsidR="00680990">
        <w:rPr>
          <w:rFonts w:eastAsia="Times New Roman" w:cs="Times New Roman"/>
          <w:kern w:val="0"/>
          <w:lang w:eastAsia="es-MX"/>
          <w14:ligatures w14:val="none"/>
        </w:rPr>
        <w:t>arábigos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 xml:space="preserve"> a números </w:t>
      </w:r>
      <w:r w:rsidR="00680990">
        <w:rPr>
          <w:rFonts w:eastAsia="Times New Roman" w:cs="Times New Roman"/>
          <w:kern w:val="0"/>
          <w:lang w:eastAsia="es-MX"/>
          <w14:ligatures w14:val="none"/>
        </w:rPr>
        <w:t>romanos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31A7EACA" w14:textId="77777777" w:rsidR="00B964FA" w:rsidRDefault="00B964FA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661F2605" w14:textId="1F89E67B" w:rsidR="00C62163" w:rsidRPr="00EC7F2B" w:rsidRDefault="00B964FA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Pondremos el límite </w:t>
      </w:r>
      <w:r w:rsidR="00680990">
        <w:rPr>
          <w:rFonts w:eastAsia="Times New Roman" w:cs="Times New Roman"/>
          <w:kern w:val="0"/>
          <w:lang w:eastAsia="es-MX"/>
          <w14:ligatures w14:val="none"/>
        </w:rPr>
        <w:t>hasta el 100, si el número ingresado es mayor a 100, arroja el mensaje “Número fuera de rango”</w:t>
      </w:r>
      <w:r w:rsidR="00C62163" w:rsidRPr="00EC7F2B">
        <w:rPr>
          <w:rFonts w:eastAsia="Times New Roman" w:cs="Times New Roman"/>
          <w:kern w:val="0"/>
          <w:lang w:eastAsia="es-MX"/>
          <w14:ligatures w14:val="none"/>
        </w:rPr>
        <w:t>.</w:t>
      </w:r>
      <w:r w:rsidR="00C62163" w:rsidRPr="00EC7F2B">
        <w:rPr>
          <w:rFonts w:eastAsia="Times New Roman" w:cs="Times New Roman"/>
          <w:kern w:val="0"/>
          <w:lang w:eastAsia="es-MX"/>
          <w14:ligatures w14:val="none"/>
        </w:rPr>
        <w:br/>
        <w:t xml:space="preserve">El programa debe leer una </w:t>
      </w:r>
      <w:r w:rsidR="00680990">
        <w:rPr>
          <w:rFonts w:eastAsia="Times New Roman" w:cs="Times New Roman"/>
          <w:kern w:val="0"/>
          <w:lang w:eastAsia="es-MX"/>
          <w14:ligatures w14:val="none"/>
        </w:rPr>
        <w:t xml:space="preserve">un número arábigo </w:t>
      </w:r>
      <w:r w:rsidR="00C62163" w:rsidRPr="00EC7F2B">
        <w:rPr>
          <w:rFonts w:eastAsia="Times New Roman" w:cs="Times New Roman"/>
          <w:kern w:val="0"/>
          <w:lang w:eastAsia="es-MX"/>
          <w14:ligatures w14:val="none"/>
        </w:rPr>
        <w:t>(</w:t>
      </w:r>
      <w:r w:rsidR="00680990" w:rsidRPr="00EC7F2B">
        <w:rPr>
          <w:rFonts w:eastAsia="Times New Roman" w:cs="Times New Roman"/>
          <w:kern w:val="0"/>
          <w:lang w:eastAsia="es-MX"/>
          <w14:ligatures w14:val="none"/>
        </w:rPr>
        <w:t>por ejemplo, 14 o 90</w:t>
      </w:r>
      <w:r w:rsidR="00C62163" w:rsidRPr="00EC7F2B">
        <w:rPr>
          <w:rFonts w:eastAsia="Times New Roman" w:cs="Times New Roman"/>
          <w:kern w:val="0"/>
          <w:lang w:eastAsia="es-MX"/>
          <w14:ligatures w14:val="none"/>
        </w:rPr>
        <w:t>), y convertirl</w:t>
      </w:r>
      <w:r w:rsidR="00680990">
        <w:rPr>
          <w:rFonts w:eastAsia="Times New Roman" w:cs="Times New Roman"/>
          <w:kern w:val="0"/>
          <w:lang w:eastAsia="es-MX"/>
          <w14:ligatures w14:val="none"/>
        </w:rPr>
        <w:t>o</w:t>
      </w:r>
      <w:r w:rsidR="00C62163" w:rsidRPr="00EC7F2B">
        <w:rPr>
          <w:rFonts w:eastAsia="Times New Roman" w:cs="Times New Roman"/>
          <w:kern w:val="0"/>
          <w:lang w:eastAsia="es-MX"/>
          <w14:ligatures w14:val="none"/>
        </w:rPr>
        <w:t xml:space="preserve"> a su equivalente en </w:t>
      </w:r>
      <w:r w:rsidR="00680990" w:rsidRPr="00EC7F2B">
        <w:rPr>
          <w:rFonts w:eastAsia="Times New Roman" w:cs="Times New Roman"/>
          <w:kern w:val="0"/>
          <w:lang w:eastAsia="es-MX"/>
          <w14:ligatures w14:val="none"/>
        </w:rPr>
        <w:t xml:space="preserve">cadena que representa un número romano </w:t>
      </w:r>
      <w:r w:rsidR="00C62163" w:rsidRPr="00EC7F2B">
        <w:rPr>
          <w:rFonts w:eastAsia="Times New Roman" w:cs="Times New Roman"/>
          <w:kern w:val="0"/>
          <w:lang w:eastAsia="es-MX"/>
          <w14:ligatures w14:val="none"/>
        </w:rPr>
        <w:t>(</w:t>
      </w:r>
      <w:r w:rsidR="00680990" w:rsidRPr="00EC7F2B">
        <w:rPr>
          <w:rFonts w:eastAsia="Times New Roman" w:cs="Times New Roman"/>
          <w:kern w:val="0"/>
          <w:lang w:eastAsia="es-MX"/>
          <w14:ligatures w14:val="none"/>
        </w:rPr>
        <w:t>por ejemplo, "XIV" o "XC"</w:t>
      </w:r>
      <w:r w:rsidR="00C62163" w:rsidRPr="00EC7F2B">
        <w:rPr>
          <w:rFonts w:eastAsia="Times New Roman" w:cs="Times New Roman"/>
          <w:kern w:val="0"/>
          <w:lang w:eastAsia="es-MX"/>
          <w14:ligatures w14:val="none"/>
        </w:rPr>
        <w:t>).</w:t>
      </w:r>
      <w:r w:rsidR="00680990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="00680990" w:rsidRPr="00680990">
        <w:rPr>
          <w:rFonts w:eastAsia="Times New Roman" w:cs="Times New Roman"/>
          <w:b/>
          <w:bCs/>
          <w:kern w:val="0"/>
          <w:lang w:eastAsia="es-MX"/>
          <w14:ligatures w14:val="none"/>
        </w:rPr>
        <w:t>(Código en Python)</w:t>
      </w:r>
      <w:r w:rsidR="00C62163" w:rsidRPr="00EC7F2B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450292B5" w14:textId="77777777" w:rsidR="00B964FA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Cálculo del salario neto de un empleado con horas extras.</w:t>
      </w:r>
    </w:p>
    <w:p w14:paraId="54028B8C" w14:textId="085BCE36" w:rsidR="00C62163" w:rsidRDefault="00C62163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Dado el número de horas trabajadas en una semana y el salario por hora de un empleado, calcular su salario neto considerando lo siguiente:</w:t>
      </w:r>
    </w:p>
    <w:p w14:paraId="69EC55B5" w14:textId="77777777" w:rsidR="00B964FA" w:rsidRPr="00EC7F2B" w:rsidRDefault="00B964FA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00B04BC3" w14:textId="77777777" w:rsidR="00C62163" w:rsidRPr="00680990" w:rsidRDefault="00C62163" w:rsidP="00680990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680990">
        <w:rPr>
          <w:rFonts w:eastAsia="Times New Roman" w:cs="Times New Roman"/>
          <w:kern w:val="0"/>
          <w:lang w:eastAsia="es-MX"/>
          <w14:ligatures w14:val="none"/>
        </w:rPr>
        <w:t>Si trabajó más de 40 horas, las horas extra se pagan al 1.5x de la tarifa regular.</w:t>
      </w:r>
    </w:p>
    <w:p w14:paraId="22DDBD1A" w14:textId="77777777" w:rsidR="00680990" w:rsidRDefault="00C62163" w:rsidP="00680990">
      <w:pPr>
        <w:pStyle w:val="Prrafodelista"/>
        <w:numPr>
          <w:ilvl w:val="0"/>
          <w:numId w:val="1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680990">
        <w:rPr>
          <w:rFonts w:eastAsia="Times New Roman" w:cs="Times New Roman"/>
          <w:kern w:val="0"/>
          <w:lang w:eastAsia="es-MX"/>
          <w14:ligatures w14:val="none"/>
        </w:rPr>
        <w:t>Si trabajó más de 60 horas, las horas por encima de 60 se pagan al doble de la tarifa regular.</w:t>
      </w:r>
    </w:p>
    <w:p w14:paraId="01C265DF" w14:textId="77777777" w:rsidR="00680990" w:rsidRPr="00680990" w:rsidRDefault="00C62163" w:rsidP="00680990">
      <w:pPr>
        <w:pStyle w:val="Prrafodelista"/>
        <w:numPr>
          <w:ilvl w:val="0"/>
          <w:numId w:val="1"/>
        </w:numPr>
        <w:rPr>
          <w:rFonts w:eastAsia="Times New Roman" w:cs="Times New Roman"/>
          <w:b/>
          <w:bCs/>
          <w:kern w:val="0"/>
          <w:lang w:eastAsia="es-MX"/>
          <w14:ligatures w14:val="none"/>
        </w:rPr>
      </w:pPr>
      <w:r w:rsidRPr="00680990">
        <w:rPr>
          <w:rFonts w:eastAsia="Times New Roman" w:cs="Times New Roman"/>
          <w:kern w:val="0"/>
          <w:lang w:eastAsia="es-MX"/>
          <w14:ligatures w14:val="none"/>
        </w:rPr>
        <w:t>Además, se debe aplicar un descuento del 10% al salario neto por concepto de impuestos.</w:t>
      </w:r>
    </w:p>
    <w:p w14:paraId="06571969" w14:textId="4E90DA9F" w:rsidR="00C62163" w:rsidRPr="00680990" w:rsidRDefault="00680990" w:rsidP="00680990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  <w:r w:rsidRPr="00680990">
        <w:rPr>
          <w:rFonts w:eastAsia="Times New Roman" w:cs="Times New Roman"/>
          <w:b/>
          <w:bCs/>
          <w:kern w:val="0"/>
          <w:lang w:eastAsia="es-MX"/>
          <w14:ligatures w14:val="none"/>
        </w:rPr>
        <w:t>(Código en Python)</w:t>
      </w:r>
      <w:r w:rsidR="00C62163" w:rsidRPr="00680990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7CA8F471" w14:textId="77777777" w:rsidR="00B964FA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Cálculo del bono anual basado en la antigüedad y desempeño.</w:t>
      </w:r>
    </w:p>
    <w:p w14:paraId="56769302" w14:textId="2AA0FA24" w:rsidR="00C62163" w:rsidRDefault="00C62163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>El programa solicita al usuario ingresar los años que lleva trabajando en la empresa y su calificación de desempeño (una escala del 1 al 5). El bono se calcula de la siguiente manera:</w:t>
      </w:r>
    </w:p>
    <w:p w14:paraId="15924B3F" w14:textId="77777777" w:rsidR="00B964FA" w:rsidRPr="00EC7F2B" w:rsidRDefault="00B964FA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1DF28C1A" w14:textId="77777777" w:rsidR="00C62163" w:rsidRPr="00B964FA" w:rsidRDefault="00C62163" w:rsidP="00B964FA">
      <w:pPr>
        <w:pStyle w:val="Prrafodelista"/>
        <w:numPr>
          <w:ilvl w:val="0"/>
          <w:numId w:val="12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t>Si tiene más de 5 años en la empresa y un desempeño mayor a 4, recibe un bono del 20% de su salario anual.</w:t>
      </w:r>
    </w:p>
    <w:p w14:paraId="7CF589E6" w14:textId="77777777" w:rsidR="00C62163" w:rsidRPr="00B964FA" w:rsidRDefault="00C62163" w:rsidP="00B964FA">
      <w:pPr>
        <w:pStyle w:val="Prrafodelista"/>
        <w:numPr>
          <w:ilvl w:val="0"/>
          <w:numId w:val="12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t>Si tiene entre 3 y 5 años con desempeño mayor a 3, recibe un bono del 10%.</w:t>
      </w:r>
    </w:p>
    <w:p w14:paraId="344A1484" w14:textId="6196879C" w:rsidR="00B964FA" w:rsidRPr="00FD7A44" w:rsidRDefault="00C62163" w:rsidP="00FD7A44">
      <w:pPr>
        <w:pStyle w:val="Prrafodelista"/>
        <w:numPr>
          <w:ilvl w:val="0"/>
          <w:numId w:val="12"/>
        </w:numPr>
        <w:jc w:val="both"/>
        <w:rPr>
          <w:rFonts w:eastAsia="Times New Roman" w:cs="Times New Roman"/>
          <w:b/>
          <w:bCs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t>Si tiene menos de 3 años o un desempeño menor a 3, no recibe bono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72B82F31" w14:textId="742B1824" w:rsidR="00C62163" w:rsidRPr="00B964FA" w:rsidRDefault="00680990" w:rsidP="00B964FA">
      <w:pPr>
        <w:ind w:firstLine="708"/>
        <w:jc w:val="both"/>
        <w:rPr>
          <w:rFonts w:eastAsia="Times New Roman" w:cs="Times New Roman"/>
          <w:b/>
          <w:bCs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>(Código en Python)</w:t>
      </w:r>
    </w:p>
    <w:p w14:paraId="0C52BD7F" w14:textId="77777777" w:rsidR="00B964FA" w:rsidRDefault="00B964FA" w:rsidP="00B964FA">
      <w:pPr>
        <w:jc w:val="both"/>
        <w:rPr>
          <w:rFonts w:eastAsia="Times New Roman" w:cs="Times New Roman"/>
          <w:b/>
          <w:bCs/>
          <w:kern w:val="0"/>
          <w:lang w:eastAsia="es-MX"/>
          <w14:ligatures w14:val="none"/>
        </w:rPr>
      </w:pPr>
    </w:p>
    <w:p w14:paraId="39AF1993" w14:textId="77777777" w:rsidR="00B964FA" w:rsidRDefault="00680990" w:rsidP="0068099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D732D">
        <w:rPr>
          <w:rFonts w:eastAsia="Times New Roman" w:cs="Times New Roman"/>
          <w:kern w:val="0"/>
          <w:lang w:eastAsia="es-MX"/>
          <w14:ligatures w14:val="none"/>
        </w:rPr>
        <w:lastRenderedPageBreak/>
        <w:t>Cálculo del número combinatorio (Coeficiente binomial).</w:t>
      </w:r>
    </w:p>
    <w:p w14:paraId="007EFBF7" w14:textId="5A5994D2" w:rsidR="00680990" w:rsidRPr="000D732D" w:rsidRDefault="00680990" w:rsidP="00B964F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D732D">
        <w:rPr>
          <w:rFonts w:eastAsia="Times New Roman" w:cs="Times New Roman"/>
          <w:kern w:val="0"/>
          <w:lang w:eastAsia="es-MX"/>
          <w14:ligatures w14:val="none"/>
        </w:rPr>
        <w:br/>
        <w:t xml:space="preserve">El programa debe solicitar dos números enteros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y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k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, y calcular el coeficiente binomial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C(n,k)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s-MX"/>
          <w14:ligatures w14:val="none"/>
        </w:rPr>
        <w:t>,</w:t>
      </w:r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que representa el número de maneras de elegir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k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elementos de un conjunto de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elementos, utilizando la fórmula:</w:t>
      </w:r>
    </w:p>
    <w:p w14:paraId="2294E3D0" w14:textId="77777777" w:rsidR="00680990" w:rsidRDefault="00680990" w:rsidP="00680990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es-MX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s-MX"/>
              <w14:ligatures w14:val="none"/>
            </w:rPr>
            <m:t>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n,k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es-MX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s-MX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s-MX"/>
                      <w14:ligatures w14:val="none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eastAsia="es-MX"/>
                  <w14:ligatures w14:val="none"/>
                </w:rPr>
                <m:t>!</m:t>
              </m:r>
            </m:den>
          </m:f>
        </m:oMath>
      </m:oMathPara>
    </w:p>
    <w:p w14:paraId="6AE2F919" w14:textId="2472B4DD" w:rsidR="00B964FA" w:rsidRPr="00B964FA" w:rsidRDefault="00680990" w:rsidP="00B964F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Donde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n!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representa el factorial de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n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. El programa debe validar </w:t>
      </w:r>
      <m:oMath>
        <m:r>
          <w:rPr>
            <w:rFonts w:ascii="Cambria Math" w:eastAsia="Times New Roman" w:hAnsi="Cambria Math" w:cs="Times New Roman"/>
            <w:kern w:val="0"/>
            <w:lang w:eastAsia="es-MX"/>
            <w14:ligatures w14:val="none"/>
          </w:rPr>
          <m:t>k≤n</m:t>
        </m:r>
      </m:oMath>
      <w:r w:rsidRPr="000D732D">
        <w:rPr>
          <w:rFonts w:eastAsia="Times New Roman" w:cs="Times New Roman"/>
          <w:kern w:val="0"/>
          <w:lang w:eastAsia="es-MX"/>
          <w14:ligatures w14:val="none"/>
        </w:rPr>
        <w:t xml:space="preserve"> y que ambos números sean no negativos.</w:t>
      </w:r>
      <w:r w:rsidRPr="00680990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 </w:t>
      </w:r>
      <w:r w:rsidR="00B964FA" w:rsidRPr="00680990">
        <w:rPr>
          <w:rFonts w:eastAsia="Times New Roman" w:cs="Times New Roman"/>
          <w:b/>
          <w:bCs/>
          <w:kern w:val="0"/>
          <w:lang w:eastAsia="es-MX"/>
          <w14:ligatures w14:val="none"/>
        </w:rPr>
        <w:t>(Código en Python)</w:t>
      </w:r>
    </w:p>
    <w:p w14:paraId="2EB7871E" w14:textId="77777777" w:rsidR="00B964FA" w:rsidRDefault="00B964FA" w:rsidP="00680990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es-MX"/>
          <w14:ligatures w14:val="none"/>
        </w:rPr>
      </w:pPr>
    </w:p>
    <w:p w14:paraId="73E5E709" w14:textId="1D03F3F5" w:rsidR="00B964FA" w:rsidRDefault="00B964FA" w:rsidP="00680990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lang w:eastAsia="es-MX"/>
          <w14:ligatures w14:val="none"/>
        </w:rPr>
      </w:pPr>
      <w:r>
        <w:rPr>
          <w:rFonts w:eastAsia="Times New Roman" w:cs="Times New Roman"/>
          <w:b/>
          <w:bCs/>
          <w:kern w:val="0"/>
          <w:lang w:eastAsia="es-MX"/>
          <w14:ligatures w14:val="none"/>
        </w:rPr>
        <w:t>Hint: Puedes usar la librería math</w:t>
      </w:r>
    </w:p>
    <w:p w14:paraId="52BEA248" w14:textId="77777777" w:rsidR="00B964FA" w:rsidRPr="00B964FA" w:rsidRDefault="00B964FA" w:rsidP="00B964F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t xml:space="preserve">import </w:t>
      </w:r>
      <w:r w:rsidRPr="00B964FA">
        <w:rPr>
          <w:rFonts w:eastAsia="Times New Roman" w:cs="Times New Roman"/>
          <w:kern w:val="0"/>
          <w:u w:val="single"/>
          <w:lang w:eastAsia="es-MX"/>
          <w14:ligatures w14:val="none"/>
        </w:rPr>
        <w:t>math</w:t>
      </w:r>
    </w:p>
    <w:p w14:paraId="2E145D44" w14:textId="5F9152FB" w:rsidR="00EC7F2B" w:rsidRDefault="00B964FA" w:rsidP="00B964F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u w:val="single"/>
          <w:lang w:eastAsia="es-MX"/>
          <w14:ligatures w14:val="none"/>
        </w:rPr>
        <w:t>math</w:t>
      </w:r>
      <w:r w:rsidRPr="00B964FA">
        <w:rPr>
          <w:rFonts w:eastAsia="Times New Roman" w:cs="Times New Roman"/>
          <w:kern w:val="0"/>
          <w:lang w:eastAsia="es-MX"/>
          <w14:ligatures w14:val="none"/>
        </w:rPr>
        <w:t>.factorial(5)</w:t>
      </w:r>
    </w:p>
    <w:p w14:paraId="7E4B0B56" w14:textId="77777777" w:rsidR="00B964FA" w:rsidRPr="00C62163" w:rsidRDefault="00B964FA" w:rsidP="00B964F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5BE950C1" w14:textId="77777777" w:rsidR="00B964FA" w:rsidRDefault="00C62163" w:rsidP="00B964FA">
      <w:pPr>
        <w:pStyle w:val="Prrafodelista"/>
        <w:numPr>
          <w:ilvl w:val="0"/>
          <w:numId w:val="8"/>
        </w:numPr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t>Simulación de una máquina expendedora.</w:t>
      </w:r>
    </w:p>
    <w:p w14:paraId="46FB0F35" w14:textId="77777777" w:rsidR="00B2418B" w:rsidRDefault="00C62163" w:rsidP="00B2418B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br/>
        <w:t xml:space="preserve">El programa debe simular una máquina expendedora de refrescos. El 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programador da como salida los refrescos y precios. El usuario ingresa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 xml:space="preserve">la bebida seleccionada y luego ingresa 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la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 xml:space="preserve"> cantidad de dinero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 con la que pagará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. El programa debe calcular el cambio a devolver, desglosado en monedas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de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10,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5</w:t>
      </w:r>
      <w:r w:rsidR="006F077C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Pr="00EC7F2B">
        <w:rPr>
          <w:rFonts w:eastAsia="Times New Roman" w:cs="Times New Roman"/>
          <w:kern w:val="0"/>
          <w:lang w:eastAsia="es-MX"/>
          <w14:ligatures w14:val="none"/>
        </w:rPr>
        <w:t>y 1.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 No se aceptan billetes. (</w:t>
      </w:r>
      <w:r w:rsidR="00B964FA"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Diagrama de Flujo </w:t>
      </w:r>
      <w:r w:rsid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>y</w:t>
      </w:r>
      <w:r w:rsidR="00B964FA"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 Pseudocódigo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)</w:t>
      </w:r>
    </w:p>
    <w:p w14:paraId="33A64589" w14:textId="77777777" w:rsidR="00B2418B" w:rsidRDefault="00B2418B" w:rsidP="00B2418B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</w:p>
    <w:p w14:paraId="7C54D155" w14:textId="6A869408" w:rsidR="00B2418B" w:rsidRDefault="00B2418B" w:rsidP="00B2418B">
      <w:pPr>
        <w:pStyle w:val="Prrafodelista"/>
        <w:numPr>
          <w:ilvl w:val="0"/>
          <w:numId w:val="8"/>
        </w:numPr>
        <w:rPr>
          <w:rFonts w:eastAsia="Times New Roman" w:cs="Times New Roman"/>
          <w:kern w:val="0"/>
          <w:lang w:eastAsia="es-MX"/>
          <w14:ligatures w14:val="none"/>
        </w:rPr>
      </w:pPr>
      <w:r w:rsidRPr="00B2418B">
        <w:rPr>
          <w:rFonts w:eastAsia="Times New Roman" w:cs="Times New Roman"/>
          <w:kern w:val="0"/>
          <w:lang w:eastAsia="es-MX"/>
          <w14:ligatures w14:val="none"/>
        </w:rPr>
        <w:t>Conversión de monedas</w:t>
      </w:r>
      <w:r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2BD47A2A" w14:textId="77777777" w:rsidR="00B2418B" w:rsidRPr="00B2418B" w:rsidRDefault="00B2418B" w:rsidP="00B2418B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</w:p>
    <w:p w14:paraId="5CEFADFA" w14:textId="06800BF0" w:rsidR="00B2418B" w:rsidRDefault="00B2418B" w:rsidP="00B2418B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>El usuario ingresa la cantidad en</w:t>
      </w:r>
      <w:r w:rsidRPr="00B2418B">
        <w:rPr>
          <w:rFonts w:eastAsia="Times New Roman" w:cs="Times New Roman"/>
          <w:kern w:val="0"/>
          <w:lang w:eastAsia="es-MX"/>
          <w14:ligatures w14:val="none"/>
        </w:rPr>
        <w:t xml:space="preserve"> pesos </w:t>
      </w:r>
      <w:r>
        <w:rPr>
          <w:rFonts w:eastAsia="Times New Roman" w:cs="Times New Roman"/>
          <w:kern w:val="0"/>
          <w:lang w:eastAsia="es-MX"/>
          <w14:ligatures w14:val="none"/>
        </w:rPr>
        <w:t>y la moneda a la cuál la quiere convertir</w:t>
      </w:r>
      <w:r w:rsidRPr="00B2418B">
        <w:rPr>
          <w:rFonts w:eastAsia="Times New Roman" w:cs="Times New Roman"/>
          <w:kern w:val="0"/>
          <w:lang w:eastAsia="es-MX"/>
          <w14:ligatures w14:val="none"/>
        </w:rPr>
        <w:t xml:space="preserve"> dólares, euros o yenes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(el programador fija el valor MXN/USD, MXN/EUR Y MXN/YEN)</w:t>
      </w:r>
      <w:r w:rsidRPr="00B2418B">
        <w:rPr>
          <w:rFonts w:eastAsia="Times New Roman" w:cs="Times New Roman"/>
          <w:kern w:val="0"/>
          <w:lang w:eastAsia="es-MX"/>
          <w14:ligatures w14:val="none"/>
        </w:rPr>
        <w:t>.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Se aplican las siguientes comisiones según la cantidad que el usuario desea cambiar: </w:t>
      </w:r>
    </w:p>
    <w:p w14:paraId="0A8729A7" w14:textId="7D048A58" w:rsidR="00B2418B" w:rsidRDefault="00B2418B" w:rsidP="00B2418B">
      <w:pPr>
        <w:pStyle w:val="Prrafodelista"/>
        <w:numPr>
          <w:ilvl w:val="0"/>
          <w:numId w:val="13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≤ $1,000: </w:t>
      </w:r>
      <w:r w:rsidRP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5%</w:t>
      </w:r>
    </w:p>
    <w:p w14:paraId="08309871" w14:textId="1EE7EE03" w:rsidR="00B2418B" w:rsidRDefault="00B2418B" w:rsidP="00B2418B">
      <w:pPr>
        <w:pStyle w:val="Prrafodelista"/>
        <w:numPr>
          <w:ilvl w:val="0"/>
          <w:numId w:val="13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$1,001 – $10,000: </w:t>
      </w:r>
      <w:r w:rsidRP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2.5%</w:t>
      </w:r>
    </w:p>
    <w:p w14:paraId="07FD5A62" w14:textId="5AA7287F" w:rsidR="00B2418B" w:rsidRDefault="00B2418B" w:rsidP="00B2418B">
      <w:pPr>
        <w:pStyle w:val="Prrafodelista"/>
        <w:numPr>
          <w:ilvl w:val="0"/>
          <w:numId w:val="13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$10,001 – $100,000: </w:t>
      </w:r>
      <w:r w:rsidRP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1%</w:t>
      </w:r>
    </w:p>
    <w:p w14:paraId="3582E4C3" w14:textId="1957AE83" w:rsidR="00B2418B" w:rsidRPr="00B2418B" w:rsidRDefault="00B2418B" w:rsidP="00B2418B">
      <w:pPr>
        <w:pStyle w:val="Prrafodelista"/>
        <w:numPr>
          <w:ilvl w:val="0"/>
          <w:numId w:val="13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&gt; $100,001: </w:t>
      </w:r>
      <w:r w:rsidRP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0.25 %</w:t>
      </w:r>
    </w:p>
    <w:p w14:paraId="16CA875C" w14:textId="77777777" w:rsidR="00B2418B" w:rsidRDefault="00B2418B" w:rsidP="00B2418B">
      <w:pPr>
        <w:pStyle w:val="Prrafodelista"/>
        <w:ind w:left="1440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4329508C" w14:textId="35BAD045" w:rsidR="00B2418B" w:rsidRDefault="00B2418B" w:rsidP="00B2418B">
      <w:pPr>
        <w:pStyle w:val="Prrafodelista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Devuelve la cantidad que el usuario recibiría después de la conversión y la comisión que cobra la casa de cambio. </w:t>
      </w:r>
      <w:r>
        <w:rPr>
          <w:rFonts w:eastAsia="Times New Roman" w:cs="Times New Roman"/>
          <w:kern w:val="0"/>
          <w:lang w:eastAsia="es-MX"/>
          <w14:ligatures w14:val="none"/>
        </w:rPr>
        <w:t xml:space="preserve"> (</w:t>
      </w:r>
      <w:r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Diagrama de Flujo </w:t>
      </w:r>
      <w:r>
        <w:rPr>
          <w:rFonts w:eastAsia="Times New Roman" w:cs="Times New Roman"/>
          <w:b/>
          <w:bCs/>
          <w:kern w:val="0"/>
          <w:lang w:eastAsia="es-MX"/>
          <w14:ligatures w14:val="none"/>
        </w:rPr>
        <w:t>y</w:t>
      </w:r>
      <w:r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 Pseudocódigo</w:t>
      </w:r>
      <w:r>
        <w:rPr>
          <w:rFonts w:eastAsia="Times New Roman" w:cs="Times New Roman"/>
          <w:kern w:val="0"/>
          <w:lang w:eastAsia="es-MX"/>
          <w14:ligatures w14:val="none"/>
        </w:rPr>
        <w:t>)</w:t>
      </w:r>
    </w:p>
    <w:p w14:paraId="2BC67D72" w14:textId="2303F496" w:rsidR="00B2418B" w:rsidRPr="00B2418B" w:rsidRDefault="00B2418B" w:rsidP="00B2418B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328FC236" w14:textId="77777777" w:rsidR="00B964FA" w:rsidRPr="00B2418B" w:rsidRDefault="00B964FA" w:rsidP="00B2418B">
      <w:pPr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2ACC755F" w14:textId="77777777" w:rsidR="00B964FA" w:rsidRDefault="00C62163" w:rsidP="004B5325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EC7F2B">
        <w:rPr>
          <w:rFonts w:eastAsia="Times New Roman" w:cs="Times New Roman"/>
          <w:kern w:val="0"/>
          <w:lang w:eastAsia="es-MX"/>
          <w14:ligatures w14:val="none"/>
        </w:rPr>
        <w:lastRenderedPageBreak/>
        <w:t>Conversión de grados a radianes y viceversa.</w:t>
      </w:r>
    </w:p>
    <w:p w14:paraId="3EB2B4B9" w14:textId="77777777" w:rsidR="00B964FA" w:rsidRDefault="00C62163" w:rsidP="00B964FA">
      <w:pPr>
        <w:ind w:left="36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br/>
        <w:t>El usuario selecciona si desea convertir de grados a radianes o de radianes a grados. Según su elección, el programa pide el valor y realiza la conversión.</w:t>
      </w:r>
    </w:p>
    <w:p w14:paraId="2A2CB31F" w14:textId="5D2A66B2" w:rsidR="00712CD9" w:rsidRPr="00B964FA" w:rsidRDefault="00C62163" w:rsidP="00B964FA">
      <w:pPr>
        <w:ind w:left="360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br/>
        <w:t>La fórmula para convertir grados a radianes es:</w:t>
      </w:r>
    </w:p>
    <w:p w14:paraId="4B80E060" w14:textId="2DFAF918" w:rsidR="00712CD9" w:rsidRPr="00EC7F2B" w:rsidRDefault="004B5325" w:rsidP="004B5325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  <w:r w:rsidRPr="004B5325">
        <w:rPr>
          <w:rFonts w:eastAsia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1032E490" wp14:editId="14EFBDE4">
            <wp:extent cx="1387928" cy="383895"/>
            <wp:effectExtent l="0" t="0" r="3175" b="0"/>
            <wp:docPr id="1494860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60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037" cy="3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5D7B" w14:textId="04CEA62E" w:rsidR="00C62163" w:rsidRPr="00B964FA" w:rsidRDefault="00B964FA" w:rsidP="00B964FA">
      <w:p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      </w:t>
      </w:r>
      <w:r w:rsidR="00C62163" w:rsidRPr="00B964FA">
        <w:rPr>
          <w:rFonts w:eastAsia="Times New Roman" w:cs="Times New Roman"/>
          <w:kern w:val="0"/>
          <w:lang w:eastAsia="es-MX"/>
          <w14:ligatures w14:val="none"/>
        </w:rPr>
        <w:t>Y la inversa para convertir radianes a grados es:</w:t>
      </w:r>
    </w:p>
    <w:p w14:paraId="31732111" w14:textId="64A676B1" w:rsidR="00712CD9" w:rsidRPr="00B964FA" w:rsidRDefault="00E16163" w:rsidP="00B964FA">
      <w:pPr>
        <w:pStyle w:val="Prrafodelista"/>
        <w:jc w:val="center"/>
        <w:rPr>
          <w:rFonts w:eastAsia="Times New Roman" w:cs="Times New Roman"/>
          <w:kern w:val="0"/>
          <w:lang w:eastAsia="es-MX"/>
          <w14:ligatures w14:val="none"/>
        </w:rPr>
      </w:pPr>
      <w:r w:rsidRPr="00E16163">
        <w:rPr>
          <w:rFonts w:eastAsia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7A345B93" wp14:editId="18DE0F40">
            <wp:extent cx="1470312" cy="370114"/>
            <wp:effectExtent l="0" t="0" r="0" b="0"/>
            <wp:docPr id="242300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00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09" cy="3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4B06" w14:textId="06C9D2C9" w:rsidR="00C62163" w:rsidRPr="00B964FA" w:rsidRDefault="00B964FA" w:rsidP="00B964FA">
      <w:pPr>
        <w:ind w:firstLine="360"/>
        <w:rPr>
          <w:rFonts w:eastAsia="Times New Roman" w:cs="Times New Roman"/>
          <w:kern w:val="0"/>
          <w:lang w:eastAsia="es-MX"/>
          <w14:ligatures w14:val="none"/>
        </w:rPr>
      </w:pPr>
      <w:r w:rsidRPr="00B964FA">
        <w:rPr>
          <w:rFonts w:eastAsia="Times New Roman" w:cs="Times New Roman"/>
          <w:kern w:val="0"/>
          <w:lang w:eastAsia="es-MX"/>
          <w14:ligatures w14:val="none"/>
        </w:rPr>
        <w:t>(</w:t>
      </w:r>
      <w:r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>Diagrama de Flujo y Pseudocódigo</w:t>
      </w:r>
      <w:r w:rsidRPr="00B964FA">
        <w:rPr>
          <w:rFonts w:eastAsia="Times New Roman" w:cs="Times New Roman"/>
          <w:kern w:val="0"/>
          <w:lang w:eastAsia="es-MX"/>
          <w14:ligatures w14:val="none"/>
        </w:rPr>
        <w:t>)</w:t>
      </w:r>
      <w:r w:rsidR="00C62163" w:rsidRPr="00B964FA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46E0D7B5" w14:textId="77777777" w:rsidR="00B964FA" w:rsidRDefault="00C62163" w:rsidP="009808E2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t>Juego de adivinanza con intentos limitados.</w:t>
      </w:r>
    </w:p>
    <w:p w14:paraId="175F15E0" w14:textId="74BACA35" w:rsidR="00C62163" w:rsidRPr="005E5D98" w:rsidRDefault="00C62163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br/>
        <w:t>El programa debe generar un número aleatorio entre 1 y 100, y el usuario tiene que adivinar cuál es. El usuario tiene 7 intentos para adivinar. Después de cada intento, el programa debe indicar si el número es mayor o menor que el número adivinado.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 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(</w:t>
      </w:r>
      <w:r w:rsidR="00B964FA"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Diagrama de Flujo </w:t>
      </w:r>
      <w:r w:rsid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>y</w:t>
      </w:r>
      <w:r w:rsidR="00B964FA"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 Pseudocódigo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)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2F31DE24" w14:textId="0B6F29BE" w:rsidR="00B964FA" w:rsidRDefault="00C62163" w:rsidP="000D732D">
      <w:pPr>
        <w:pStyle w:val="Prrafodelista"/>
        <w:numPr>
          <w:ilvl w:val="0"/>
          <w:numId w:val="8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t xml:space="preserve">Calcular el promedio de una 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>serie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t xml:space="preserve"> de números</w:t>
      </w:r>
      <w:r w:rsidR="00B964FA">
        <w:rPr>
          <w:rFonts w:eastAsia="Times New Roman" w:cs="Times New Roman"/>
          <w:kern w:val="0"/>
          <w:lang w:eastAsia="es-MX"/>
          <w14:ligatures w14:val="none"/>
        </w:rPr>
        <w:t xml:space="preserve"> ingresada por el usuario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121AB810" w14:textId="436EF6B5" w:rsidR="000D732D" w:rsidRDefault="00C62163" w:rsidP="00B964FA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5E5D98">
        <w:rPr>
          <w:rFonts w:eastAsia="Times New Roman" w:cs="Times New Roman"/>
          <w:kern w:val="0"/>
          <w:lang w:eastAsia="es-MX"/>
          <w14:ligatures w14:val="none"/>
        </w:rPr>
        <w:br/>
        <w:t xml:space="preserve">El programa solicita al usuario que ingrese una 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>serie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t xml:space="preserve"> de números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 xml:space="preserve">, hasta que decida finalizar la serie. </w:t>
      </w:r>
      <w:r w:rsidRPr="005E5D98">
        <w:rPr>
          <w:rFonts w:eastAsia="Times New Roman" w:cs="Times New Roman"/>
          <w:kern w:val="0"/>
          <w:lang w:eastAsia="es-MX"/>
          <w14:ligatures w14:val="none"/>
        </w:rPr>
        <w:t xml:space="preserve">Luego, calcula e imprime el 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 xml:space="preserve">promedio de esos números. 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>(</w:t>
      </w:r>
      <w:r w:rsidR="00B2418B"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Diagrama de Flujo </w:t>
      </w:r>
      <w:r w:rsidR="00B2418B">
        <w:rPr>
          <w:rFonts w:eastAsia="Times New Roman" w:cs="Times New Roman"/>
          <w:b/>
          <w:bCs/>
          <w:kern w:val="0"/>
          <w:lang w:eastAsia="es-MX"/>
          <w14:ligatures w14:val="none"/>
        </w:rPr>
        <w:t>y</w:t>
      </w:r>
      <w:r w:rsidR="00B2418B" w:rsidRPr="00B964FA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 Pseudocódigo</w:t>
      </w:r>
      <w:r w:rsidR="00B2418B">
        <w:rPr>
          <w:rFonts w:eastAsia="Times New Roman" w:cs="Times New Roman"/>
          <w:kern w:val="0"/>
          <w:lang w:eastAsia="es-MX"/>
          <w14:ligatures w14:val="none"/>
        </w:rPr>
        <w:t>)</w:t>
      </w:r>
    </w:p>
    <w:p w14:paraId="3C6EE3EC" w14:textId="77777777" w:rsidR="006F077C" w:rsidRDefault="006F077C" w:rsidP="006F077C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</w:p>
    <w:p w14:paraId="35D6ED0B" w14:textId="6C870013" w:rsidR="00C62163" w:rsidRPr="000D732D" w:rsidRDefault="00C62163" w:rsidP="000D732D">
      <w:pPr>
        <w:pStyle w:val="Prrafodelista"/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0D732D">
        <w:rPr>
          <w:rFonts w:eastAsia="Times New Roman" w:cs="Times New Roman"/>
          <w:kern w:val="0"/>
          <w:lang w:eastAsia="es-MX"/>
          <w14:ligatures w14:val="none"/>
        </w:rPr>
        <w:br/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7DFA2" w14:textId="77777777" w:rsidR="007E4713" w:rsidRDefault="007E4713" w:rsidP="00F70EAC">
      <w:pPr>
        <w:spacing w:after="0" w:line="240" w:lineRule="auto"/>
      </w:pPr>
      <w:r>
        <w:separator/>
      </w:r>
    </w:p>
  </w:endnote>
  <w:endnote w:type="continuationSeparator" w:id="0">
    <w:p w14:paraId="528426C5" w14:textId="77777777" w:rsidR="007E4713" w:rsidRDefault="007E4713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7DE67" w14:textId="77777777" w:rsidR="007E4713" w:rsidRDefault="007E4713" w:rsidP="00F70EAC">
      <w:pPr>
        <w:spacing w:after="0" w:line="240" w:lineRule="auto"/>
      </w:pPr>
      <w:r>
        <w:separator/>
      </w:r>
    </w:p>
  </w:footnote>
  <w:footnote w:type="continuationSeparator" w:id="0">
    <w:p w14:paraId="5A59EF4D" w14:textId="77777777" w:rsidR="007E4713" w:rsidRDefault="007E4713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EBC"/>
    <w:multiLevelType w:val="multilevel"/>
    <w:tmpl w:val="7BFC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7B60"/>
    <w:multiLevelType w:val="hybridMultilevel"/>
    <w:tmpl w:val="B15A7418"/>
    <w:lvl w:ilvl="0" w:tplc="FFFFFFFF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826"/>
    <w:multiLevelType w:val="hybridMultilevel"/>
    <w:tmpl w:val="9500C8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895C82"/>
    <w:multiLevelType w:val="hybridMultilevel"/>
    <w:tmpl w:val="EB4EB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00165"/>
    <w:multiLevelType w:val="multilevel"/>
    <w:tmpl w:val="531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A5DB6"/>
    <w:multiLevelType w:val="hybridMultilevel"/>
    <w:tmpl w:val="C24A3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0287C"/>
    <w:multiLevelType w:val="hybridMultilevel"/>
    <w:tmpl w:val="D58CFC5E"/>
    <w:lvl w:ilvl="0" w:tplc="57AE18F8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24E49812">
      <w:start w:val="10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C1046"/>
    <w:multiLevelType w:val="hybridMultilevel"/>
    <w:tmpl w:val="12A47D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4607C1"/>
    <w:multiLevelType w:val="multilevel"/>
    <w:tmpl w:val="54B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A7C7B"/>
    <w:multiLevelType w:val="hybridMultilevel"/>
    <w:tmpl w:val="9CF854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341AE"/>
    <w:multiLevelType w:val="hybridMultilevel"/>
    <w:tmpl w:val="EB444D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717418">
    <w:abstractNumId w:val="3"/>
  </w:num>
  <w:num w:numId="2" w16cid:durableId="1399324997">
    <w:abstractNumId w:val="9"/>
  </w:num>
  <w:num w:numId="3" w16cid:durableId="573902081">
    <w:abstractNumId w:val="8"/>
  </w:num>
  <w:num w:numId="4" w16cid:durableId="2028093253">
    <w:abstractNumId w:val="12"/>
  </w:num>
  <w:num w:numId="5" w16cid:durableId="1191185668">
    <w:abstractNumId w:val="0"/>
  </w:num>
  <w:num w:numId="6" w16cid:durableId="658003661">
    <w:abstractNumId w:val="10"/>
  </w:num>
  <w:num w:numId="7" w16cid:durableId="1673410539">
    <w:abstractNumId w:val="4"/>
  </w:num>
  <w:num w:numId="8" w16cid:durableId="511535817">
    <w:abstractNumId w:val="11"/>
  </w:num>
  <w:num w:numId="9" w16cid:durableId="1563520235">
    <w:abstractNumId w:val="5"/>
  </w:num>
  <w:num w:numId="10" w16cid:durableId="1820920196">
    <w:abstractNumId w:val="6"/>
  </w:num>
  <w:num w:numId="11" w16cid:durableId="1451315771">
    <w:abstractNumId w:val="1"/>
  </w:num>
  <w:num w:numId="12" w16cid:durableId="1129737158">
    <w:abstractNumId w:val="7"/>
  </w:num>
  <w:num w:numId="13" w16cid:durableId="820385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1612A"/>
    <w:rsid w:val="000D732D"/>
    <w:rsid w:val="00182B1D"/>
    <w:rsid w:val="00230F2D"/>
    <w:rsid w:val="002649A9"/>
    <w:rsid w:val="002E7B7D"/>
    <w:rsid w:val="00472B7B"/>
    <w:rsid w:val="00474263"/>
    <w:rsid w:val="004B5325"/>
    <w:rsid w:val="005608E4"/>
    <w:rsid w:val="00571334"/>
    <w:rsid w:val="00580E2F"/>
    <w:rsid w:val="005E5D98"/>
    <w:rsid w:val="00680990"/>
    <w:rsid w:val="006F077C"/>
    <w:rsid w:val="00712CD9"/>
    <w:rsid w:val="00735823"/>
    <w:rsid w:val="007E4713"/>
    <w:rsid w:val="008B0F05"/>
    <w:rsid w:val="008D21E8"/>
    <w:rsid w:val="009808E2"/>
    <w:rsid w:val="00A40DA7"/>
    <w:rsid w:val="00A47C91"/>
    <w:rsid w:val="00B2418B"/>
    <w:rsid w:val="00B964FA"/>
    <w:rsid w:val="00C62163"/>
    <w:rsid w:val="00C714E0"/>
    <w:rsid w:val="00D21D1F"/>
    <w:rsid w:val="00E16163"/>
    <w:rsid w:val="00EC7F2B"/>
    <w:rsid w:val="00ED6E4C"/>
    <w:rsid w:val="00F10B82"/>
    <w:rsid w:val="00F70EAC"/>
    <w:rsid w:val="00FC40E6"/>
    <w:rsid w:val="00FD6AB1"/>
    <w:rsid w:val="00FD7A44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71334"/>
    <w:rPr>
      <w:color w:val="666666"/>
    </w:rPr>
  </w:style>
  <w:style w:type="character" w:customStyle="1" w:styleId="katex-mathml">
    <w:name w:val="katex-mathml"/>
    <w:basedOn w:val="Fuentedeprrafopredeter"/>
    <w:rsid w:val="000D732D"/>
  </w:style>
  <w:style w:type="character" w:customStyle="1" w:styleId="mord">
    <w:name w:val="mord"/>
    <w:basedOn w:val="Fuentedeprrafopredeter"/>
    <w:rsid w:val="000D732D"/>
  </w:style>
  <w:style w:type="character" w:customStyle="1" w:styleId="mopen">
    <w:name w:val="mopen"/>
    <w:basedOn w:val="Fuentedeprrafopredeter"/>
    <w:rsid w:val="000D732D"/>
  </w:style>
  <w:style w:type="character" w:customStyle="1" w:styleId="mpunct">
    <w:name w:val="mpunct"/>
    <w:basedOn w:val="Fuentedeprrafopredeter"/>
    <w:rsid w:val="000D732D"/>
  </w:style>
  <w:style w:type="character" w:customStyle="1" w:styleId="mclose">
    <w:name w:val="mclose"/>
    <w:basedOn w:val="Fuentedeprrafopredeter"/>
    <w:rsid w:val="000D732D"/>
  </w:style>
  <w:style w:type="character" w:customStyle="1" w:styleId="mrel">
    <w:name w:val="mrel"/>
    <w:basedOn w:val="Fuentedeprrafopredeter"/>
    <w:rsid w:val="000D732D"/>
  </w:style>
  <w:style w:type="character" w:customStyle="1" w:styleId="mbin">
    <w:name w:val="mbin"/>
    <w:basedOn w:val="Fuentedeprrafopredeter"/>
    <w:rsid w:val="000D732D"/>
  </w:style>
  <w:style w:type="character" w:customStyle="1" w:styleId="vlist-s">
    <w:name w:val="vlist-s"/>
    <w:basedOn w:val="Fuentedeprrafopredeter"/>
    <w:rsid w:val="000D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835</Words>
  <Characters>4087</Characters>
  <Application>Microsoft Office Word</Application>
  <DocSecurity>0</DocSecurity>
  <Lines>136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25</cp:revision>
  <dcterms:created xsi:type="dcterms:W3CDTF">2024-07-28T21:46:00Z</dcterms:created>
  <dcterms:modified xsi:type="dcterms:W3CDTF">2025-02-12T23:19:00Z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bdae9fdf6bd0db49f6744fc8685b1986e3af77585153cbccd86bafbcfdbef2ec</vt:lpwstr>
  </property>
</Properties>
</file>