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8404FB" w14:textId="1106DC7F" w:rsidR="00F70EAC" w:rsidRPr="00F70EAC" w:rsidRDefault="00F70EAC">
      <w:pPr>
        <w:rPr>
          <w:b/>
          <w:bCs/>
          <w:color w:val="215E99" w:themeColor="text2" w:themeTint="BF"/>
        </w:rPr>
      </w:pPr>
      <w:r w:rsidRPr="00F70EAC">
        <w:rPr>
          <w:b/>
          <w:bCs/>
          <w:color w:val="215E99" w:themeColor="text2" w:themeTint="BF"/>
        </w:rPr>
        <w:t xml:space="preserve">Práctica </w:t>
      </w:r>
      <w:r w:rsidR="0001612A">
        <w:rPr>
          <w:b/>
          <w:bCs/>
          <w:color w:val="215E99" w:themeColor="text2" w:themeTint="BF"/>
        </w:rPr>
        <w:t>4</w:t>
      </w:r>
    </w:p>
    <w:p w14:paraId="63208AB0" w14:textId="77777777" w:rsidR="00F70EAC" w:rsidRPr="00F70EAC" w:rsidRDefault="00F70EAC" w:rsidP="00F70EAC">
      <w:pPr>
        <w:pStyle w:val="Ttulo4"/>
        <w:rPr>
          <w:i w:val="0"/>
          <w:iCs w:val="0"/>
          <w:color w:val="auto"/>
        </w:rPr>
      </w:pPr>
      <w:r w:rsidRPr="00F70EAC">
        <w:rPr>
          <w:i w:val="0"/>
          <w:iCs w:val="0"/>
          <w:color w:val="auto"/>
        </w:rPr>
        <w:t>Instrucciones:</w:t>
      </w:r>
    </w:p>
    <w:p w14:paraId="72755EFF" w14:textId="0D05C318" w:rsidR="00F70EAC" w:rsidRPr="00F70EAC" w:rsidRDefault="00F70EAC" w:rsidP="00F70EAC">
      <w:pPr>
        <w:jc w:val="both"/>
        <w:rPr>
          <w:rFonts w:cs="Times New Roman"/>
        </w:rPr>
      </w:pPr>
      <w:r w:rsidRPr="00F70EAC">
        <w:rPr>
          <w:rFonts w:cs="Times New Roman"/>
        </w:rPr>
        <w:t xml:space="preserve">Resuelva </w:t>
      </w:r>
      <w:r w:rsidRPr="00F70EAC">
        <w:rPr>
          <w:rFonts w:cs="Times New Roman"/>
          <w:b/>
          <w:bCs/>
          <w:u w:val="single"/>
        </w:rPr>
        <w:t>individualmente</w:t>
      </w:r>
      <w:r w:rsidRPr="00F70EAC">
        <w:rPr>
          <w:rFonts w:cs="Times New Roman"/>
        </w:rPr>
        <w:t xml:space="preserve"> los siguientes ejercicios. No se reciben trabajos fuera de la fecha establecida en la plataforma </w:t>
      </w:r>
      <w:r w:rsidRPr="00F70EAC">
        <w:rPr>
          <w:rFonts w:cs="Times New Roman"/>
          <w:i/>
          <w:iCs/>
        </w:rPr>
        <w:t>Canvas</w:t>
      </w:r>
      <w:r w:rsidRPr="00F70EAC">
        <w:rPr>
          <w:rFonts w:cs="Times New Roman"/>
        </w:rPr>
        <w:t>:</w:t>
      </w:r>
    </w:p>
    <w:p w14:paraId="45F3D209" w14:textId="7193B662" w:rsidR="00F70EAC" w:rsidRDefault="00F70EAC" w:rsidP="00F70EAC">
      <w:pPr>
        <w:pStyle w:val="Prrafodelista"/>
        <w:numPr>
          <w:ilvl w:val="0"/>
          <w:numId w:val="1"/>
        </w:numPr>
        <w:spacing w:line="259" w:lineRule="auto"/>
        <w:jc w:val="both"/>
        <w:rPr>
          <w:rFonts w:cs="Times New Roman"/>
        </w:rPr>
      </w:pPr>
      <w:r>
        <w:rPr>
          <w:rFonts w:cs="Times New Roman"/>
        </w:rPr>
        <w:t>Entregable: Archivo.py</w:t>
      </w:r>
    </w:p>
    <w:p w14:paraId="1BCA4D68" w14:textId="3DD77642" w:rsidR="00F70EAC" w:rsidRPr="00F70EAC" w:rsidRDefault="00F70EAC" w:rsidP="00F70EAC">
      <w:pPr>
        <w:pStyle w:val="Prrafodelista"/>
        <w:numPr>
          <w:ilvl w:val="0"/>
          <w:numId w:val="2"/>
        </w:numPr>
        <w:spacing w:line="259" w:lineRule="auto"/>
        <w:jc w:val="both"/>
        <w:rPr>
          <w:rFonts w:cs="Times New Roman"/>
        </w:rPr>
      </w:pPr>
      <w:r w:rsidRPr="00F70EAC">
        <w:rPr>
          <w:rFonts w:cs="Times New Roman"/>
        </w:rPr>
        <w:t>El nombre del archivo será “P, #Práctica, Primer Nombre, Primer Apellido”.</w:t>
      </w:r>
    </w:p>
    <w:p w14:paraId="7AB58A64" w14:textId="4B0A055C" w:rsidR="00F70EAC" w:rsidRPr="00F70EAC" w:rsidRDefault="00F70EAC" w:rsidP="00F70EAC">
      <w:pPr>
        <w:pStyle w:val="Prrafodelista"/>
        <w:numPr>
          <w:ilvl w:val="0"/>
          <w:numId w:val="2"/>
        </w:numPr>
        <w:spacing w:line="259" w:lineRule="auto"/>
        <w:jc w:val="both"/>
        <w:rPr>
          <w:rFonts w:cs="Times New Roman"/>
        </w:rPr>
      </w:pPr>
      <w:r w:rsidRPr="00F70EAC">
        <w:rPr>
          <w:rFonts w:cs="Times New Roman"/>
        </w:rPr>
        <w:t>Ejemplo: “P1LuisAlvarado</w:t>
      </w:r>
      <w:r>
        <w:rPr>
          <w:rFonts w:cs="Times New Roman"/>
        </w:rPr>
        <w:t>.py</w:t>
      </w:r>
      <w:r w:rsidRPr="00F70EAC">
        <w:rPr>
          <w:rFonts w:cs="Times New Roman"/>
        </w:rPr>
        <w:t>”</w:t>
      </w:r>
    </w:p>
    <w:p w14:paraId="717A4A09" w14:textId="3FCBF2B4" w:rsidR="00F70EAC" w:rsidRDefault="00F70EAC" w:rsidP="00F70EAC">
      <w:pPr>
        <w:jc w:val="both"/>
        <w:rPr>
          <w:rFonts w:cs="Times New Roman"/>
        </w:rPr>
      </w:pPr>
      <w:r w:rsidRPr="00F70EAC">
        <w:rPr>
          <w:rFonts w:cs="Times New Roman"/>
        </w:rPr>
        <w:t>La calificación de esta práctica estará distribuida equitativamente entre los ejercicios.</w:t>
      </w:r>
      <w:r>
        <w:rPr>
          <w:rFonts w:cs="Times New Roman"/>
        </w:rPr>
        <w:t xml:space="preserve"> Agrega los comentarios necesarios al archivo.</w:t>
      </w:r>
    </w:p>
    <w:p w14:paraId="672E4383" w14:textId="77777777" w:rsidR="00FE2870" w:rsidRPr="00FE2870" w:rsidRDefault="00FE2870" w:rsidP="00FE2870">
      <w:pPr>
        <w:pStyle w:val="NormalWeb"/>
        <w:rPr>
          <w:rFonts w:asciiTheme="minorHAnsi" w:hAnsiTheme="minorHAnsi"/>
        </w:rPr>
      </w:pPr>
      <w:r w:rsidRPr="00FE2870">
        <w:rPr>
          <w:rStyle w:val="Textoennegrita"/>
          <w:rFonts w:asciiTheme="minorHAnsi" w:eastAsiaTheme="majorEastAsia" w:hAnsiTheme="minorHAnsi"/>
        </w:rPr>
        <w:t>Ejercicios:</w:t>
      </w:r>
    </w:p>
    <w:p w14:paraId="5BF228C7" w14:textId="73315674" w:rsidR="0001612A" w:rsidRPr="0001612A" w:rsidRDefault="0001612A" w:rsidP="0001612A">
      <w:pPr>
        <w:pStyle w:val="Prrafodelista"/>
        <w:numPr>
          <w:ilvl w:val="0"/>
          <w:numId w:val="4"/>
        </w:numPr>
        <w:jc w:val="both"/>
        <w:rPr>
          <w:rFonts w:eastAsia="Times New Roman" w:cs="Times New Roman"/>
          <w:kern w:val="0"/>
          <w:lang w:eastAsia="es-MX"/>
          <w14:ligatures w14:val="none"/>
        </w:rPr>
      </w:pPr>
      <w:r w:rsidRPr="0001612A">
        <w:rPr>
          <w:rFonts w:eastAsia="Times New Roman" w:cs="Times New Roman"/>
          <w:kern w:val="0"/>
          <w:lang w:eastAsia="es-MX"/>
          <w14:ligatures w14:val="none"/>
        </w:rPr>
        <w:t>Escriba un programa que solicite al usuario dos números y realice las siguientes operaciones: suma, resta, multiplicación y división. Imprima los resultados de cada operación.</w:t>
      </w:r>
    </w:p>
    <w:p w14:paraId="7413376D" w14:textId="4D013BF7" w:rsidR="0001612A" w:rsidRPr="0001612A" w:rsidRDefault="0001612A" w:rsidP="0001612A">
      <w:pPr>
        <w:pStyle w:val="Prrafodelista"/>
        <w:numPr>
          <w:ilvl w:val="0"/>
          <w:numId w:val="4"/>
        </w:numPr>
        <w:jc w:val="both"/>
        <w:rPr>
          <w:rFonts w:eastAsia="Times New Roman" w:cs="Times New Roman"/>
          <w:kern w:val="0"/>
          <w:lang w:eastAsia="es-MX"/>
          <w14:ligatures w14:val="none"/>
        </w:rPr>
      </w:pPr>
      <w:r w:rsidRPr="0001612A">
        <w:rPr>
          <w:rFonts w:eastAsia="Times New Roman" w:cs="Times New Roman"/>
          <w:kern w:val="0"/>
          <w:lang w:eastAsia="es-MX"/>
          <w14:ligatures w14:val="none"/>
        </w:rPr>
        <w:t>Elabore un programa que solicite al usuario una temperatura en grados Celsius y la convierta a grados Fahrenheit. Imprima el resultado de la conversión.</w:t>
      </w:r>
    </w:p>
    <w:p w14:paraId="20424856" w14:textId="34FCE0CE" w:rsidR="0001612A" w:rsidRPr="0001612A" w:rsidRDefault="0001612A" w:rsidP="0001612A">
      <w:pPr>
        <w:pStyle w:val="Prrafodelista"/>
        <w:numPr>
          <w:ilvl w:val="0"/>
          <w:numId w:val="4"/>
        </w:numPr>
        <w:jc w:val="both"/>
        <w:rPr>
          <w:rFonts w:eastAsia="Times New Roman" w:cs="Times New Roman"/>
          <w:kern w:val="0"/>
          <w:lang w:eastAsia="es-MX"/>
          <w14:ligatures w14:val="none"/>
        </w:rPr>
      </w:pPr>
      <w:r w:rsidRPr="0001612A">
        <w:rPr>
          <w:rFonts w:eastAsia="Times New Roman" w:cs="Times New Roman"/>
          <w:kern w:val="0"/>
          <w:lang w:eastAsia="es-MX"/>
          <w14:ligatures w14:val="none"/>
        </w:rPr>
        <w:t>Solicite al usuario un número entero y determine su valor absoluto. Imprima el valor absoluto.</w:t>
      </w:r>
    </w:p>
    <w:p w14:paraId="29DDC8E9" w14:textId="6B297A08" w:rsidR="0001612A" w:rsidRPr="0001612A" w:rsidRDefault="0001612A" w:rsidP="0001612A">
      <w:pPr>
        <w:pStyle w:val="Prrafodelista"/>
        <w:numPr>
          <w:ilvl w:val="0"/>
          <w:numId w:val="4"/>
        </w:numPr>
        <w:jc w:val="both"/>
        <w:rPr>
          <w:rFonts w:eastAsia="Times New Roman" w:cs="Times New Roman"/>
          <w:kern w:val="0"/>
          <w:lang w:eastAsia="es-MX"/>
          <w14:ligatures w14:val="none"/>
        </w:rPr>
      </w:pPr>
      <w:r w:rsidRPr="0001612A">
        <w:rPr>
          <w:rFonts w:eastAsia="Times New Roman" w:cs="Times New Roman"/>
          <w:kern w:val="0"/>
          <w:lang w:eastAsia="es-MX"/>
          <w14:ligatures w14:val="none"/>
        </w:rPr>
        <w:t>Escriba un programa que solicite al usuario dos números enteros y determine cuál es el mayor. Imprima el número mayor.</w:t>
      </w:r>
    </w:p>
    <w:p w14:paraId="3C7158EE" w14:textId="1F148BCA" w:rsidR="0001612A" w:rsidRPr="0001612A" w:rsidRDefault="0001612A" w:rsidP="0001612A">
      <w:pPr>
        <w:pStyle w:val="Prrafodelista"/>
        <w:numPr>
          <w:ilvl w:val="0"/>
          <w:numId w:val="4"/>
        </w:numPr>
        <w:jc w:val="both"/>
        <w:rPr>
          <w:rFonts w:eastAsia="Times New Roman" w:cs="Times New Roman"/>
          <w:kern w:val="0"/>
          <w:lang w:eastAsia="es-MX"/>
          <w14:ligatures w14:val="none"/>
        </w:rPr>
      </w:pPr>
      <w:r w:rsidRPr="0001612A">
        <w:rPr>
          <w:rFonts w:eastAsia="Times New Roman" w:cs="Times New Roman"/>
          <w:kern w:val="0"/>
          <w:lang w:eastAsia="es-MX"/>
          <w14:ligatures w14:val="none"/>
        </w:rPr>
        <w:t>Solicite al usuario el radio de un círculo y calcule su área y circunferencia. Imprima ambos resultados.</w:t>
      </w:r>
    </w:p>
    <w:p w14:paraId="688D38E2" w14:textId="77777777" w:rsidR="00FE2870" w:rsidRPr="00F70EAC" w:rsidRDefault="00FE2870" w:rsidP="00F70EAC">
      <w:pPr>
        <w:jc w:val="both"/>
        <w:rPr>
          <w:rFonts w:cs="Times New Roman"/>
        </w:rPr>
      </w:pPr>
    </w:p>
    <w:sectPr w:rsidR="00FE2870" w:rsidRPr="00F70EAC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0D22EE" w14:textId="77777777" w:rsidR="00F70EAC" w:rsidRDefault="00F70EAC" w:rsidP="00F70EAC">
      <w:pPr>
        <w:spacing w:after="0" w:line="240" w:lineRule="auto"/>
      </w:pPr>
      <w:r>
        <w:separator/>
      </w:r>
    </w:p>
  </w:endnote>
  <w:endnote w:type="continuationSeparator" w:id="0">
    <w:p w14:paraId="504B2130" w14:textId="77777777" w:rsidR="00F70EAC" w:rsidRDefault="00F70EAC" w:rsidP="00F70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44A5A6" w14:textId="77777777" w:rsidR="00F70EAC" w:rsidRDefault="00F70EAC" w:rsidP="00F70EAC">
      <w:pPr>
        <w:spacing w:after="0" w:line="240" w:lineRule="auto"/>
      </w:pPr>
      <w:r>
        <w:separator/>
      </w:r>
    </w:p>
  </w:footnote>
  <w:footnote w:type="continuationSeparator" w:id="0">
    <w:p w14:paraId="59C1A16C" w14:textId="77777777" w:rsidR="00F70EAC" w:rsidRDefault="00F70EAC" w:rsidP="00F70E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5CB0AE" w14:textId="154E48E7" w:rsidR="00F70EAC" w:rsidRDefault="00F70EAC">
    <w:pPr>
      <w:pStyle w:val="Encabezado"/>
      <w:rPr>
        <w:color w:val="215E99" w:themeColor="text2" w:themeTint="BF"/>
      </w:rPr>
    </w:pPr>
    <w:r>
      <w:rPr>
        <w:color w:val="215E99" w:themeColor="text2" w:themeTint="BF"/>
      </w:rPr>
      <w:t>ITESO</w:t>
    </w:r>
  </w:p>
  <w:p w14:paraId="04816BB2" w14:textId="2BC3DF5D" w:rsidR="00F70EAC" w:rsidRPr="00F70EAC" w:rsidRDefault="00F70EAC">
    <w:pPr>
      <w:pStyle w:val="Encabezado"/>
      <w:rPr>
        <w:color w:val="215E99" w:themeColor="text2" w:themeTint="BF"/>
      </w:rPr>
    </w:pPr>
    <w:r w:rsidRPr="00F70EAC">
      <w:rPr>
        <w:noProof/>
        <w:color w:val="215E99" w:themeColor="text2" w:themeTint="BF"/>
      </w:rPr>
      <w:drawing>
        <wp:anchor distT="0" distB="0" distL="114300" distR="114300" simplePos="0" relativeHeight="251658240" behindDoc="0" locked="0" layoutInCell="1" allowOverlap="1" wp14:anchorId="70CA1B5E" wp14:editId="54EAFDE1">
          <wp:simplePos x="0" y="0"/>
          <wp:positionH relativeFrom="margin">
            <wp:align>right</wp:align>
          </wp:positionH>
          <wp:positionV relativeFrom="paragraph">
            <wp:posOffset>7620</wp:posOffset>
          </wp:positionV>
          <wp:extent cx="923925" cy="744220"/>
          <wp:effectExtent l="0" t="0" r="9525" b="0"/>
          <wp:wrapSquare wrapText="bothSides"/>
          <wp:docPr id="102066095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0660953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7442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70EAC">
      <w:rPr>
        <w:color w:val="215E99" w:themeColor="text2" w:themeTint="BF"/>
      </w:rPr>
      <w:t>Diseño de Algoritmos</w:t>
    </w:r>
  </w:p>
  <w:p w14:paraId="51504C44" w14:textId="3223E3F3" w:rsidR="00F70EAC" w:rsidRPr="00F70EAC" w:rsidRDefault="00F70EAC">
    <w:pPr>
      <w:pStyle w:val="Encabezado"/>
      <w:rPr>
        <w:color w:val="215E99" w:themeColor="text2" w:themeTint="BF"/>
      </w:rPr>
    </w:pPr>
    <w:r w:rsidRPr="00F70EAC">
      <w:rPr>
        <w:color w:val="215E99" w:themeColor="text2" w:themeTint="BF"/>
      </w:rPr>
      <w:t>Otoño 2024</w:t>
    </w:r>
  </w:p>
  <w:p w14:paraId="0232C959" w14:textId="2171459F" w:rsidR="00F70EAC" w:rsidRPr="00F70EAC" w:rsidRDefault="00F70EAC">
    <w:pPr>
      <w:pStyle w:val="Encabezado"/>
      <w:rPr>
        <w:color w:val="215E99" w:themeColor="text2" w:themeTint="BF"/>
      </w:rPr>
    </w:pPr>
    <w:r w:rsidRPr="00F70EAC">
      <w:rPr>
        <w:color w:val="215E99" w:themeColor="text2" w:themeTint="BF"/>
      </w:rPr>
      <w:t>Prof. Luis Alvarado</w:t>
    </w:r>
  </w:p>
  <w:p w14:paraId="4107706A" w14:textId="110C7099" w:rsidR="00F70EAC" w:rsidRDefault="00F70EA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895C82"/>
    <w:multiLevelType w:val="hybridMultilevel"/>
    <w:tmpl w:val="529242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CB6B50"/>
    <w:multiLevelType w:val="multilevel"/>
    <w:tmpl w:val="74F68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321021"/>
    <w:multiLevelType w:val="hybridMultilevel"/>
    <w:tmpl w:val="D6BA271A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73341AE"/>
    <w:multiLevelType w:val="hybridMultilevel"/>
    <w:tmpl w:val="EB444D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7717418">
    <w:abstractNumId w:val="0"/>
  </w:num>
  <w:num w:numId="2" w16cid:durableId="1399324997">
    <w:abstractNumId w:val="2"/>
  </w:num>
  <w:num w:numId="3" w16cid:durableId="573902081">
    <w:abstractNumId w:val="1"/>
  </w:num>
  <w:num w:numId="4" w16cid:durableId="20280932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EAC"/>
    <w:rsid w:val="0001612A"/>
    <w:rsid w:val="00182B1D"/>
    <w:rsid w:val="00230F2D"/>
    <w:rsid w:val="008D21E8"/>
    <w:rsid w:val="00F70EAC"/>
    <w:rsid w:val="00FE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61E2B60"/>
  <w15:chartTrackingRefBased/>
  <w15:docId w15:val="{1E211B24-5B7B-4F4A-95F6-2C859FA28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0E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70E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70E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70E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70E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70E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70E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70E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70E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0E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70E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70E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F70E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70EA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70E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70EA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70E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70E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70E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0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70E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70E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70E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70EA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70EA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70EA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70E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70EA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70EAC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70E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0EAC"/>
  </w:style>
  <w:style w:type="paragraph" w:styleId="Piedepgina">
    <w:name w:val="footer"/>
    <w:basedOn w:val="Normal"/>
    <w:link w:val="PiedepginaCar"/>
    <w:uiPriority w:val="99"/>
    <w:unhideWhenUsed/>
    <w:rsid w:val="00F70E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0EAC"/>
  </w:style>
  <w:style w:type="paragraph" w:styleId="NormalWeb">
    <w:name w:val="Normal (Web)"/>
    <w:basedOn w:val="Normal"/>
    <w:uiPriority w:val="99"/>
    <w:semiHidden/>
    <w:unhideWhenUsed/>
    <w:rsid w:val="00FE2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FE28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33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166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Alvarado</dc:creator>
  <cp:keywords/>
  <dc:description/>
  <cp:lastModifiedBy>Luis Alvarado</cp:lastModifiedBy>
  <cp:revision>2</cp:revision>
  <dcterms:created xsi:type="dcterms:W3CDTF">2024-07-28T21:46:00Z</dcterms:created>
  <dcterms:modified xsi:type="dcterms:W3CDTF">2024-07-28T23:15:00Z</dcterms:modified>
</cp:coreProperties>
</file>