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59BC6" w14:textId="77777777" w:rsidR="001C011D" w:rsidRPr="001C011D" w:rsidRDefault="001C011D" w:rsidP="001C011D">
      <w:pPr>
        <w:rPr>
          <w:b/>
          <w:bCs/>
        </w:rPr>
      </w:pPr>
      <w:r w:rsidRPr="001C011D">
        <w:rPr>
          <w:b/>
          <w:bCs/>
        </w:rPr>
        <w:t>Conheça o Método M.E.P.O.: A Engenharia para Alavancar Vendas no seu Escritório</w:t>
      </w:r>
    </w:p>
    <w:p w14:paraId="3045BDFE" w14:textId="77777777" w:rsidR="001C011D" w:rsidRPr="001C011D" w:rsidRDefault="001C011D" w:rsidP="001C011D">
      <w:r w:rsidRPr="001C011D">
        <w:t xml:space="preserve">Muitas empresas de </w:t>
      </w:r>
      <w:r w:rsidRPr="001C011D">
        <w:rPr>
          <w:b/>
          <w:bCs/>
        </w:rPr>
        <w:t>consultoria comercial</w:t>
      </w:r>
      <w:r w:rsidRPr="001C011D">
        <w:t xml:space="preserve"> focam apenas em motivação. Nossa abordagem é diferente: aplicamos uma metodologia de alta performance que transforma o seu escritório em uma máquina previsível de novos contratos. Se o seu objetivo é </w:t>
      </w:r>
      <w:r w:rsidRPr="001C011D">
        <w:rPr>
          <w:b/>
          <w:bCs/>
        </w:rPr>
        <w:t>vender mais</w:t>
      </w:r>
      <w:r w:rsidRPr="001C011D">
        <w:t xml:space="preserve"> e parar de depender exclusivamente de indicações orgânicas, o </w:t>
      </w:r>
      <w:r w:rsidRPr="001C011D">
        <w:rPr>
          <w:b/>
          <w:bCs/>
        </w:rPr>
        <w:t>M.E.P.O.</w:t>
      </w:r>
      <w:r w:rsidRPr="001C011D">
        <w:t xml:space="preserve"> foi feito para você.</w:t>
      </w:r>
    </w:p>
    <w:p w14:paraId="7E96828D" w14:textId="77777777" w:rsidR="001C011D" w:rsidRPr="001C011D" w:rsidRDefault="001C011D" w:rsidP="001C011D">
      <w:pPr>
        <w:rPr>
          <w:b/>
          <w:bCs/>
        </w:rPr>
      </w:pPr>
      <w:r w:rsidRPr="001C011D">
        <w:rPr>
          <w:b/>
          <w:bCs/>
        </w:rPr>
        <w:t>Como o M.E.P.O. ajuda com vendas na prática:</w:t>
      </w:r>
    </w:p>
    <w:p w14:paraId="6F1B4DC9" w14:textId="77777777" w:rsidR="001C011D" w:rsidRPr="001C011D" w:rsidRDefault="001C011D" w:rsidP="001C011D">
      <w:pPr>
        <w:numPr>
          <w:ilvl w:val="0"/>
          <w:numId w:val="1"/>
        </w:numPr>
      </w:pPr>
      <w:r w:rsidRPr="001C011D">
        <w:rPr>
          <w:b/>
          <w:bCs/>
        </w:rPr>
        <w:t>M — Mapeamento Estratégico:</w:t>
      </w:r>
      <w:r w:rsidRPr="001C011D">
        <w:t xml:space="preserve"> Realizamos um diagnóstico profundo para validar seus indicadores (MRR, ARR e CAC) e identificar onde estão os gargalos do seu funil atual.</w:t>
      </w:r>
    </w:p>
    <w:p w14:paraId="05840DE3" w14:textId="77777777" w:rsidR="001C011D" w:rsidRPr="001C011D" w:rsidRDefault="001C011D" w:rsidP="001C011D">
      <w:pPr>
        <w:numPr>
          <w:ilvl w:val="0"/>
          <w:numId w:val="1"/>
        </w:numPr>
      </w:pPr>
      <w:r w:rsidRPr="001C011D">
        <w:rPr>
          <w:b/>
          <w:bCs/>
        </w:rPr>
        <w:t>E — Estrutura de Elite:</w:t>
      </w:r>
      <w:r w:rsidRPr="001C011D">
        <w:t xml:space="preserve"> Implementamos o arsenal necessário para você </w:t>
      </w:r>
      <w:r w:rsidRPr="001C011D">
        <w:rPr>
          <w:b/>
          <w:bCs/>
        </w:rPr>
        <w:t>vender mais</w:t>
      </w:r>
      <w:r w:rsidRPr="001C011D">
        <w:t>, desde a configuração do CRM até a criação de Playbooks e roteiros de diagnóstico padronizados.</w:t>
      </w:r>
    </w:p>
    <w:p w14:paraId="3615664D" w14:textId="77777777" w:rsidR="001C011D" w:rsidRPr="001C011D" w:rsidRDefault="001C011D" w:rsidP="001C011D">
      <w:pPr>
        <w:numPr>
          <w:ilvl w:val="0"/>
          <w:numId w:val="1"/>
        </w:numPr>
      </w:pPr>
      <w:r w:rsidRPr="001C011D">
        <w:rPr>
          <w:b/>
          <w:bCs/>
        </w:rPr>
        <w:t>P — Prática e Execução:</w:t>
      </w:r>
      <w:r w:rsidRPr="001C011D">
        <w:t xml:space="preserve"> Tiramos a estratégia do papel com programas de indicação ativa e parcerias comerciais, garantindo que o seu time tenha consistência e foco em resultados.</w:t>
      </w:r>
    </w:p>
    <w:p w14:paraId="6E027196" w14:textId="77777777" w:rsidR="001C011D" w:rsidRPr="001C011D" w:rsidRDefault="001C011D" w:rsidP="001C011D">
      <w:pPr>
        <w:numPr>
          <w:ilvl w:val="0"/>
          <w:numId w:val="1"/>
        </w:numPr>
      </w:pPr>
      <w:r w:rsidRPr="001C011D">
        <w:rPr>
          <w:b/>
          <w:bCs/>
        </w:rPr>
        <w:t>O — Otimização e Escala:</w:t>
      </w:r>
      <w:r w:rsidRPr="001C011D">
        <w:t xml:space="preserve"> Refinamos seus processos para baixar o custo de aquisição e aumentar sua autoridade através de eventos e conteúdos que atraem os grandes players do mercado.</w:t>
      </w:r>
    </w:p>
    <w:p w14:paraId="6ECC6A9F" w14:textId="77777777" w:rsidR="001C011D" w:rsidRPr="001C011D" w:rsidRDefault="001C011D" w:rsidP="001C011D">
      <w:r w:rsidRPr="001C011D">
        <w:pict w14:anchorId="7AFF75C2">
          <v:rect id="_x0000_i1031" style="width:0;height:1.5pt" o:hralign="center" o:hrstd="t" o:hr="t" fillcolor="#a0a0a0" stroked="f"/>
        </w:pict>
      </w:r>
    </w:p>
    <w:p w14:paraId="33233B97" w14:textId="77777777" w:rsidR="001C011D" w:rsidRPr="001C011D" w:rsidRDefault="001C011D" w:rsidP="001C011D">
      <w:pPr>
        <w:rPr>
          <w:b/>
          <w:bCs/>
        </w:rPr>
      </w:pPr>
      <w:r w:rsidRPr="001C011D">
        <w:rPr>
          <w:b/>
          <w:bCs/>
        </w:rPr>
        <w:t>Por que nossa Consultoria Comercial é a escolha certa?</w:t>
      </w:r>
    </w:p>
    <w:p w14:paraId="69B1E3FF" w14:textId="77777777" w:rsidR="001C011D" w:rsidRPr="001C011D" w:rsidRDefault="001C011D" w:rsidP="001C011D">
      <w:r w:rsidRPr="001C011D">
        <w:t xml:space="preserve">Nós não apenas sugerimos mudanças; nós construímos a estrutura necessária para você </w:t>
      </w:r>
      <w:r w:rsidRPr="001C011D">
        <w:rPr>
          <w:b/>
          <w:bCs/>
        </w:rPr>
        <w:t>alavancar vendas</w:t>
      </w:r>
      <w:r w:rsidRPr="001C011D">
        <w:t xml:space="preserve"> de forma sustentável. Com o Método M.E.P.O., você assume o controle do crescimento da sua contabilidade e garante que a sua operação esteja pronta para escalar sem depender 100% da figura do sócio.</w:t>
      </w:r>
    </w:p>
    <w:p w14:paraId="6884AD2A" w14:textId="77777777" w:rsidR="001C011D" w:rsidRPr="001C011D" w:rsidRDefault="001C011D" w:rsidP="001C011D">
      <w:r w:rsidRPr="001C011D">
        <w:rPr>
          <w:b/>
          <w:bCs/>
        </w:rPr>
        <w:t>Pronto para vender mais e transformar sua realidade comercial?</w:t>
      </w:r>
      <w:r w:rsidRPr="001C011D">
        <w:t xml:space="preserve"> [BOTÃO: QUERO UM DIAGNÓSTICO DO MEU ESCRITÓRIO]</w:t>
      </w:r>
    </w:p>
    <w:p w14:paraId="43508FA4" w14:textId="77777777" w:rsidR="00C43C78" w:rsidRDefault="00C43C78"/>
    <w:sectPr w:rsidR="00C43C7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960184"/>
    <w:multiLevelType w:val="multilevel"/>
    <w:tmpl w:val="81C25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0222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95D"/>
    <w:rsid w:val="001C011D"/>
    <w:rsid w:val="00A3095D"/>
    <w:rsid w:val="00C43C78"/>
    <w:rsid w:val="00D0510D"/>
    <w:rsid w:val="00F850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B024C7-8BCF-41BA-8DFC-3963A8BC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309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309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309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309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309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309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309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309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309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309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309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309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3095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3095D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3095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3095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3095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3095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309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309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309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309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309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3095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3095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3095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309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3095D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309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256</Words>
  <Characters>1386</Characters>
  <Application>Microsoft Office Word</Application>
  <DocSecurity>0</DocSecurity>
  <Lines>11</Lines>
  <Paragraphs>3</Paragraphs>
  <ScaleCrop>false</ScaleCrop>
  <Company/>
  <LinksUpToDate>false</LinksUpToDate>
  <CharactersWithSpaces>1639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Carlos</dc:creator>
  <cp:keywords/>
  <dc:description/>
  <cp:lastModifiedBy>Luis Carlos</cp:lastModifiedBy>
  <cp:revision>3</cp:revision>
  <dcterms:created xsi:type="dcterms:W3CDTF">2026-05-07T04:12:00Z</dcterms:created>
  <dcterms:modified xsi:type="dcterms:W3CDTF">2026-05-07T04:13:00Z</dcterms:modified>
</cp:coreProperties>
</file>