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Señor(a)</w:t>
      </w:r>
    </w:p>
    <w:p>
      <w:pPr>
        <w:spacing w:after="0"/>
      </w:pPr>
      <w:r>
        <w:rPr>
          <w:b/>
        </w:rPr>
        <w:t>JUEZ(A) DE LA REPÚBLICA (REPARTO)</w:t>
      </w:r>
    </w:p>
    <w:p>
      <w:pPr>
        <w:spacing w:after="0"/>
      </w:pPr>
      <w:r>
        <w:rPr>
          <w:b/>
          <w:highlight w:val="yellow"/>
        </w:rPr>
        <w:t>[COMPLETAR: ciudad o municipio]</w:t>
      </w:r>
    </w:p>
    <w:p>
      <w:pPr>
        <w:spacing w:after="0"/>
      </w:pPr>
      <w:r>
        <w:rPr>
          <w:b/>
        </w:rPr>
        <w:t>E. S. D.</w:t>
      </w:r>
    </w:p>
    <w:p>
      <w:pPr>
        <w:spacing w:after="0" w:before="240"/>
      </w:pPr>
      <w:r>
        <w:rPr>
          <w:b/>
        </w:rPr>
        <w:t>REFERENCIA: ACCIÓN DE TUTELA</w:t>
      </w:r>
    </w:p>
    <w:p>
      <w:pPr>
        <w:spacing w:after="0"/>
      </w:pPr>
      <w:r>
        <w:rPr>
          <w:b w:val="0"/>
        </w:rPr>
        <w:t xml:space="preserve">ACCIONANTE: </w:t>
      </w:r>
      <w:r>
        <w:rPr>
          <w:b/>
          <w:highlight w:val="yellow"/>
        </w:rPr>
        <w:t>[COMPLETAR: nombre completo]</w:t>
      </w:r>
      <w:r>
        <w:rPr>
          <w:b w:val="0"/>
        </w:rPr>
        <w:t xml:space="preserve">, C.C. </w:t>
      </w:r>
      <w:r>
        <w:rPr>
          <w:b/>
          <w:highlight w:val="yellow"/>
        </w:rPr>
        <w:t>[COMPLETAR: número de cédula]</w:t>
      </w:r>
    </w:p>
    <w:p>
      <w:pPr>
        <w:spacing w:after="0"/>
      </w:pPr>
      <w:r>
        <w:rPr>
          <w:b w:val="0"/>
        </w:rPr>
        <w:t>ACCIONADA: Vida Plena Salud</w:t>
      </w:r>
    </w:p>
    <w:p>
      <w:pPr>
        <w:spacing w:after="0"/>
      </w:pPr>
      <w:r>
        <w:rPr>
          <w:b w:val="0"/>
        </w:rPr>
        <w:t>DERECHOS INVOCADOS: la salud, la vida digna, la seguridad social, la dignidad humana, trabajo, mínimo vital</w:t>
      </w:r>
    </w:p>
    <w:p>
      <w:pPr>
        <w:spacing w:before="240"/>
        <w:jc w:val="both"/>
      </w:pPr>
      <w:r>
        <w:rPr>
          <w:b/>
          <w:highlight w:val="yellow"/>
        </w:rPr>
        <w:t>[COMPLETAR: nombre completo]</w:t>
      </w:r>
      <w:r>
        <w:rPr>
          <w:b w:val="0"/>
        </w:rPr>
        <w:t xml:space="preserve">, mayor de edad, identificado(a) con la cédula de ciudadanía No. </w:t>
      </w:r>
      <w:r>
        <w:rPr>
          <w:b/>
          <w:highlight w:val="yellow"/>
        </w:rPr>
        <w:t>[COMPLETAR: número de cédula]</w:t>
      </w:r>
      <w:r>
        <w:rPr>
          <w:b w:val="0"/>
        </w:rPr>
        <w:t xml:space="preserve">, domiciliado(a) en </w:t>
      </w:r>
      <w:r>
        <w:rPr>
          <w:b/>
          <w:highlight w:val="yellow"/>
        </w:rPr>
        <w:t>[COMPLETAR: ciudad o municipio]</w:t>
      </w:r>
      <w:r>
        <w:rPr>
          <w:b w:val="0"/>
        </w:rPr>
        <w:t>, actuando en nombre propio, respetuosamente presento ACCIÓN DE TUTELA contra Vida Plena Salud, con fundamento en el artículo 86 de la Constitución Política y el Decreto 2591 de 1991, para que se protejan mis derechos fundamentales a la salud, la vida digna, la seguridad social, la dignidad humana, trabajo, mínimo vital, con base en los siguientes:</w:t>
      </w:r>
    </w:p>
    <w:p>
      <w:pPr>
        <w:keepNext/>
        <w:spacing w:before="240"/>
      </w:pPr>
      <w:r>
        <w:rPr>
          <w:b/>
        </w:rPr>
        <w:t>I. HECHOS</w:t>
      </w:r>
    </w:p>
    <w:p>
      <w:pPr>
        <w:ind w:left="340" w:hanging="340"/>
        <w:jc w:val="both"/>
      </w:pPr>
      <w:r>
        <w:rPr>
          <w:b w:val="0"/>
        </w:rPr>
        <w:t>1. El 15 de abril de 2026 recibí una orden médica para realizarme una cirugía de microdiscectomía por hernia discal L4-L5.</w:t>
      </w:r>
    </w:p>
    <w:p>
      <w:pPr>
        <w:ind w:left="340" w:hanging="340"/>
        <w:jc w:val="both"/>
      </w:pPr>
      <w:r>
        <w:rPr>
          <w:b w:val="0"/>
        </w:rPr>
        <w:t>2. El 2 de mayo de 2026 mi EPS, Vida Plena Salud, autorizó la cirugía de microdiscectomía.</w:t>
      </w:r>
    </w:p>
    <w:p>
      <w:pPr>
        <w:ind w:left="340" w:hanging="340"/>
        <w:jc w:val="both"/>
      </w:pPr>
      <w:r>
        <w:rPr>
          <w:b w:val="0"/>
        </w:rPr>
        <w:t>3. Tras más de cinco meses desde la autorización, la EPS no ha programado ni ejecutado la cirugía.</w:t>
      </w:r>
    </w:p>
    <w:p>
      <w:pPr>
        <w:ind w:left="340" w:hanging="340"/>
        <w:jc w:val="both"/>
      </w:pPr>
      <w:r>
        <w:rPr>
          <w:b w:val="0"/>
        </w:rPr>
        <w:t>4. He insistido ante la clínica para obtener una fecha de la cirugía, pero no he obtenido respuesta.</w:t>
      </w:r>
    </w:p>
    <w:p>
      <w:pPr>
        <w:ind w:left="340" w:hanging="340"/>
        <w:jc w:val="both"/>
      </w:pPr>
      <w:r>
        <w:rPr>
          <w:b w:val="0"/>
        </w:rPr>
        <w:t>5. Presenté una queja ante la Superintendencia Nacional de Salud en julio de 2026, sin obtener solución hasta la fecha.</w:t>
      </w:r>
    </w:p>
    <w:p>
      <w:pPr>
        <w:keepNext/>
        <w:spacing w:before="240"/>
      </w:pPr>
      <w:r>
        <w:rPr>
          <w:b/>
        </w:rPr>
        <w:t>II. DERECHOS FUNDAMENTALES VULNERADOS</w:t>
      </w:r>
    </w:p>
    <w:p>
      <w:pPr>
        <w:ind w:left="340" w:hanging="340"/>
        <w:jc w:val="both"/>
      </w:pPr>
      <w:r>
        <w:rPr>
          <w:b w:val="0"/>
        </w:rPr>
        <w:t>1. derecho a la salud</w:t>
      </w:r>
    </w:p>
    <w:p>
      <w:pPr>
        <w:ind w:left="340" w:hanging="340"/>
        <w:jc w:val="both"/>
      </w:pPr>
      <w:r>
        <w:rPr>
          <w:b w:val="0"/>
        </w:rPr>
        <w:t>2. derecho a la vida digna</w:t>
      </w:r>
    </w:p>
    <w:p>
      <w:pPr>
        <w:ind w:left="340" w:hanging="340"/>
        <w:jc w:val="both"/>
      </w:pPr>
      <w:r>
        <w:rPr>
          <w:b w:val="0"/>
        </w:rPr>
        <w:t>3. derecho a la seguridad social</w:t>
      </w:r>
    </w:p>
    <w:p>
      <w:pPr>
        <w:ind w:left="340" w:hanging="340"/>
        <w:jc w:val="both"/>
      </w:pPr>
      <w:r>
        <w:rPr>
          <w:b w:val="0"/>
        </w:rPr>
        <w:t>4. derecho a la dignidad humana</w:t>
      </w:r>
    </w:p>
    <w:p>
      <w:pPr>
        <w:ind w:left="340" w:hanging="340"/>
        <w:jc w:val="both"/>
      </w:pPr>
      <w:r>
        <w:rPr>
          <w:b w:val="0"/>
        </w:rPr>
        <w:t>5. derecho al trabajo</w:t>
      </w:r>
    </w:p>
    <w:p>
      <w:pPr>
        <w:ind w:left="340" w:hanging="340"/>
        <w:jc w:val="both"/>
      </w:pPr>
      <w:r>
        <w:rPr>
          <w:b w:val="0"/>
        </w:rPr>
        <w:t>6. derecho al mínimo vital</w:t>
      </w:r>
    </w:p>
    <w:p>
      <w:pPr>
        <w:keepNext/>
        <w:spacing w:before="240"/>
      </w:pPr>
      <w:r>
        <w:rPr>
          <w:b/>
        </w:rPr>
        <w:t>III. FUNDAMENTOS JURÍDICOS</w:t>
      </w:r>
    </w:p>
    <w:p>
      <w:pPr>
        <w:jc w:val="both"/>
      </w:pPr>
      <w:r>
        <w:rPr>
          <w:b w:val="0"/>
        </w:rPr>
        <w:t>Tengo derecho a la protección de mi salud, vida digna y seguridad social según los artículos 11, 48, 49 y 86 de la Constitución Política de Colombia. El Decreto 2591 de 1991 establece el mecanismo de acción de tutela para proteger derechos fundamentales vulnerados o amenazados, como ocurre en este caso. La Ley Estatutaria de Salud 1751 de 2015 garantiza el acceso oportuno a los servicios de salud, incluyendo cirugías autoradas. La Sentencia T-791 de 2001 establece que la negativa a autorizar una cirugía de columna (como la microdiscectomía) vulnera el derecho a la salud y exige cumplir con la solicitud de cita y tratamiento en tiempo hábil. La Sentencia T-046 de 2025 señala que la falta de gestión de una cirugía autorizada por la EPS constituye vulneración de los derechos a la vida, salud e integridad personal, aplicable análogamente a mi caso. La Sentencia T-008 de 2025 discute el derecho a la continuidad del tratamiento y establece que retrasos en la asignación de citas comprometen el derecho fundamental a la salud, obligando a la EPS a gestionar autorizaciones y servicios en un plazo de 48 horas. La Sentencia T-465 de 2006 confirma que la EPS debe autorizar prestaciones médicas como la cirugía por hernia discal incluso si existen dudas sobre cotización, protegiendo el derecho a la salud y la seguridad social.</w:t>
      </w:r>
    </w:p>
    <w:p>
      <w:pPr>
        <w:keepNext/>
        <w:spacing w:before="240"/>
      </w:pPr>
      <w:r>
        <w:rPr>
          <w:b/>
        </w:rPr>
        <w:t>IV. PRETENSIONES</w:t>
      </w:r>
    </w:p>
    <w:p>
      <w:pPr>
        <w:jc w:val="both"/>
      </w:pPr>
      <w:r>
        <w:rPr>
          <w:b w:val="0"/>
        </w:rPr>
        <w:t>Con fundamento en lo anterior, solicito respetuosamente al señor(a) juez(a):</w:t>
      </w:r>
    </w:p>
    <w:p>
      <w:pPr>
        <w:ind w:left="340" w:hanging="340"/>
        <w:jc w:val="both"/>
      </w:pPr>
      <w:r>
        <w:rPr>
          <w:b w:val="0"/>
        </w:rPr>
        <w:t>1. Que se ordene a Vida Plena Salud autorizar y programar de manera inmediata la cirugía de microdiscectomía por hernia discal L4-L5.</w:t>
      </w:r>
    </w:p>
    <w:p>
      <w:pPr>
        <w:ind w:left="340" w:hanging="340"/>
        <w:jc w:val="both"/>
      </w:pPr>
      <w:r>
        <w:rPr>
          <w:b w:val="0"/>
        </w:rPr>
        <w:t>2. Que se le indique a la EPS que, en un plazo máximo de 48 horas posteriores a la notificación de esta tutela, gestione la cita y todos los insumos necesarios para la realización de la cirugía.</w:t>
      </w:r>
    </w:p>
    <w:p>
      <w:pPr>
        <w:ind w:left="340" w:hanging="340"/>
        <w:jc w:val="both"/>
      </w:pPr>
      <w:r>
        <w:rPr>
          <w:b w:val="0"/>
        </w:rPr>
        <w:t>3. Que, en caso de no contar con capacidad instalada, la EPS deriveme de forma urgente a otra institución prestadora de servicios de salud que pueda realizar la cirugía sin costo para mí.</w:t>
      </w:r>
    </w:p>
    <w:p>
      <w:pPr>
        <w:ind w:left="340" w:hanging="340"/>
        <w:jc w:val="both"/>
      </w:pPr>
      <w:r>
        <w:rPr>
          <w:b w:val="0"/>
        </w:rPr>
        <w:t>4. Que se le exija a Vida Plena Salud proporcionar un informe detallado de las gestiones realizadas para cumplir con esta orden dentro del término establecido.</w:t>
      </w:r>
    </w:p>
    <w:p>
      <w:pPr>
        <w:keepNext/>
        <w:spacing w:before="240"/>
      </w:pPr>
      <w:r>
        <w:rPr>
          <w:b/>
        </w:rPr>
        <w:t>V. PRUEBAS Y ANEXOS</w:t>
      </w:r>
    </w:p>
    <w:p>
      <w:pPr>
        <w:ind w:left="340" w:hanging="340"/>
        <w:jc w:val="both"/>
      </w:pPr>
      <w:r>
        <w:rPr>
          <w:b w:val="0"/>
        </w:rPr>
        <w:t>1. Orden médica de cirugía de microdiscectomía (anexo 1)</w:t>
      </w:r>
    </w:p>
    <w:p>
      <w:pPr>
        <w:ind w:left="340" w:hanging="340"/>
        <w:jc w:val="both"/>
      </w:pPr>
      <w:r>
        <w:rPr>
          <w:b w:val="0"/>
        </w:rPr>
        <w:t>2. Documento de autorización de la EPS Vida Plena Salud para la cirugía (anexo 2)</w:t>
      </w:r>
    </w:p>
    <w:p>
      <w:pPr>
        <w:keepNext/>
        <w:spacing w:before="240"/>
      </w:pPr>
      <w:r>
        <w:rPr>
          <w:b/>
        </w:rPr>
        <w:t>VI. JURAMENTO</w:t>
      </w:r>
    </w:p>
    <w:p>
      <w:pPr>
        <w:jc w:val="both"/>
      </w:pPr>
      <w:r>
        <w:rPr>
          <w:b w:val="0"/>
        </w:rPr>
        <w:t>Declaro bajo solemnidad de juramento que no he presentado previamente ninguna otra acción de tutela por los mismos hechos y por la vulneración de los mismos derechos fundamentales que ahora pongo en consideración de la jurisdicción.</w:t>
      </w:r>
    </w:p>
    <w:p>
      <w:pPr>
        <w:keepNext/>
        <w:spacing w:before="240"/>
      </w:pPr>
      <w:r>
        <w:rPr>
          <w:b/>
        </w:rPr>
        <w:t>VII. NOTIFICACIONES</w:t>
      </w:r>
    </w:p>
    <w:p>
      <w:pPr>
        <w:jc w:val="both"/>
      </w:pPr>
      <w:r>
        <w:rPr>
          <w:b w:val="0"/>
        </w:rPr>
        <w:t xml:space="preserve">Accionante: dirección </w:t>
      </w:r>
      <w:r>
        <w:rPr>
          <w:b/>
          <w:highlight w:val="yellow"/>
        </w:rPr>
        <w:t>[COMPLETAR: dirección]</w:t>
      </w:r>
      <w:r>
        <w:rPr>
          <w:b w:val="0"/>
        </w:rPr>
        <w:t xml:space="preserve">, teléfono </w:t>
      </w:r>
      <w:r>
        <w:rPr>
          <w:b/>
          <w:highlight w:val="yellow"/>
        </w:rPr>
        <w:t>[COMPLETAR: teléfono]</w:t>
      </w:r>
      <w:r>
        <w:rPr>
          <w:b w:val="0"/>
        </w:rPr>
        <w:t xml:space="preserve">, correo electrónico </w:t>
      </w:r>
      <w:r>
        <w:rPr>
          <w:b/>
          <w:highlight w:val="yellow"/>
        </w:rPr>
        <w:t>[COMPLETAR: correo electrónico]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Accionada: Vida Plena Salud, en su dirección o correo de notificaciones judiciales </w:t>
      </w:r>
      <w:r>
        <w:rPr>
          <w:b/>
          <w:highlight w:val="yellow"/>
        </w:rPr>
        <w:t>[COMPLETAR: dirección o correo de notificaciones judiciales de la EPS]</w:t>
      </w:r>
      <w:r>
        <w:rPr>
          <w:b w:val="0"/>
        </w:rPr>
        <w:t>.</w:t>
      </w:r>
    </w:p>
    <w:p>
      <w:pPr>
        <w:spacing w:before="240" w:after="720"/>
      </w:pPr>
      <w:r>
        <w:rPr>
          <w:b w:val="0"/>
        </w:rPr>
        <w:t>Atentamente,</w:t>
      </w:r>
    </w:p>
    <w:p>
      <w:pPr>
        <w:spacing w:after="0"/>
      </w:pPr>
      <w:r>
        <w:rPr>
          <w:b w:val="0"/>
        </w:rPr>
        <w:t>______________________________</w:t>
      </w:r>
    </w:p>
    <w:p>
      <w:pPr>
        <w:spacing w:after="0"/>
      </w:pPr>
      <w:r>
        <w:rPr>
          <w:b/>
          <w:highlight w:val="yellow"/>
        </w:rPr>
        <w:t>[COMPLETAR: nombre completo]</w:t>
      </w:r>
    </w:p>
    <w:p>
      <w:pPr>
        <w:spacing w:after="0"/>
      </w:pPr>
      <w:r>
        <w:rPr>
          <w:b w:val="0"/>
        </w:rPr>
        <w:t xml:space="preserve">C.C. </w:t>
      </w:r>
      <w:r>
        <w:rPr>
          <w:b/>
          <w:highlight w:val="yellow"/>
        </w:rPr>
        <w:t>[COMPLETAR: número de cédula]</w:t>
      </w:r>
      <w:r>
        <w:rPr>
          <w:b w:val="0"/>
        </w:rPr>
        <w:t xml:space="preserve"> de </w:t>
      </w:r>
      <w:r>
        <w:rPr>
          <w:b/>
          <w:highlight w:val="yellow"/>
        </w:rPr>
        <w:t>[COMPLETAR: lugar de expedición]</w:t>
      </w:r>
    </w:p>
    <w:p>
      <w:pPr>
        <w:spacing w:after="0"/>
      </w:pPr>
      <w:r>
        <w:rPr>
          <w:b w:val="0"/>
        </w:rPr>
        <w:t xml:space="preserve">Teléfono: </w:t>
      </w:r>
      <w:r>
        <w:rPr>
          <w:b/>
          <w:highlight w:val="yellow"/>
        </w:rPr>
        <w:t>[COMPLETAR: teléfono]</w:t>
      </w:r>
    </w:p>
    <w:p>
      <w:pPr>
        <w:spacing w:after="0"/>
      </w:pPr>
      <w:r>
        <w:rPr>
          <w:b w:val="0"/>
        </w:rPr>
        <w:t xml:space="preserve">Correo electrónico: </w:t>
      </w:r>
      <w:r>
        <w:rPr>
          <w:b/>
          <w:highlight w:val="yellow"/>
        </w:rPr>
        <w:t>[COMPLETAR: correo electrónico]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Acción de tutela</dc:title>
  <dc:subject/>
  <dc:creator>Borrador generado con Amparo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