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</w:rPr>
        <w:t>Señor(a)</w:t>
      </w:r>
    </w:p>
    <w:p>
      <w:pPr>
        <w:spacing w:after="0"/>
      </w:pPr>
      <w:r>
        <w:rPr>
          <w:b/>
        </w:rPr>
        <w:t>JUEZ(A) DE LA REPÚBLICA (REPARTO)</w:t>
      </w:r>
    </w:p>
    <w:p>
      <w:pPr>
        <w:spacing w:after="0"/>
      </w:pPr>
      <w:r>
        <w:rPr>
          <w:b w:val="0"/>
        </w:rPr>
        <w:t>Boyacá</w:t>
      </w:r>
    </w:p>
    <w:p>
      <w:pPr>
        <w:spacing w:after="0"/>
      </w:pPr>
      <w:r>
        <w:rPr>
          <w:b/>
        </w:rPr>
        <w:t>E. S. D.</w:t>
      </w:r>
    </w:p>
    <w:p>
      <w:pPr>
        <w:spacing w:after="0" w:before="240"/>
      </w:pPr>
      <w:r>
        <w:rPr>
          <w:b/>
        </w:rPr>
        <w:t>REFERENCIA: ACCIÓN DE TUTELA</w:t>
      </w:r>
    </w:p>
    <w:p>
      <w:pPr>
        <w:spacing w:after="0"/>
      </w:pPr>
      <w:r>
        <w:rPr>
          <w:b w:val="0"/>
        </w:rPr>
        <w:t xml:space="preserve">ACCIONANTE: </w:t>
      </w:r>
      <w:r>
        <w:rPr>
          <w:b/>
          <w:highlight w:val="yellow"/>
        </w:rPr>
        <w:t>[COMPLETAR: nombre completo]</w:t>
      </w:r>
      <w:r>
        <w:rPr>
          <w:b w:val="0"/>
        </w:rPr>
        <w:t xml:space="preserve">, C.C. </w:t>
      </w:r>
      <w:r>
        <w:rPr>
          <w:b/>
          <w:highlight w:val="yellow"/>
        </w:rPr>
        <w:t>[COMPLETAR: número de cédula]</w:t>
      </w:r>
    </w:p>
    <w:p>
      <w:pPr>
        <w:spacing w:after="0"/>
      </w:pPr>
      <w:r>
        <w:rPr>
          <w:b w:val="0"/>
        </w:rPr>
        <w:t>ACCIONADA: Nuevo Horizonte</w:t>
      </w:r>
    </w:p>
    <w:p>
      <w:pPr>
        <w:spacing w:after="0"/>
      </w:pPr>
      <w:r>
        <w:rPr>
          <w:b w:val="0"/>
        </w:rPr>
        <w:t>DERECHOS INVOCADOS: salud, vida digna, seguridad social, dignidad humana, mínimo vital</w:t>
      </w:r>
    </w:p>
    <w:p>
      <w:pPr>
        <w:spacing w:before="240"/>
        <w:jc w:val="both"/>
      </w:pPr>
      <w:r>
        <w:rPr>
          <w:b/>
          <w:highlight w:val="yellow"/>
        </w:rPr>
        <w:t>[COMPLETAR: nombre completo]</w:t>
      </w:r>
      <w:r>
        <w:rPr>
          <w:b w:val="0"/>
        </w:rPr>
        <w:t xml:space="preserve">, mayor de edad, identificado(a) con la cédula de ciudadanía No. </w:t>
      </w:r>
      <w:r>
        <w:rPr>
          <w:b/>
          <w:highlight w:val="yellow"/>
        </w:rPr>
        <w:t>[COMPLETAR: número de cédula]</w:t>
      </w:r>
      <w:r>
        <w:rPr>
          <w:b w:val="0"/>
        </w:rPr>
        <w:t>, domiciliado(a) en Boyacá, actuando en nombre propio, respetuosamente presento ACCIÓN DE TUTELA contra Nuevo Horizonte, con fundamento en el artículo 86 de la Constitución Política y el Decreto 2591 de 1991, para que se protejan mis derechos fundamentales a salud, vida digna, seguridad social, dignidad humana, mínimo vital, con base en los siguientes:</w:t>
      </w:r>
    </w:p>
    <w:p>
      <w:pPr>
        <w:keepNext/>
        <w:spacing w:before="240"/>
      </w:pPr>
      <w:r>
        <w:rPr>
          <w:b/>
        </w:rPr>
        <w:t>I. HECHOS</w:t>
      </w:r>
    </w:p>
    <w:p>
      <w:pPr>
        <w:ind w:left="340" w:hanging="340"/>
        <w:jc w:val="both"/>
      </w:pPr>
      <w:r>
        <w:rPr>
          <w:b w:val="0"/>
        </w:rPr>
        <w:t>1. Soy afiliado al régimen contributivo de la EPS Nuevo Horizonte.</w:t>
      </w:r>
    </w:p>
    <w:p>
      <w:pPr>
        <w:ind w:left="340" w:hanging="340"/>
        <w:jc w:val="both"/>
      </w:pPr>
      <w:r>
        <w:rPr>
          <w:b w:val="0"/>
        </w:rPr>
        <w:t>2. Tengo 76 años y he sido diagnosticado con cáncer de próstata, condición que requiere tratamiento oncológico activo.</w:t>
      </w:r>
    </w:p>
    <w:p>
      <w:pPr>
        <w:ind w:left="340" w:hanging="340"/>
        <w:jc w:val="both"/>
      </w:pPr>
      <w:r>
        <w:rPr>
          <w:b w:val="0"/>
        </w:rPr>
        <w:t>3. Mi médico tratante me indicó someterme a sesiones de radioterapia, las cuales deben realizarse en un centro especializado ubicado fuera de mi municipio de residencia en Boyacá.</w:t>
      </w:r>
    </w:p>
    <w:p>
      <w:pPr>
        <w:ind w:left="340" w:hanging="340"/>
        <w:jc w:val="both"/>
      </w:pPr>
      <w:r>
        <w:rPr>
          <w:b w:val="0"/>
        </w:rPr>
        <w:t>4. Para poder asistir a estas sesiones de radioterapia, requiero transporte desde mi domicilio hasta el centro de salud y un acompañante, debido a mi edad avanzada y las limitaciones físicas derivadas de mi condición oncológica.</w:t>
      </w:r>
    </w:p>
    <w:p>
      <w:pPr>
        <w:ind w:left="340" w:hanging="340"/>
        <w:jc w:val="both"/>
      </w:pPr>
      <w:r>
        <w:rPr>
          <w:b w:val="0"/>
        </w:rPr>
        <w:t>5. Solicité formalmente a la EPS Nuevo Horizonte la autorización y cobertura del servicio de transporte y acompañante necesario para acceder a mi tratamiento de radioterapia oncológica.</w:t>
      </w:r>
    </w:p>
    <w:p>
      <w:pPr>
        <w:ind w:left="340" w:hanging="340"/>
        <w:jc w:val="both"/>
      </w:pPr>
      <w:r>
        <w:rPr>
          <w:b w:val="0"/>
        </w:rPr>
        <w:t>6. La EPS Nuevo Horizonte respondió por escrito negando dicha solicitud, argumentando que no corresponde a su responsabilidad asumir estos servicios.</w:t>
      </w:r>
    </w:p>
    <w:p>
      <w:pPr>
        <w:ind w:left="340" w:hanging="340"/>
        <w:jc w:val="both"/>
      </w:pPr>
      <w:r>
        <w:rPr>
          <w:b w:val="0"/>
        </w:rPr>
        <w:t>7. Ante la negativa de la EPS, no he podido iniciar ni continuar mi tratamiento de radioterapia, poniendo en riesgo mi salud y la efectividad del proceso terapéutico prescrito.</w:t>
      </w:r>
    </w:p>
    <w:p>
      <w:pPr>
        <w:keepNext/>
        <w:spacing w:before="240"/>
      </w:pPr>
      <w:r>
        <w:rPr>
          <w:b/>
        </w:rPr>
        <w:t>II. DERECHOS FUNDAMENTALES VULNERADOS</w:t>
      </w:r>
    </w:p>
    <w:p>
      <w:pPr>
        <w:ind w:left="340" w:hanging="340"/>
        <w:jc w:val="both"/>
      </w:pPr>
      <w:r>
        <w:rPr>
          <w:b w:val="0"/>
        </w:rPr>
        <w:t>1. salud</w:t>
      </w:r>
    </w:p>
    <w:p>
      <w:pPr>
        <w:ind w:left="340" w:hanging="340"/>
        <w:jc w:val="both"/>
      </w:pPr>
      <w:r>
        <w:rPr>
          <w:b w:val="0"/>
        </w:rPr>
        <w:t>2. vida digna</w:t>
      </w:r>
    </w:p>
    <w:p>
      <w:pPr>
        <w:ind w:left="340" w:hanging="340"/>
        <w:jc w:val="both"/>
      </w:pPr>
      <w:r>
        <w:rPr>
          <w:b w:val="0"/>
        </w:rPr>
        <w:t>3. seguridad social</w:t>
      </w:r>
    </w:p>
    <w:p>
      <w:pPr>
        <w:ind w:left="340" w:hanging="340"/>
        <w:jc w:val="both"/>
      </w:pPr>
      <w:r>
        <w:rPr>
          <w:b w:val="0"/>
        </w:rPr>
        <w:t>4. dignidad humana</w:t>
      </w:r>
    </w:p>
    <w:p>
      <w:pPr>
        <w:ind w:left="340" w:hanging="340"/>
        <w:jc w:val="both"/>
      </w:pPr>
      <w:r>
        <w:rPr>
          <w:b w:val="0"/>
        </w:rPr>
        <w:t>5. mínimo vital</w:t>
      </w:r>
    </w:p>
    <w:p>
      <w:pPr>
        <w:keepNext/>
        <w:spacing w:before="240"/>
      </w:pPr>
      <w:r>
        <w:rPr>
          <w:b/>
        </w:rPr>
        <w:t>III. FUNDAMENTOS JURÍDICOS</w:t>
      </w:r>
    </w:p>
    <w:p>
      <w:pPr>
        <w:jc w:val="both"/>
      </w:pPr>
      <w:r>
        <w:rPr>
          <w:b w:val="0"/>
        </w:rPr>
        <w:t>Tengo derecho a la protección de mi salud, vida digna, seguridad social, dignidad humana y mínimo vital, consagrados en los artículos 11, 48, 49 y 86 de la Constitución Política de Colombia. La EPS Nuevo Horizonte vulneró estos derechos al negar el transporte y acompañante necesarios para mi tratamiento oncológico, pese a ser indispensable para garantizar mi acceso a la salud. Según el Decreto 2591 de 1991, procede la acción de tutela cuando se vulneran derechos fundamentales y no existe otro medio idóneo para su protección. Además, la Ley Estatutaria de Salud 1751 de 2015 establece que el sistema debe garantizar el acceso oportuno a los servicios de salud, incluyendo aquellos requeridos para tratamientos complejos como el oncológico. La Sentencia T-261 de 2017 establece que la EPS debe asumir el transporte cuando el procedimiento es indispensable para garantizar los derechos a la salud y la integridad, y su omisión pone en riesgo la vida o el estado de salud del paciente. La Sentencia T-487 de 2025 aborda específicamente la vulneración del derecho a la salud por falta de autorización de transporte y acompañamiento para tratamiento oncológico, confirmando que dicha negativa constituye una vulneración fundamental. La Sentencia T-011 de 2025 resalta que la edad avanzada y las dificultades de movilidad justifican la necesidad de cuidadores y trasladados médicos, lo cual coincide con mi situación como adulto mayor de 76 años con movilidad reducida. Finalmente, la Sentencia T-348 de 2025 reconoce expresamente la necesidad de financiar el transporte intermunicipal para tratamiento oncológico por cáncer de próstata, vinculándolo directamente al servicio solicitado y a la Ley de PBS, ordenando su financiación y suministro tantas veces como sea necesario.</w:t>
      </w:r>
    </w:p>
    <w:p>
      <w:pPr>
        <w:keepNext/>
        <w:spacing w:before="240"/>
      </w:pPr>
      <w:r>
        <w:rPr>
          <w:b/>
        </w:rPr>
        <w:t>IV. PRETENSIONES</w:t>
      </w:r>
    </w:p>
    <w:p>
      <w:pPr>
        <w:jc w:val="both"/>
      </w:pPr>
      <w:r>
        <w:rPr>
          <w:b w:val="0"/>
        </w:rPr>
        <w:t>Con fundamento en lo anterior, solicito respetuosamente al señor(a) juez(a):</w:t>
      </w:r>
    </w:p>
    <w:p>
      <w:pPr>
        <w:ind w:left="340" w:hanging="340"/>
        <w:jc w:val="both"/>
      </w:pPr>
      <w:r>
        <w:rPr>
          <w:b w:val="0"/>
        </w:rPr>
        <w:t>1. Que se ordene a la EPS Nuevo Horizonte autorizar, financiar y proporcionar de manera inmediata el servicio de transporte (ida y vuelta) y acompañante necesario para que yo pueda asistir a todas las sesiones de radioterapia oncológica prescritas por mi médico tratante.</w:t>
      </w:r>
    </w:p>
    <w:p>
      <w:pPr>
        <w:ind w:left="340" w:hanging="340"/>
        <w:jc w:val="both"/>
      </w:pPr>
      <w:r>
        <w:rPr>
          <w:b w:val="0"/>
        </w:rPr>
        <w:t>2. Que dicho servicio sea garantizado durante todo el duración del tratamiento, sin interrupciones ni requisitos adicionales que dificulten su acceso.</w:t>
      </w:r>
    </w:p>
    <w:p>
      <w:pPr>
        <w:ind w:left="340" w:hanging="340"/>
        <w:jc w:val="both"/>
      </w:pPr>
      <w:r>
        <w:rPr>
          <w:b w:val="0"/>
        </w:rPr>
        <w:t>3. Que se le indique a la EPS que cubra todos los costos asociados al transporte intermunicipal desde mi residencia en Boyacá hasta el centro de salud donde se brinde el servicio de radioterapia, incluyendo peajes, combustible y tiempo del acompañante.</w:t>
      </w:r>
    </w:p>
    <w:p>
      <w:pPr>
        <w:ind w:left="340" w:hanging="340"/>
        <w:jc w:val="both"/>
      </w:pPr>
      <w:r>
        <w:rPr>
          <w:b w:val="0"/>
        </w:rPr>
        <w:t>4. Que se ordene la entrega efectiva del servicio dentro de las siguientes 48 horas hábiles contadas desde la notificación de esta tutela, bajo apercibimiento de sanciones por desacato.</w:t>
      </w:r>
    </w:p>
    <w:p>
      <w:pPr>
        <w:ind w:left="340" w:hanging="340"/>
        <w:jc w:val="both"/>
      </w:pPr>
      <w:r>
        <w:rPr>
          <w:b w:val="0"/>
        </w:rPr>
        <w:t>5. Que, mientras se garantiza el transporte y acompañante, se ordene a la EPS facilitar cualquier gestión administrativa necesaria para que el tratamiento oncológico no sufra demoras ni interrupciones.</w:t>
      </w:r>
    </w:p>
    <w:p>
      <w:pPr>
        <w:keepNext/>
        <w:spacing w:before="240"/>
      </w:pPr>
      <w:r>
        <w:rPr>
          <w:b/>
        </w:rPr>
        <w:t>V. PRUEBAS Y ANEXOS</w:t>
      </w:r>
    </w:p>
    <w:p>
      <w:pPr>
        <w:keepNext/>
        <w:spacing w:before="240"/>
      </w:pPr>
      <w:r>
        <w:rPr>
          <w:b/>
        </w:rPr>
        <w:t>VI. JURAMENTO</w:t>
      </w:r>
    </w:p>
    <w:p>
      <w:pPr>
        <w:jc w:val="both"/>
      </w:pPr>
      <w:r>
        <w:rPr>
          <w:b w:val="0"/>
        </w:rPr>
        <w:t>Declaro bajo solemnidad de juramento que no he presentado previamente otra acción de tutela por los mismos hechos y con el mismo objeto de proteger mis derechos a la salud, vida digna, seguridad social, dignidad humana y mínimo vital vulnerados por la negativa de la EPS Nuevo Horizonte de autorizar el transporte y acompañante para mi tratamiento oncológico.</w:t>
      </w:r>
    </w:p>
    <w:p>
      <w:pPr>
        <w:keepNext/>
        <w:spacing w:before="240"/>
      </w:pPr>
      <w:r>
        <w:rPr>
          <w:b/>
        </w:rPr>
        <w:t>VII. NOTIFICACIONES</w:t>
      </w:r>
    </w:p>
    <w:p>
      <w:pPr>
        <w:jc w:val="both"/>
      </w:pPr>
      <w:r>
        <w:rPr>
          <w:b w:val="0"/>
        </w:rPr>
        <w:t xml:space="preserve">Accionante: dirección </w:t>
      </w:r>
      <w:r>
        <w:rPr>
          <w:b/>
          <w:highlight w:val="yellow"/>
        </w:rPr>
        <w:t>[COMPLETAR: dirección]</w:t>
      </w:r>
      <w:r>
        <w:rPr>
          <w:b w:val="0"/>
        </w:rPr>
        <w:t xml:space="preserve">, teléfono </w:t>
      </w:r>
      <w:r>
        <w:rPr>
          <w:b/>
          <w:highlight w:val="yellow"/>
        </w:rPr>
        <w:t>[COMPLETAR: teléfono]</w:t>
      </w:r>
      <w:r>
        <w:rPr>
          <w:b w:val="0"/>
        </w:rPr>
        <w:t xml:space="preserve">, correo electrónico </w:t>
      </w:r>
      <w:r>
        <w:rPr>
          <w:b/>
          <w:highlight w:val="yellow"/>
        </w:rPr>
        <w:t>[COMPLETAR: correo electrónico]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 xml:space="preserve">Accionada: Nuevo Horizonte, en su dirección o correo de notificaciones judiciales </w:t>
      </w:r>
      <w:r>
        <w:rPr>
          <w:b/>
          <w:highlight w:val="yellow"/>
        </w:rPr>
        <w:t>[COMPLETAR: dirección o correo de notificaciones judiciales de la EPS]</w:t>
      </w:r>
      <w:r>
        <w:rPr>
          <w:b w:val="0"/>
        </w:rPr>
        <w:t>.</w:t>
      </w:r>
    </w:p>
    <w:p>
      <w:pPr>
        <w:spacing w:before="240" w:after="720"/>
      </w:pPr>
      <w:r>
        <w:rPr>
          <w:b w:val="0"/>
        </w:rPr>
        <w:t>Atentamente,</w:t>
      </w:r>
    </w:p>
    <w:p>
      <w:pPr>
        <w:spacing w:after="0"/>
      </w:pPr>
      <w:r>
        <w:rPr>
          <w:b w:val="0"/>
        </w:rPr>
        <w:t>______________________________</w:t>
      </w:r>
    </w:p>
    <w:p>
      <w:pPr>
        <w:spacing w:after="0"/>
      </w:pPr>
      <w:r>
        <w:rPr>
          <w:b/>
          <w:highlight w:val="yellow"/>
        </w:rPr>
        <w:t>[COMPLETAR: nombre completo]</w:t>
      </w:r>
    </w:p>
    <w:p>
      <w:pPr>
        <w:spacing w:after="0"/>
      </w:pPr>
      <w:r>
        <w:rPr>
          <w:b w:val="0"/>
        </w:rPr>
        <w:t xml:space="preserve">C.C. </w:t>
      </w:r>
      <w:r>
        <w:rPr>
          <w:b/>
          <w:highlight w:val="yellow"/>
        </w:rPr>
        <w:t>[COMPLETAR: número de cédula]</w:t>
      </w:r>
      <w:r>
        <w:rPr>
          <w:b w:val="0"/>
        </w:rPr>
        <w:t xml:space="preserve"> de </w:t>
      </w:r>
      <w:r>
        <w:rPr>
          <w:b/>
          <w:highlight w:val="yellow"/>
        </w:rPr>
        <w:t>[COMPLETAR: lugar de expedición]</w:t>
      </w:r>
    </w:p>
    <w:p>
      <w:pPr>
        <w:spacing w:after="0"/>
      </w:pPr>
      <w:r>
        <w:rPr>
          <w:b w:val="0"/>
        </w:rPr>
        <w:t xml:space="preserve">Teléfono: </w:t>
      </w:r>
      <w:r>
        <w:rPr>
          <w:b/>
          <w:highlight w:val="yellow"/>
        </w:rPr>
        <w:t>[COMPLETAR: teléfono]</w:t>
      </w:r>
    </w:p>
    <w:p>
      <w:pPr>
        <w:spacing w:after="0"/>
      </w:pPr>
      <w:r>
        <w:rPr>
          <w:b w:val="0"/>
        </w:rPr>
        <w:t xml:space="preserve">Correo electrónico: </w:t>
      </w:r>
      <w:r>
        <w:rPr>
          <w:b/>
          <w:highlight w:val="yellow"/>
        </w:rPr>
        <w:t>[COMPLETAR: correo electrónico]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Acción de tutela</dc:title>
  <dc:subject/>
  <dc:creator>Borrador generado con Amparo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