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B7B3B" w14:textId="77777777" w:rsidR="0015758C" w:rsidRPr="001A20E1" w:rsidRDefault="0015758C" w:rsidP="0015758C">
      <w:pPr>
        <w:pStyle w:val="Ttulo4"/>
      </w:pPr>
    </w:p>
    <w:p w14:paraId="6E63411A" w14:textId="77777777" w:rsidR="0015758C" w:rsidRPr="001A20E1" w:rsidRDefault="0015758C" w:rsidP="0015758C">
      <w:pPr>
        <w:rPr>
          <w:rFonts w:ascii="Arial" w:hAnsi="Arial" w:cs="Arial"/>
        </w:rPr>
      </w:pPr>
    </w:p>
    <w:p w14:paraId="70C564E6" w14:textId="77777777" w:rsidR="0015758C" w:rsidRPr="001A20E1" w:rsidRDefault="0015758C" w:rsidP="0015758C">
      <w:pPr>
        <w:rPr>
          <w:rFonts w:ascii="Arial" w:hAnsi="Arial" w:cs="Arial"/>
        </w:rPr>
      </w:pPr>
    </w:p>
    <w:p w14:paraId="5FBCBF78" w14:textId="77777777" w:rsidR="0015758C" w:rsidRPr="001A20E1" w:rsidRDefault="0015758C" w:rsidP="0015758C">
      <w:pPr>
        <w:rPr>
          <w:rFonts w:ascii="Arial" w:hAnsi="Arial" w:cs="Arial"/>
        </w:rPr>
      </w:pPr>
    </w:p>
    <w:p w14:paraId="670A386E" w14:textId="77777777" w:rsidR="0015758C" w:rsidRPr="001A20E1" w:rsidRDefault="0015758C" w:rsidP="0015758C">
      <w:pPr>
        <w:rPr>
          <w:rFonts w:ascii="Arial" w:hAnsi="Arial" w:cs="Arial"/>
        </w:rPr>
      </w:pPr>
    </w:p>
    <w:p w14:paraId="0E23CC00" w14:textId="77777777" w:rsidR="0015758C" w:rsidRPr="001A20E1" w:rsidRDefault="0015758C" w:rsidP="0015758C">
      <w:pPr>
        <w:rPr>
          <w:rFonts w:ascii="Arial" w:hAnsi="Arial" w:cs="Arial"/>
        </w:rPr>
      </w:pPr>
    </w:p>
    <w:p w14:paraId="0E55CF08" w14:textId="77777777" w:rsidR="0015758C" w:rsidRPr="001A20E1" w:rsidRDefault="0015758C" w:rsidP="0015758C">
      <w:pPr>
        <w:rPr>
          <w:rFonts w:ascii="Arial" w:hAnsi="Arial" w:cs="Arial"/>
        </w:rPr>
      </w:pPr>
    </w:p>
    <w:p w14:paraId="0CF40DC6" w14:textId="77777777" w:rsidR="0015758C" w:rsidRPr="001A20E1" w:rsidRDefault="0015758C" w:rsidP="0015758C">
      <w:pPr>
        <w:rPr>
          <w:rFonts w:ascii="Arial" w:hAnsi="Arial" w:cs="Arial"/>
        </w:rPr>
      </w:pPr>
    </w:p>
    <w:p w14:paraId="09C10A53" w14:textId="77777777" w:rsidR="0015758C" w:rsidRPr="001A20E1" w:rsidRDefault="0015758C" w:rsidP="0015758C">
      <w:pPr>
        <w:rPr>
          <w:rFonts w:ascii="Arial" w:hAnsi="Arial" w:cs="Arial"/>
        </w:rPr>
      </w:pPr>
    </w:p>
    <w:p w14:paraId="4DB5B7C4" w14:textId="77777777" w:rsidR="0015758C" w:rsidRPr="008D77D8" w:rsidRDefault="0015758C" w:rsidP="0015758C">
      <w:pPr>
        <w:rPr>
          <w:rFonts w:ascii="Arial" w:hAnsi="Arial" w:cs="Arial"/>
        </w:rPr>
      </w:pPr>
    </w:p>
    <w:p w14:paraId="4F57BB16" w14:textId="77777777" w:rsidR="0015758C" w:rsidRPr="001A20E1" w:rsidRDefault="0015758C" w:rsidP="0015758C">
      <w:pPr>
        <w:rPr>
          <w:rFonts w:ascii="Arial" w:hAnsi="Arial" w:cs="Arial"/>
        </w:rPr>
      </w:pPr>
    </w:p>
    <w:p w14:paraId="73B10F82" w14:textId="77777777" w:rsidR="0015758C" w:rsidRPr="001A20E1" w:rsidRDefault="0015758C" w:rsidP="0015758C">
      <w:pPr>
        <w:rPr>
          <w:rFonts w:ascii="Arial" w:hAnsi="Arial" w:cs="Arial"/>
        </w:rPr>
      </w:pPr>
    </w:p>
    <w:p w14:paraId="6AACEA3B" w14:textId="77777777" w:rsidR="0015758C" w:rsidRPr="001A20E1" w:rsidRDefault="0015758C" w:rsidP="0015758C">
      <w:pPr>
        <w:rPr>
          <w:rFonts w:ascii="Arial" w:hAnsi="Arial" w:cs="Arial"/>
        </w:rPr>
      </w:pPr>
    </w:p>
    <w:p w14:paraId="06A2CAF4" w14:textId="77777777" w:rsidR="0015758C" w:rsidRPr="001A20E1" w:rsidRDefault="0015758C" w:rsidP="0015758C">
      <w:pPr>
        <w:jc w:val="center"/>
        <w:rPr>
          <w:rFonts w:ascii="Arial" w:hAnsi="Arial" w:cs="Arial"/>
          <w:sz w:val="52"/>
          <w:szCs w:val="52"/>
        </w:rPr>
      </w:pPr>
      <w:r w:rsidRPr="001A20E1">
        <w:rPr>
          <w:rFonts w:ascii="Arial" w:hAnsi="Arial" w:cs="Arial"/>
          <w:sz w:val="52"/>
          <w:szCs w:val="52"/>
        </w:rPr>
        <w:t>MANUAL DE USUARIO</w:t>
      </w:r>
    </w:p>
    <w:p w14:paraId="2E50AD3C" w14:textId="02DEC525" w:rsidR="0015758C" w:rsidRDefault="0015758C" w:rsidP="0015758C">
      <w:pPr>
        <w:jc w:val="center"/>
        <w:rPr>
          <w:rFonts w:ascii="Arial" w:hAnsi="Arial" w:cs="Arial"/>
          <w:sz w:val="52"/>
          <w:szCs w:val="52"/>
        </w:rPr>
      </w:pPr>
      <w:bookmarkStart w:id="0" w:name="_Hlk68461263"/>
      <w:r>
        <w:rPr>
          <w:rFonts w:ascii="Arial" w:hAnsi="Arial" w:cs="Arial"/>
          <w:sz w:val="52"/>
          <w:szCs w:val="52"/>
        </w:rPr>
        <w:t>PROYECTO</w:t>
      </w:r>
      <w:r w:rsidRPr="001A20E1">
        <w:rPr>
          <w:rFonts w:ascii="Arial" w:hAnsi="Arial" w:cs="Arial"/>
          <w:sz w:val="52"/>
          <w:szCs w:val="52"/>
        </w:rPr>
        <w:t xml:space="preserve"> #</w:t>
      </w:r>
      <w:r>
        <w:rPr>
          <w:rFonts w:ascii="Arial" w:hAnsi="Arial" w:cs="Arial"/>
          <w:sz w:val="52"/>
          <w:szCs w:val="52"/>
        </w:rPr>
        <w:t>3</w:t>
      </w:r>
    </w:p>
    <w:p w14:paraId="6812B248" w14:textId="057D0EAC" w:rsidR="0015758C" w:rsidRPr="0015758C" w:rsidRDefault="0015758C" w:rsidP="0015758C">
      <w:pPr>
        <w:jc w:val="center"/>
        <w:rPr>
          <w:rFonts w:ascii="Arial" w:hAnsi="Arial" w:cs="Arial"/>
          <w:sz w:val="32"/>
          <w:szCs w:val="32"/>
        </w:rPr>
      </w:pPr>
      <w:r w:rsidRPr="0015758C">
        <w:rPr>
          <w:rFonts w:ascii="Arial" w:hAnsi="Arial" w:cs="Arial"/>
          <w:sz w:val="32"/>
          <w:szCs w:val="32"/>
        </w:rPr>
        <w:t>“Autorización de Documento Tributario Electrónico (DTE)”</w:t>
      </w:r>
    </w:p>
    <w:bookmarkEnd w:id="0"/>
    <w:p w14:paraId="304E6C0B" w14:textId="77777777" w:rsidR="0015758C" w:rsidRDefault="0015758C" w:rsidP="0015758C">
      <w:pPr>
        <w:rPr>
          <w:rFonts w:ascii="Arial" w:hAnsi="Arial" w:cs="Arial"/>
        </w:rPr>
      </w:pPr>
      <w:r>
        <w:rPr>
          <w:rFonts w:ascii="Arial" w:hAnsi="Arial" w:cs="Arial"/>
        </w:rPr>
        <w:br w:type="page"/>
      </w:r>
    </w:p>
    <w:p w14:paraId="4B93AD73" w14:textId="77777777" w:rsidR="0015758C" w:rsidRDefault="0015758C" w:rsidP="0015758C">
      <w:pPr>
        <w:jc w:val="center"/>
        <w:rPr>
          <w:rFonts w:ascii="Arial" w:hAnsi="Arial" w:cs="Arial"/>
        </w:rPr>
      </w:pPr>
    </w:p>
    <w:p w14:paraId="7B71EB3E" w14:textId="77777777" w:rsidR="0015758C" w:rsidRDefault="0015758C" w:rsidP="0015758C">
      <w:pPr>
        <w:jc w:val="center"/>
        <w:rPr>
          <w:rFonts w:ascii="Arial" w:hAnsi="Arial" w:cs="Arial"/>
        </w:rPr>
      </w:pPr>
    </w:p>
    <w:p w14:paraId="5C5A9AE3" w14:textId="77777777" w:rsidR="0015758C" w:rsidRDefault="0015758C" w:rsidP="0015758C">
      <w:pPr>
        <w:jc w:val="center"/>
        <w:rPr>
          <w:rFonts w:ascii="Arial" w:hAnsi="Arial" w:cs="Arial"/>
        </w:rPr>
      </w:pPr>
    </w:p>
    <w:p w14:paraId="1AF4EFED" w14:textId="77777777" w:rsidR="0015758C" w:rsidRDefault="0015758C" w:rsidP="0015758C">
      <w:pPr>
        <w:jc w:val="center"/>
        <w:rPr>
          <w:rFonts w:ascii="Arial" w:hAnsi="Arial" w:cs="Arial"/>
        </w:rPr>
      </w:pPr>
    </w:p>
    <w:p w14:paraId="41A51B6F" w14:textId="77777777" w:rsidR="0015758C" w:rsidRDefault="0015758C" w:rsidP="0015758C">
      <w:pPr>
        <w:jc w:val="center"/>
        <w:rPr>
          <w:rFonts w:ascii="Arial" w:hAnsi="Arial" w:cs="Arial"/>
        </w:rPr>
      </w:pPr>
    </w:p>
    <w:p w14:paraId="761A3DF9" w14:textId="77777777" w:rsidR="0015758C" w:rsidRDefault="0015758C" w:rsidP="0015758C">
      <w:pPr>
        <w:jc w:val="center"/>
        <w:rPr>
          <w:rFonts w:ascii="Arial" w:hAnsi="Arial" w:cs="Arial"/>
        </w:rPr>
      </w:pPr>
    </w:p>
    <w:p w14:paraId="67C872B0" w14:textId="77777777" w:rsidR="0015758C" w:rsidRDefault="0015758C" w:rsidP="0015758C">
      <w:pPr>
        <w:jc w:val="center"/>
        <w:rPr>
          <w:rFonts w:ascii="Arial" w:hAnsi="Arial" w:cs="Arial"/>
        </w:rPr>
      </w:pPr>
    </w:p>
    <w:p w14:paraId="0FE4C63F" w14:textId="77777777" w:rsidR="0015758C" w:rsidRDefault="0015758C" w:rsidP="0015758C">
      <w:pPr>
        <w:jc w:val="center"/>
        <w:rPr>
          <w:rFonts w:ascii="Arial" w:hAnsi="Arial" w:cs="Arial"/>
        </w:rPr>
      </w:pPr>
    </w:p>
    <w:p w14:paraId="56961F79" w14:textId="4F5340BA" w:rsidR="0015758C" w:rsidRDefault="0015758C" w:rsidP="0015758C">
      <w:pPr>
        <w:jc w:val="center"/>
        <w:rPr>
          <w:rFonts w:ascii="Arial" w:hAnsi="Arial" w:cs="Arial"/>
        </w:rPr>
      </w:pPr>
    </w:p>
    <w:p w14:paraId="47E6FA4F" w14:textId="031D8145" w:rsidR="00610559" w:rsidRDefault="00610559" w:rsidP="0015758C">
      <w:pPr>
        <w:jc w:val="center"/>
        <w:rPr>
          <w:rFonts w:ascii="Arial" w:hAnsi="Arial" w:cs="Arial"/>
        </w:rPr>
      </w:pPr>
    </w:p>
    <w:p w14:paraId="1DF4DC01" w14:textId="77777777" w:rsidR="00610559" w:rsidRDefault="00610559" w:rsidP="0015758C">
      <w:pPr>
        <w:jc w:val="center"/>
        <w:rPr>
          <w:rFonts w:ascii="Arial" w:hAnsi="Arial" w:cs="Arial"/>
        </w:rPr>
      </w:pPr>
    </w:p>
    <w:p w14:paraId="584254D3" w14:textId="77777777" w:rsidR="0015758C" w:rsidRPr="002E3CF0" w:rsidRDefault="0015758C" w:rsidP="0015758C">
      <w:pPr>
        <w:jc w:val="center"/>
        <w:rPr>
          <w:rFonts w:ascii="Arial" w:hAnsi="Arial" w:cs="Arial"/>
          <w:b/>
          <w:bCs/>
        </w:rPr>
      </w:pPr>
      <w:r w:rsidRPr="002E3CF0">
        <w:rPr>
          <w:rFonts w:ascii="Arial" w:hAnsi="Arial" w:cs="Arial"/>
          <w:b/>
          <w:bCs/>
        </w:rPr>
        <w:t>INFORMACION DEL SISTEMA</w:t>
      </w:r>
    </w:p>
    <w:p w14:paraId="53B17066" w14:textId="4D448E79" w:rsidR="0015758C" w:rsidRDefault="0015758C" w:rsidP="0015758C">
      <w:pPr>
        <w:jc w:val="both"/>
        <w:rPr>
          <w:rFonts w:ascii="Arial" w:hAnsi="Arial" w:cs="Arial"/>
        </w:rPr>
      </w:pPr>
      <w:r>
        <w:rPr>
          <w:rFonts w:ascii="Arial" w:hAnsi="Arial" w:cs="Arial"/>
        </w:rPr>
        <w:t xml:space="preserve">El siguiente programa fue diseñado para la Superintendencia de Administración Tributaria “SAT”, que requiera un software que pueda ser consumido desde Internet como un servicio. El software solicita la autorización de un Documento Tributario Electrónico (DTE) emitido por un contribuyente </w:t>
      </w:r>
      <w:r w:rsidR="00610559">
        <w:rPr>
          <w:rFonts w:ascii="Arial" w:hAnsi="Arial" w:cs="Arial"/>
        </w:rPr>
        <w:t xml:space="preserve">a través de un documento XML </w:t>
      </w:r>
      <w:r>
        <w:rPr>
          <w:rFonts w:ascii="Arial" w:hAnsi="Arial" w:cs="Arial"/>
        </w:rPr>
        <w:t xml:space="preserve">y como respuesta emitirá un numero único de </w:t>
      </w:r>
      <w:r w:rsidR="00610559">
        <w:rPr>
          <w:rFonts w:ascii="Arial" w:hAnsi="Arial" w:cs="Arial"/>
        </w:rPr>
        <w:t>autorización en otro XML de respuesta, el software permite</w:t>
      </w:r>
      <w:r>
        <w:rPr>
          <w:rFonts w:ascii="Arial" w:hAnsi="Arial" w:cs="Arial"/>
        </w:rPr>
        <w:t xml:space="preserve"> </w:t>
      </w:r>
      <w:r w:rsidR="00610559">
        <w:rPr>
          <w:rFonts w:ascii="Arial" w:hAnsi="Arial" w:cs="Arial"/>
        </w:rPr>
        <w:t xml:space="preserve">la visualización de estos documentos XML y también la creación de </w:t>
      </w:r>
      <w:r w:rsidR="00BA16B6">
        <w:rPr>
          <w:rFonts w:ascii="Arial" w:hAnsi="Arial" w:cs="Arial"/>
        </w:rPr>
        <w:t>resumen textual y grafico</w:t>
      </w:r>
      <w:r w:rsidR="00610559">
        <w:rPr>
          <w:rFonts w:ascii="Arial" w:hAnsi="Arial" w:cs="Arial"/>
        </w:rPr>
        <w:t xml:space="preserve"> para el IVA por fecha y NIT</w:t>
      </w:r>
      <w:r w:rsidR="00BA16B6">
        <w:rPr>
          <w:rFonts w:ascii="Arial" w:hAnsi="Arial" w:cs="Arial"/>
        </w:rPr>
        <w:t xml:space="preserve"> y otro resumen textual y grafico para los valores totales o valores sin IVA y exportarlos en PDF</w:t>
      </w:r>
    </w:p>
    <w:p w14:paraId="054612E8" w14:textId="77777777" w:rsidR="0015758C" w:rsidRPr="001A20E1" w:rsidRDefault="0015758C" w:rsidP="0015758C">
      <w:pPr>
        <w:rPr>
          <w:rFonts w:ascii="Arial" w:hAnsi="Arial" w:cs="Arial"/>
        </w:rPr>
      </w:pPr>
      <w:r>
        <w:rPr>
          <w:rFonts w:ascii="Arial" w:hAnsi="Arial" w:cs="Arial"/>
        </w:rPr>
        <w:br w:type="page"/>
      </w:r>
    </w:p>
    <w:p w14:paraId="6C4FF132" w14:textId="77777777" w:rsidR="0015758C" w:rsidRPr="002E3CF0" w:rsidRDefault="0015758C" w:rsidP="0015758C">
      <w:pPr>
        <w:jc w:val="center"/>
        <w:rPr>
          <w:rFonts w:ascii="Arial" w:hAnsi="Arial" w:cs="Arial"/>
          <w:b/>
          <w:bCs/>
        </w:rPr>
      </w:pPr>
      <w:r w:rsidRPr="002E3CF0">
        <w:rPr>
          <w:rFonts w:ascii="Arial" w:hAnsi="Arial" w:cs="Arial"/>
          <w:b/>
          <w:bCs/>
        </w:rPr>
        <w:lastRenderedPageBreak/>
        <w:t>REQUISITOS DEL SISTEMA</w:t>
      </w:r>
    </w:p>
    <w:p w14:paraId="51E4FDBB" w14:textId="77777777" w:rsidR="0015758C" w:rsidRPr="001E06D3" w:rsidRDefault="0015758C" w:rsidP="0015758C">
      <w:pPr>
        <w:spacing w:after="100" w:afterAutospacing="1" w:line="240" w:lineRule="auto"/>
        <w:textAlignment w:val="baseline"/>
        <w:outlineLvl w:val="3"/>
        <w:rPr>
          <w:rFonts w:ascii="Arial" w:eastAsia="Times New Roman" w:hAnsi="Arial" w:cs="Arial"/>
          <w:b/>
          <w:bCs/>
          <w:color w:val="111111"/>
          <w:bdr w:val="none" w:sz="0" w:space="0" w:color="auto" w:frame="1"/>
          <w:shd w:val="clear" w:color="auto" w:fill="FFFFFF"/>
          <w:lang w:eastAsia="es-GT"/>
        </w:rPr>
      </w:pPr>
      <w:r w:rsidRPr="001E06D3">
        <w:rPr>
          <w:rFonts w:ascii="Arial" w:eastAsia="Times New Roman" w:hAnsi="Arial" w:cs="Arial"/>
          <w:b/>
          <w:bCs/>
          <w:color w:val="111111"/>
          <w:bdr w:val="none" w:sz="0" w:space="0" w:color="auto" w:frame="1"/>
          <w:shd w:val="clear" w:color="auto" w:fill="FFFFFF"/>
          <w:lang w:eastAsia="es-GT"/>
        </w:rPr>
        <w:t>Windows</w:t>
      </w:r>
    </w:p>
    <w:p w14:paraId="58E6BE6E" w14:textId="77777777" w:rsidR="0015758C" w:rsidRPr="001E06D3" w:rsidRDefault="0015758C" w:rsidP="0015758C">
      <w:pPr>
        <w:numPr>
          <w:ilvl w:val="0"/>
          <w:numId w:val="1"/>
        </w:numPr>
        <w:spacing w:after="0" w:line="240" w:lineRule="auto"/>
        <w:ind w:left="360"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Windows 10 (8u51 y superiores)</w:t>
      </w:r>
    </w:p>
    <w:p w14:paraId="27247773" w14:textId="77777777" w:rsidR="0015758C" w:rsidRPr="001E06D3" w:rsidRDefault="0015758C" w:rsidP="0015758C">
      <w:pPr>
        <w:numPr>
          <w:ilvl w:val="0"/>
          <w:numId w:val="1"/>
        </w:numPr>
        <w:spacing w:after="0" w:line="240" w:lineRule="auto"/>
        <w:ind w:left="360"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Windows 8.x (escritorio)</w:t>
      </w:r>
    </w:p>
    <w:p w14:paraId="3D07496C" w14:textId="77777777" w:rsidR="0015758C" w:rsidRPr="001E06D3" w:rsidRDefault="0015758C" w:rsidP="0015758C">
      <w:pPr>
        <w:numPr>
          <w:ilvl w:val="0"/>
          <w:numId w:val="1"/>
        </w:numPr>
        <w:spacing w:after="0" w:line="240" w:lineRule="auto"/>
        <w:ind w:left="360"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Windows 7 SP1</w:t>
      </w:r>
    </w:p>
    <w:p w14:paraId="5B989B7C" w14:textId="77777777" w:rsidR="0015758C" w:rsidRPr="001E06D3" w:rsidRDefault="0015758C" w:rsidP="0015758C">
      <w:pPr>
        <w:numPr>
          <w:ilvl w:val="0"/>
          <w:numId w:val="1"/>
        </w:numPr>
        <w:spacing w:after="0" w:line="240" w:lineRule="auto"/>
        <w:ind w:left="360"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Windows Vista SP2</w:t>
      </w:r>
    </w:p>
    <w:p w14:paraId="0891C96E" w14:textId="77777777" w:rsidR="0015758C" w:rsidRPr="001E06D3" w:rsidRDefault="0015758C" w:rsidP="0015758C">
      <w:pPr>
        <w:numPr>
          <w:ilvl w:val="0"/>
          <w:numId w:val="1"/>
        </w:numPr>
        <w:spacing w:after="0" w:line="240" w:lineRule="auto"/>
        <w:ind w:left="360" w:right="360"/>
        <w:textAlignment w:val="baseline"/>
        <w:rPr>
          <w:rFonts w:ascii="Arial" w:eastAsia="Times New Roman" w:hAnsi="Arial" w:cs="Arial"/>
          <w:bdr w:val="none" w:sz="0" w:space="0" w:color="auto" w:frame="1"/>
          <w:shd w:val="clear" w:color="auto" w:fill="FFFFFF"/>
          <w:lang w:val="en-US" w:eastAsia="es-GT"/>
        </w:rPr>
      </w:pPr>
      <w:r w:rsidRPr="001E06D3">
        <w:rPr>
          <w:rFonts w:ascii="Arial" w:eastAsia="Times New Roman" w:hAnsi="Arial" w:cs="Arial"/>
          <w:bdr w:val="none" w:sz="0" w:space="0" w:color="auto" w:frame="1"/>
          <w:shd w:val="clear" w:color="auto" w:fill="FFFFFF"/>
          <w:lang w:val="en-US" w:eastAsia="es-GT"/>
        </w:rPr>
        <w:t>Windows Server 2008 R2 SP1 (64 bits)</w:t>
      </w:r>
    </w:p>
    <w:p w14:paraId="5BE92B38" w14:textId="77777777" w:rsidR="0015758C" w:rsidRPr="001E06D3" w:rsidRDefault="0015758C" w:rsidP="0015758C">
      <w:pPr>
        <w:numPr>
          <w:ilvl w:val="0"/>
          <w:numId w:val="1"/>
        </w:numPr>
        <w:spacing w:after="0" w:line="240" w:lineRule="auto"/>
        <w:ind w:left="360" w:right="360"/>
        <w:textAlignment w:val="baseline"/>
        <w:rPr>
          <w:rFonts w:ascii="Arial" w:eastAsia="Times New Roman" w:hAnsi="Arial" w:cs="Arial"/>
          <w:bdr w:val="none" w:sz="0" w:space="0" w:color="auto" w:frame="1"/>
          <w:shd w:val="clear" w:color="auto" w:fill="FFFFFF"/>
          <w:lang w:val="en-US" w:eastAsia="es-GT"/>
        </w:rPr>
      </w:pPr>
      <w:r w:rsidRPr="001E06D3">
        <w:rPr>
          <w:rFonts w:ascii="Arial" w:eastAsia="Times New Roman" w:hAnsi="Arial" w:cs="Arial"/>
          <w:bdr w:val="none" w:sz="0" w:space="0" w:color="auto" w:frame="1"/>
          <w:shd w:val="clear" w:color="auto" w:fill="FFFFFF"/>
          <w:lang w:val="en-US" w:eastAsia="es-GT"/>
        </w:rPr>
        <w:t>Windows Server 2012 y 2012 R2 (64 bits)</w:t>
      </w:r>
    </w:p>
    <w:p w14:paraId="1B2BEE45" w14:textId="77777777" w:rsidR="0015758C" w:rsidRPr="001E06D3" w:rsidRDefault="0015758C" w:rsidP="0015758C">
      <w:pPr>
        <w:numPr>
          <w:ilvl w:val="0"/>
          <w:numId w:val="1"/>
        </w:numPr>
        <w:spacing w:after="0" w:line="240" w:lineRule="auto"/>
        <w:ind w:left="360"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RAM: 128 MB</w:t>
      </w:r>
    </w:p>
    <w:p w14:paraId="7F608842" w14:textId="77777777" w:rsidR="0015758C" w:rsidRDefault="0015758C" w:rsidP="0015758C">
      <w:pPr>
        <w:numPr>
          <w:ilvl w:val="0"/>
          <w:numId w:val="1"/>
        </w:numPr>
        <w:spacing w:after="0" w:line="240" w:lineRule="auto"/>
        <w:ind w:left="360"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 xml:space="preserve">Espacio en disco: </w:t>
      </w:r>
      <w:r>
        <w:rPr>
          <w:rFonts w:ascii="Arial" w:eastAsia="Times New Roman" w:hAnsi="Arial" w:cs="Arial"/>
          <w:bdr w:val="none" w:sz="0" w:space="0" w:color="auto" w:frame="1"/>
          <w:shd w:val="clear" w:color="auto" w:fill="FFFFFF"/>
          <w:lang w:eastAsia="es-GT"/>
        </w:rPr>
        <w:t>130 MB</w:t>
      </w:r>
      <w:r w:rsidRPr="001E06D3">
        <w:rPr>
          <w:rFonts w:ascii="Arial" w:eastAsia="Times New Roman" w:hAnsi="Arial" w:cs="Arial"/>
          <w:bdr w:val="none" w:sz="0" w:space="0" w:color="auto" w:frame="1"/>
          <w:shd w:val="clear" w:color="auto" w:fill="FFFFFF"/>
          <w:lang w:eastAsia="es-GT"/>
        </w:rPr>
        <w:t xml:space="preserve"> </w:t>
      </w:r>
    </w:p>
    <w:p w14:paraId="355838D9" w14:textId="77777777" w:rsidR="0015758C" w:rsidRPr="001E06D3" w:rsidRDefault="0015758C" w:rsidP="0015758C">
      <w:pPr>
        <w:numPr>
          <w:ilvl w:val="0"/>
          <w:numId w:val="1"/>
        </w:numPr>
        <w:spacing w:after="0" w:line="240" w:lineRule="auto"/>
        <w:ind w:left="360"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Procesador: Mínimo Pentium 2 a 266 MHz</w:t>
      </w:r>
    </w:p>
    <w:p w14:paraId="1489B3D4" w14:textId="77777777" w:rsidR="0015758C" w:rsidRDefault="0015758C" w:rsidP="0015758C">
      <w:pPr>
        <w:numPr>
          <w:ilvl w:val="0"/>
          <w:numId w:val="1"/>
        </w:numPr>
        <w:spacing w:after="0" w:line="240" w:lineRule="auto"/>
        <w:ind w:left="360"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Exploradores: Internet Explorer 9 y superior, Firefox</w:t>
      </w:r>
    </w:p>
    <w:p w14:paraId="01C47B13" w14:textId="77777777" w:rsidR="0015758C" w:rsidRPr="001E06D3" w:rsidRDefault="0015758C" w:rsidP="0015758C">
      <w:pPr>
        <w:spacing w:after="0" w:line="240" w:lineRule="auto"/>
        <w:ind w:left="360" w:right="360"/>
        <w:textAlignment w:val="baseline"/>
        <w:rPr>
          <w:rFonts w:ascii="Arial" w:eastAsia="Times New Roman" w:hAnsi="Arial" w:cs="Arial"/>
          <w:bdr w:val="none" w:sz="0" w:space="0" w:color="auto" w:frame="1"/>
          <w:shd w:val="clear" w:color="auto" w:fill="FFFFFF"/>
          <w:lang w:eastAsia="es-GT"/>
        </w:rPr>
      </w:pPr>
    </w:p>
    <w:p w14:paraId="69B23E13" w14:textId="77777777" w:rsidR="0015758C" w:rsidRPr="001E06D3" w:rsidRDefault="0015758C" w:rsidP="0015758C">
      <w:pPr>
        <w:spacing w:after="100" w:afterAutospacing="1" w:line="240" w:lineRule="auto"/>
        <w:textAlignment w:val="baseline"/>
        <w:outlineLvl w:val="3"/>
        <w:rPr>
          <w:rFonts w:ascii="Arial" w:eastAsia="Times New Roman" w:hAnsi="Arial" w:cs="Arial"/>
          <w:b/>
          <w:bCs/>
          <w:color w:val="111111"/>
          <w:bdr w:val="none" w:sz="0" w:space="0" w:color="auto" w:frame="1"/>
          <w:shd w:val="clear" w:color="auto" w:fill="FFFFFF"/>
          <w:lang w:eastAsia="es-GT"/>
        </w:rPr>
      </w:pPr>
      <w:r w:rsidRPr="001E06D3">
        <w:rPr>
          <w:rFonts w:ascii="Arial" w:eastAsia="Times New Roman" w:hAnsi="Arial" w:cs="Arial"/>
          <w:b/>
          <w:bCs/>
          <w:color w:val="111111"/>
          <w:bdr w:val="none" w:sz="0" w:space="0" w:color="auto" w:frame="1"/>
          <w:shd w:val="clear" w:color="auto" w:fill="FFFFFF"/>
          <w:lang w:eastAsia="es-GT"/>
        </w:rPr>
        <w:t>Mac OS X</w:t>
      </w:r>
    </w:p>
    <w:p w14:paraId="76044541" w14:textId="77777777" w:rsidR="0015758C" w:rsidRPr="001E06D3" w:rsidRDefault="0015758C" w:rsidP="0015758C">
      <w:pPr>
        <w:numPr>
          <w:ilvl w:val="0"/>
          <w:numId w:val="2"/>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Mac con Intel que ejecuta Mac OS X 10.8.3+, 10.9+</w:t>
      </w:r>
    </w:p>
    <w:p w14:paraId="1CE1C41A" w14:textId="77777777" w:rsidR="0015758C" w:rsidRDefault="0015758C" w:rsidP="0015758C">
      <w:pPr>
        <w:numPr>
          <w:ilvl w:val="0"/>
          <w:numId w:val="2"/>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Privilegios de administrador para la instalación</w:t>
      </w:r>
    </w:p>
    <w:p w14:paraId="1C2CEC18" w14:textId="77777777" w:rsidR="0015758C" w:rsidRPr="001E06D3" w:rsidRDefault="0015758C" w:rsidP="0015758C">
      <w:pPr>
        <w:pStyle w:val="Prrafodelista"/>
        <w:numPr>
          <w:ilvl w:val="0"/>
          <w:numId w:val="2"/>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RAM: 128 MB</w:t>
      </w:r>
    </w:p>
    <w:p w14:paraId="026A159C" w14:textId="77777777" w:rsidR="0015758C" w:rsidRPr="001E06D3" w:rsidRDefault="0015758C" w:rsidP="0015758C">
      <w:pPr>
        <w:pStyle w:val="Prrafodelista"/>
        <w:numPr>
          <w:ilvl w:val="0"/>
          <w:numId w:val="2"/>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 xml:space="preserve">Espacio en disco: </w:t>
      </w:r>
      <w:r>
        <w:rPr>
          <w:rFonts w:ascii="Arial" w:eastAsia="Times New Roman" w:hAnsi="Arial" w:cs="Arial"/>
          <w:bdr w:val="none" w:sz="0" w:space="0" w:color="auto" w:frame="1"/>
          <w:shd w:val="clear" w:color="auto" w:fill="FFFFFF"/>
          <w:lang w:eastAsia="es-GT"/>
        </w:rPr>
        <w:t>130 MB</w:t>
      </w:r>
    </w:p>
    <w:p w14:paraId="3ACBC0B0" w14:textId="77777777" w:rsidR="0015758C" w:rsidRPr="001E06D3" w:rsidRDefault="0015758C" w:rsidP="0015758C">
      <w:pPr>
        <w:pStyle w:val="Prrafodelista"/>
        <w:numPr>
          <w:ilvl w:val="0"/>
          <w:numId w:val="2"/>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Procesador: Mínimo Pentium 2 a 266 MHz</w:t>
      </w:r>
    </w:p>
    <w:p w14:paraId="35ABF090" w14:textId="77777777" w:rsidR="0015758C" w:rsidRDefault="0015758C" w:rsidP="0015758C">
      <w:pPr>
        <w:pStyle w:val="Prrafodelista"/>
        <w:numPr>
          <w:ilvl w:val="0"/>
          <w:numId w:val="2"/>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 xml:space="preserve">Exploradores: </w:t>
      </w:r>
      <w:r>
        <w:rPr>
          <w:rFonts w:ascii="Arial" w:eastAsia="Times New Roman" w:hAnsi="Arial" w:cs="Arial"/>
          <w:bdr w:val="none" w:sz="0" w:space="0" w:color="auto" w:frame="1"/>
          <w:shd w:val="clear" w:color="auto" w:fill="FFFFFF"/>
          <w:lang w:eastAsia="es-GT"/>
        </w:rPr>
        <w:t>Safari</w:t>
      </w:r>
    </w:p>
    <w:p w14:paraId="20389FE1" w14:textId="77777777" w:rsidR="0015758C" w:rsidRPr="007422EA" w:rsidRDefault="0015758C" w:rsidP="0015758C">
      <w:pPr>
        <w:pStyle w:val="Prrafodelista"/>
        <w:spacing w:after="0" w:line="240" w:lineRule="auto"/>
        <w:ind w:left="360" w:right="360"/>
        <w:textAlignment w:val="baseline"/>
        <w:rPr>
          <w:rFonts w:ascii="Arial" w:eastAsia="Times New Roman" w:hAnsi="Arial" w:cs="Arial"/>
          <w:bdr w:val="none" w:sz="0" w:space="0" w:color="auto" w:frame="1"/>
          <w:shd w:val="clear" w:color="auto" w:fill="FFFFFF"/>
          <w:lang w:eastAsia="es-GT"/>
        </w:rPr>
      </w:pPr>
    </w:p>
    <w:p w14:paraId="375A2CDE" w14:textId="77777777" w:rsidR="0015758C" w:rsidRPr="001E06D3" w:rsidRDefault="0015758C" w:rsidP="0015758C">
      <w:pPr>
        <w:spacing w:after="100" w:afterAutospacing="1" w:line="240" w:lineRule="auto"/>
        <w:textAlignment w:val="baseline"/>
        <w:outlineLvl w:val="3"/>
        <w:rPr>
          <w:rFonts w:ascii="Arial" w:eastAsia="Times New Roman" w:hAnsi="Arial" w:cs="Arial"/>
          <w:b/>
          <w:bCs/>
          <w:color w:val="111111"/>
          <w:lang w:eastAsia="es-GT"/>
        </w:rPr>
      </w:pPr>
      <w:r w:rsidRPr="001E06D3">
        <w:rPr>
          <w:rFonts w:ascii="Arial" w:eastAsia="Times New Roman" w:hAnsi="Arial" w:cs="Arial"/>
          <w:b/>
          <w:bCs/>
          <w:color w:val="111111"/>
          <w:bdr w:val="none" w:sz="0" w:space="0" w:color="auto" w:frame="1"/>
          <w:shd w:val="clear" w:color="auto" w:fill="FFFFFF"/>
          <w:lang w:eastAsia="es-GT"/>
        </w:rPr>
        <w:t>Linux</w:t>
      </w:r>
    </w:p>
    <w:p w14:paraId="197807FC"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Oracle Linux 5.5+</w:t>
      </w:r>
      <w:r w:rsidRPr="001E06D3">
        <w:rPr>
          <w:rFonts w:ascii="Arial" w:eastAsia="Times New Roman" w:hAnsi="Arial" w:cs="Arial"/>
          <w:bdr w:val="none" w:sz="0" w:space="0" w:color="auto" w:frame="1"/>
          <w:shd w:val="clear" w:color="auto" w:fill="FFFFFF"/>
          <w:vertAlign w:val="superscript"/>
          <w:lang w:eastAsia="es-GT"/>
        </w:rPr>
        <w:t>1</w:t>
      </w:r>
    </w:p>
    <w:p w14:paraId="2CD6FF07"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val="en-US" w:eastAsia="es-GT"/>
        </w:rPr>
      </w:pPr>
      <w:r w:rsidRPr="001E06D3">
        <w:rPr>
          <w:rFonts w:ascii="Arial" w:eastAsia="Times New Roman" w:hAnsi="Arial" w:cs="Arial"/>
          <w:bdr w:val="none" w:sz="0" w:space="0" w:color="auto" w:frame="1"/>
          <w:shd w:val="clear" w:color="auto" w:fill="FFFFFF"/>
          <w:lang w:val="en-US" w:eastAsia="es-GT"/>
        </w:rPr>
        <w:t>Oracle Linux 6.x (32 bits), 6.x (64 bits)</w:t>
      </w:r>
      <w:r w:rsidRPr="001E06D3">
        <w:rPr>
          <w:rFonts w:ascii="Arial" w:eastAsia="Times New Roman" w:hAnsi="Arial" w:cs="Arial"/>
          <w:bdr w:val="none" w:sz="0" w:space="0" w:color="auto" w:frame="1"/>
          <w:shd w:val="clear" w:color="auto" w:fill="FFFFFF"/>
          <w:vertAlign w:val="superscript"/>
          <w:lang w:val="en-US" w:eastAsia="es-GT"/>
        </w:rPr>
        <w:t>2</w:t>
      </w:r>
    </w:p>
    <w:p w14:paraId="4F027706"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Oracle Linux 7.x (64 bits)</w:t>
      </w:r>
      <w:r w:rsidRPr="001E06D3">
        <w:rPr>
          <w:rFonts w:ascii="Arial" w:eastAsia="Times New Roman" w:hAnsi="Arial" w:cs="Arial"/>
          <w:bdr w:val="none" w:sz="0" w:space="0" w:color="auto" w:frame="1"/>
          <w:shd w:val="clear" w:color="auto" w:fill="FFFFFF"/>
          <w:vertAlign w:val="superscript"/>
          <w:lang w:eastAsia="es-GT"/>
        </w:rPr>
        <w:t>2</w:t>
      </w:r>
      <w:r w:rsidRPr="001E06D3">
        <w:rPr>
          <w:rFonts w:ascii="Arial" w:eastAsia="Times New Roman" w:hAnsi="Arial" w:cs="Arial"/>
          <w:bdr w:val="none" w:sz="0" w:space="0" w:color="auto" w:frame="1"/>
          <w:shd w:val="clear" w:color="auto" w:fill="FFFFFF"/>
          <w:lang w:eastAsia="es-GT"/>
        </w:rPr>
        <w:t> (8u20 y superiores)</w:t>
      </w:r>
    </w:p>
    <w:p w14:paraId="2C9D05F6"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val="en-US" w:eastAsia="es-GT"/>
        </w:rPr>
      </w:pPr>
      <w:r w:rsidRPr="001E06D3">
        <w:rPr>
          <w:rFonts w:ascii="Arial" w:eastAsia="Times New Roman" w:hAnsi="Arial" w:cs="Arial"/>
          <w:bdr w:val="none" w:sz="0" w:space="0" w:color="auto" w:frame="1"/>
          <w:shd w:val="clear" w:color="auto" w:fill="FFFFFF"/>
          <w:lang w:val="en-US" w:eastAsia="es-GT"/>
        </w:rPr>
        <w:t>Red Hat Enterprise Linux 5.5+</w:t>
      </w:r>
      <w:r w:rsidRPr="001E06D3">
        <w:rPr>
          <w:rFonts w:ascii="Arial" w:eastAsia="Times New Roman" w:hAnsi="Arial" w:cs="Arial"/>
          <w:bdr w:val="none" w:sz="0" w:space="0" w:color="auto" w:frame="1"/>
          <w:shd w:val="clear" w:color="auto" w:fill="FFFFFF"/>
          <w:vertAlign w:val="superscript"/>
          <w:lang w:val="en-US" w:eastAsia="es-GT"/>
        </w:rPr>
        <w:t>1</w:t>
      </w:r>
      <w:r w:rsidRPr="001E06D3">
        <w:rPr>
          <w:rFonts w:ascii="Arial" w:eastAsia="Times New Roman" w:hAnsi="Arial" w:cs="Arial"/>
          <w:bdr w:val="none" w:sz="0" w:space="0" w:color="auto" w:frame="1"/>
          <w:shd w:val="clear" w:color="auto" w:fill="FFFFFF"/>
          <w:lang w:val="en-US" w:eastAsia="es-GT"/>
        </w:rPr>
        <w:t> 6.x (32 bits), 6.x (64 bits)</w:t>
      </w:r>
      <w:r w:rsidRPr="001E06D3">
        <w:rPr>
          <w:rFonts w:ascii="Arial" w:eastAsia="Times New Roman" w:hAnsi="Arial" w:cs="Arial"/>
          <w:bdr w:val="none" w:sz="0" w:space="0" w:color="auto" w:frame="1"/>
          <w:shd w:val="clear" w:color="auto" w:fill="FFFFFF"/>
          <w:vertAlign w:val="superscript"/>
          <w:lang w:val="en-US" w:eastAsia="es-GT"/>
        </w:rPr>
        <w:t>2</w:t>
      </w:r>
    </w:p>
    <w:p w14:paraId="1EFA6D9C"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Red Hat Enterprise Linux 7.x (64 bits)</w:t>
      </w:r>
      <w:r w:rsidRPr="001E06D3">
        <w:rPr>
          <w:rFonts w:ascii="Arial" w:eastAsia="Times New Roman" w:hAnsi="Arial" w:cs="Arial"/>
          <w:bdr w:val="none" w:sz="0" w:space="0" w:color="auto" w:frame="1"/>
          <w:shd w:val="clear" w:color="auto" w:fill="FFFFFF"/>
          <w:vertAlign w:val="superscript"/>
          <w:lang w:eastAsia="es-GT"/>
        </w:rPr>
        <w:t>2</w:t>
      </w:r>
      <w:r w:rsidRPr="001E06D3">
        <w:rPr>
          <w:rFonts w:ascii="Arial" w:eastAsia="Times New Roman" w:hAnsi="Arial" w:cs="Arial"/>
          <w:bdr w:val="none" w:sz="0" w:space="0" w:color="auto" w:frame="1"/>
          <w:shd w:val="clear" w:color="auto" w:fill="FFFFFF"/>
          <w:lang w:eastAsia="es-GT"/>
        </w:rPr>
        <w:t> (8u20 y superiores)</w:t>
      </w:r>
    </w:p>
    <w:p w14:paraId="084BB8D7"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val="en-US" w:eastAsia="es-GT"/>
        </w:rPr>
      </w:pPr>
      <w:r w:rsidRPr="001E06D3">
        <w:rPr>
          <w:rFonts w:ascii="Arial" w:eastAsia="Times New Roman" w:hAnsi="Arial" w:cs="Arial"/>
          <w:bdr w:val="none" w:sz="0" w:space="0" w:color="auto" w:frame="1"/>
          <w:shd w:val="clear" w:color="auto" w:fill="FFFFFF"/>
          <w:lang w:val="en-US" w:eastAsia="es-GT"/>
        </w:rPr>
        <w:t>Suse Linux Enterprise Server 10 SP2+, 11.x</w:t>
      </w:r>
    </w:p>
    <w:p w14:paraId="5BFEC84D"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Suse Linux Enterprise Server 12.x (64 bits)</w:t>
      </w:r>
      <w:r w:rsidRPr="001E06D3">
        <w:rPr>
          <w:rFonts w:ascii="Arial" w:eastAsia="Times New Roman" w:hAnsi="Arial" w:cs="Arial"/>
          <w:bdr w:val="none" w:sz="0" w:space="0" w:color="auto" w:frame="1"/>
          <w:shd w:val="clear" w:color="auto" w:fill="FFFFFF"/>
          <w:vertAlign w:val="superscript"/>
          <w:lang w:eastAsia="es-GT"/>
        </w:rPr>
        <w:t>2</w:t>
      </w:r>
      <w:r w:rsidRPr="001E06D3">
        <w:rPr>
          <w:rFonts w:ascii="Arial" w:eastAsia="Times New Roman" w:hAnsi="Arial" w:cs="Arial"/>
          <w:bdr w:val="none" w:sz="0" w:space="0" w:color="auto" w:frame="1"/>
          <w:shd w:val="clear" w:color="auto" w:fill="FFFFFF"/>
          <w:lang w:eastAsia="es-GT"/>
        </w:rPr>
        <w:t> (8u31 y superiores)</w:t>
      </w:r>
    </w:p>
    <w:p w14:paraId="585714A7"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Ubuntu Linux 12.04 LTS, 13.x</w:t>
      </w:r>
    </w:p>
    <w:p w14:paraId="1FC02CFA"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Ubuntu Linux 14.x (8u25 y superiores)</w:t>
      </w:r>
    </w:p>
    <w:p w14:paraId="2A8A3249"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Ubuntu Linux 15.04 (8u45 y superiores)</w:t>
      </w:r>
    </w:p>
    <w:p w14:paraId="12B7EE98"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Ubuntu Linux 15.10 (8u65 y superiores)</w:t>
      </w:r>
    </w:p>
    <w:p w14:paraId="3548E90E" w14:textId="77777777" w:rsidR="0015758C" w:rsidRPr="001E06D3" w:rsidRDefault="0015758C" w:rsidP="0015758C">
      <w:pPr>
        <w:pStyle w:val="Prrafodelista"/>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RAM: 128 MB</w:t>
      </w:r>
    </w:p>
    <w:p w14:paraId="49217B87" w14:textId="77777777" w:rsidR="0015758C" w:rsidRPr="001E06D3" w:rsidRDefault="0015758C" w:rsidP="0015758C">
      <w:pPr>
        <w:pStyle w:val="Prrafodelista"/>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 xml:space="preserve">Espacio en disco: </w:t>
      </w:r>
      <w:r>
        <w:rPr>
          <w:rFonts w:ascii="Arial" w:eastAsia="Times New Roman" w:hAnsi="Arial" w:cs="Arial"/>
          <w:bdr w:val="none" w:sz="0" w:space="0" w:color="auto" w:frame="1"/>
          <w:shd w:val="clear" w:color="auto" w:fill="FFFFFF"/>
          <w:lang w:eastAsia="es-GT"/>
        </w:rPr>
        <w:t>130 MB</w:t>
      </w:r>
    </w:p>
    <w:p w14:paraId="248CC1C9" w14:textId="77777777" w:rsidR="0015758C" w:rsidRPr="001E06D3" w:rsidRDefault="0015758C" w:rsidP="0015758C">
      <w:pPr>
        <w:pStyle w:val="Prrafodelista"/>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Procesador: Mínimo Pentium 2 a 266 MHz</w:t>
      </w:r>
    </w:p>
    <w:p w14:paraId="46F30A65" w14:textId="77777777" w:rsidR="0015758C" w:rsidRPr="001E06D3" w:rsidRDefault="0015758C" w:rsidP="0015758C">
      <w:pPr>
        <w:numPr>
          <w:ilvl w:val="0"/>
          <w:numId w:val="3"/>
        </w:numPr>
        <w:spacing w:after="0" w:line="240" w:lineRule="auto"/>
        <w:ind w:right="360"/>
        <w:textAlignment w:val="baseline"/>
        <w:rPr>
          <w:rFonts w:ascii="Arial" w:eastAsia="Times New Roman" w:hAnsi="Arial" w:cs="Arial"/>
          <w:bdr w:val="none" w:sz="0" w:space="0" w:color="auto" w:frame="1"/>
          <w:shd w:val="clear" w:color="auto" w:fill="FFFFFF"/>
          <w:lang w:eastAsia="es-GT"/>
        </w:rPr>
      </w:pPr>
      <w:r w:rsidRPr="001E06D3">
        <w:rPr>
          <w:rFonts w:ascii="Arial" w:eastAsia="Times New Roman" w:hAnsi="Arial" w:cs="Arial"/>
          <w:bdr w:val="none" w:sz="0" w:space="0" w:color="auto" w:frame="1"/>
          <w:shd w:val="clear" w:color="auto" w:fill="FFFFFF"/>
          <w:lang w:eastAsia="es-GT"/>
        </w:rPr>
        <w:t>Exploradores: Internet Explorer 9 y superior, Firefox</w:t>
      </w:r>
    </w:p>
    <w:p w14:paraId="3D0F0295" w14:textId="7FB7D74F" w:rsidR="00B43AC7" w:rsidRDefault="00B43AC7">
      <w:r>
        <w:br w:type="page"/>
      </w:r>
    </w:p>
    <w:p w14:paraId="0BD86A6E" w14:textId="1CD255FB" w:rsidR="00B43AC7" w:rsidRDefault="00B43AC7" w:rsidP="00B43AC7">
      <w:pPr>
        <w:jc w:val="center"/>
        <w:rPr>
          <w:rFonts w:ascii="Arial" w:hAnsi="Arial" w:cs="Arial"/>
          <w:b/>
          <w:bCs/>
        </w:rPr>
      </w:pPr>
      <w:r>
        <w:rPr>
          <w:rFonts w:ascii="Arial" w:hAnsi="Arial" w:cs="Arial"/>
          <w:b/>
          <w:bCs/>
        </w:rPr>
        <w:lastRenderedPageBreak/>
        <w:t>INTERFAZ GRAFICA</w:t>
      </w:r>
    </w:p>
    <w:p w14:paraId="4C394957" w14:textId="6BAE9762" w:rsidR="0025028D" w:rsidRDefault="0025028D" w:rsidP="00B43AC7">
      <w:pPr>
        <w:jc w:val="center"/>
        <w:rPr>
          <w:rFonts w:ascii="Arial" w:hAnsi="Arial" w:cs="Arial"/>
        </w:rPr>
      </w:pPr>
      <w:r>
        <w:rPr>
          <w:rFonts w:ascii="Arial" w:hAnsi="Arial" w:cs="Arial"/>
        </w:rPr>
        <w:t>Pantalla principal</w:t>
      </w:r>
    </w:p>
    <w:p w14:paraId="23F2753A" w14:textId="61D96463" w:rsidR="0025028D" w:rsidRDefault="0025028D" w:rsidP="005C4951">
      <w:pPr>
        <w:jc w:val="both"/>
        <w:rPr>
          <w:rFonts w:ascii="Arial" w:hAnsi="Arial" w:cs="Arial"/>
        </w:rPr>
      </w:pPr>
      <w:r>
        <w:rPr>
          <w:rFonts w:ascii="Arial" w:hAnsi="Arial" w:cs="Arial"/>
        </w:rPr>
        <w:t xml:space="preserve">La pantalla principal se conforma por los siguientes componentes, un seleccionador de archivos y un botón de cargar que </w:t>
      </w:r>
      <w:r w:rsidR="005C4951">
        <w:rPr>
          <w:rFonts w:ascii="Arial" w:hAnsi="Arial" w:cs="Arial"/>
        </w:rPr>
        <w:t xml:space="preserve">inserta el contenido del archivo XML en el primer campo de texto, el botón de entrada que envia el archivo a analizar y el botón de salida que recibe el archivo proveniente del servicio, el botón de resumen 1 que muestra en otra </w:t>
      </w:r>
      <w:r w:rsidR="00A834FB">
        <w:rPr>
          <w:rFonts w:ascii="Arial" w:hAnsi="Arial" w:cs="Arial"/>
        </w:rPr>
        <w:t>página</w:t>
      </w:r>
      <w:r w:rsidR="005C4951">
        <w:rPr>
          <w:rFonts w:ascii="Arial" w:hAnsi="Arial" w:cs="Arial"/>
        </w:rPr>
        <w:t xml:space="preserve"> los datos del resumen 1, el botón de resumen 2 que muestra en otra </w:t>
      </w:r>
      <w:r w:rsidR="00A834FB">
        <w:rPr>
          <w:rFonts w:ascii="Arial" w:hAnsi="Arial" w:cs="Arial"/>
        </w:rPr>
        <w:t>página</w:t>
      </w:r>
      <w:r w:rsidR="005C4951">
        <w:rPr>
          <w:rFonts w:ascii="Arial" w:hAnsi="Arial" w:cs="Arial"/>
        </w:rPr>
        <w:t xml:space="preserve"> los datos del resumen 2, el botón de ayuda que muestra en otra página la información del creador de la página y la documentación del software, por último el botón de reset que reinicia los datos almacenados por el servicio</w:t>
      </w:r>
    </w:p>
    <w:p w14:paraId="2FADAFB8" w14:textId="0716BB1B" w:rsidR="00B43AC7" w:rsidRPr="005C4951" w:rsidRDefault="0025028D" w:rsidP="005C4951">
      <w:pPr>
        <w:jc w:val="center"/>
        <w:rPr>
          <w:rFonts w:ascii="Arial" w:hAnsi="Arial" w:cs="Arial"/>
        </w:rPr>
      </w:pPr>
      <w:r>
        <w:rPr>
          <w:noProof/>
        </w:rPr>
        <w:drawing>
          <wp:inline distT="0" distB="0" distL="0" distR="0" wp14:anchorId="133580FF" wp14:editId="6AD0EA04">
            <wp:extent cx="5612130" cy="28098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09875"/>
                    </a:xfrm>
                    <a:prstGeom prst="rect">
                      <a:avLst/>
                    </a:prstGeom>
                  </pic:spPr>
                </pic:pic>
              </a:graphicData>
            </a:graphic>
          </wp:inline>
        </w:drawing>
      </w:r>
    </w:p>
    <w:p w14:paraId="5188C5BD" w14:textId="1BCE419E" w:rsidR="005C4951" w:rsidRDefault="005C4951" w:rsidP="005C4951">
      <w:pPr>
        <w:jc w:val="center"/>
        <w:rPr>
          <w:rFonts w:ascii="Arial" w:hAnsi="Arial" w:cs="Arial"/>
        </w:rPr>
      </w:pPr>
      <w:r>
        <w:rPr>
          <w:rFonts w:ascii="Arial" w:hAnsi="Arial" w:cs="Arial"/>
        </w:rPr>
        <w:t>Seleccionador de archivos</w:t>
      </w:r>
    </w:p>
    <w:p w14:paraId="52B7FCE6" w14:textId="1176C329" w:rsidR="005C4951" w:rsidRDefault="005C4951" w:rsidP="005C4951">
      <w:pPr>
        <w:jc w:val="both"/>
        <w:rPr>
          <w:rFonts w:ascii="Arial" w:hAnsi="Arial" w:cs="Arial"/>
        </w:rPr>
      </w:pPr>
      <w:r>
        <w:rPr>
          <w:rFonts w:ascii="Arial" w:hAnsi="Arial" w:cs="Arial"/>
        </w:rPr>
        <w:t xml:space="preserve">Nos muestra un seleccionador de archivos donde ingresaremos el archivo de extensión .XML </w:t>
      </w:r>
    </w:p>
    <w:p w14:paraId="1429B751" w14:textId="28E615F3" w:rsidR="0070292A" w:rsidRDefault="0070292A" w:rsidP="0070292A">
      <w:pPr>
        <w:jc w:val="center"/>
        <w:rPr>
          <w:rFonts w:ascii="Arial" w:hAnsi="Arial" w:cs="Arial"/>
        </w:rPr>
      </w:pPr>
      <w:r>
        <w:rPr>
          <w:noProof/>
        </w:rPr>
        <w:drawing>
          <wp:inline distT="0" distB="0" distL="0" distR="0" wp14:anchorId="1DE4E15F" wp14:editId="70A6C809">
            <wp:extent cx="481012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1343025"/>
                    </a:xfrm>
                    <a:prstGeom prst="rect">
                      <a:avLst/>
                    </a:prstGeom>
                  </pic:spPr>
                </pic:pic>
              </a:graphicData>
            </a:graphic>
          </wp:inline>
        </w:drawing>
      </w:r>
    </w:p>
    <w:p w14:paraId="49321702" w14:textId="4173A55B" w:rsidR="0070292A" w:rsidRDefault="0070292A" w:rsidP="0070292A">
      <w:pPr>
        <w:jc w:val="center"/>
        <w:rPr>
          <w:rFonts w:ascii="Arial" w:hAnsi="Arial" w:cs="Arial"/>
        </w:rPr>
      </w:pPr>
      <w:r>
        <w:rPr>
          <w:noProof/>
        </w:rPr>
        <w:lastRenderedPageBreak/>
        <w:drawing>
          <wp:inline distT="0" distB="0" distL="0" distR="0" wp14:anchorId="0C9B747F" wp14:editId="4A7411B2">
            <wp:extent cx="5124090" cy="3117474"/>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5323" cy="3118224"/>
                    </a:xfrm>
                    <a:prstGeom prst="rect">
                      <a:avLst/>
                    </a:prstGeom>
                  </pic:spPr>
                </pic:pic>
              </a:graphicData>
            </a:graphic>
          </wp:inline>
        </w:drawing>
      </w:r>
    </w:p>
    <w:p w14:paraId="7581845A" w14:textId="04BF6F67" w:rsidR="0070292A" w:rsidRPr="0070292A" w:rsidRDefault="0070292A" w:rsidP="0070292A">
      <w:pPr>
        <w:jc w:val="both"/>
        <w:rPr>
          <w:rFonts w:ascii="Arial" w:hAnsi="Arial" w:cs="Arial"/>
        </w:rPr>
      </w:pPr>
      <w:r>
        <w:rPr>
          <w:rFonts w:ascii="Arial" w:hAnsi="Arial" w:cs="Arial"/>
        </w:rPr>
        <w:t>Luego con el botón cargar se abrirá el contenido del archivo en el primer campo de texto donde se podrá modificar</w:t>
      </w:r>
    </w:p>
    <w:p w14:paraId="76713703" w14:textId="2C73E769" w:rsidR="0070292A" w:rsidRDefault="0070292A" w:rsidP="0070292A">
      <w:pPr>
        <w:jc w:val="center"/>
        <w:rPr>
          <w:rFonts w:ascii="Arial" w:hAnsi="Arial" w:cs="Arial"/>
        </w:rPr>
      </w:pPr>
      <w:r>
        <w:rPr>
          <w:noProof/>
        </w:rPr>
        <w:drawing>
          <wp:inline distT="0" distB="0" distL="0" distR="0" wp14:anchorId="77AD50EB" wp14:editId="08E3F67E">
            <wp:extent cx="4505325" cy="25530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83"/>
                    <a:stretch/>
                  </pic:blipFill>
                  <pic:spPr bwMode="auto">
                    <a:xfrm>
                      <a:off x="0" y="0"/>
                      <a:ext cx="4505325" cy="2553060"/>
                    </a:xfrm>
                    <a:prstGeom prst="rect">
                      <a:avLst/>
                    </a:prstGeom>
                    <a:ln>
                      <a:noFill/>
                    </a:ln>
                    <a:extLst>
                      <a:ext uri="{53640926-AAD7-44D8-BBD7-CCE9431645EC}">
                        <a14:shadowObscured xmlns:a14="http://schemas.microsoft.com/office/drawing/2010/main"/>
                      </a:ext>
                    </a:extLst>
                  </pic:spPr>
                </pic:pic>
              </a:graphicData>
            </a:graphic>
          </wp:inline>
        </w:drawing>
      </w:r>
    </w:p>
    <w:p w14:paraId="635A852D" w14:textId="77777777" w:rsidR="005C4951" w:rsidRDefault="005C4951" w:rsidP="005C4951">
      <w:pPr>
        <w:jc w:val="both"/>
        <w:rPr>
          <w:rFonts w:ascii="Arial" w:hAnsi="Arial" w:cs="Arial"/>
        </w:rPr>
      </w:pPr>
    </w:p>
    <w:p w14:paraId="4ACBE9E2" w14:textId="000045EF" w:rsidR="00E70ACD" w:rsidRDefault="00E70ACD"/>
    <w:p w14:paraId="2587814C" w14:textId="5A78162C" w:rsidR="0070292A" w:rsidRDefault="0070292A"/>
    <w:p w14:paraId="4BF76FA3" w14:textId="6E8293AF" w:rsidR="0070292A" w:rsidRDefault="0070292A"/>
    <w:p w14:paraId="226887C1" w14:textId="1F2CAF3D" w:rsidR="0070292A" w:rsidRDefault="0070292A"/>
    <w:p w14:paraId="104B6C83" w14:textId="388E9DA8" w:rsidR="0070292A" w:rsidRDefault="0070292A"/>
    <w:p w14:paraId="5242F51F" w14:textId="6DC27DDA" w:rsidR="0070292A" w:rsidRDefault="0070292A"/>
    <w:p w14:paraId="4543EA91" w14:textId="7259DC55" w:rsidR="0070292A" w:rsidRDefault="0070292A" w:rsidP="0070292A">
      <w:pPr>
        <w:jc w:val="center"/>
        <w:rPr>
          <w:rFonts w:ascii="Arial" w:hAnsi="Arial" w:cs="Arial"/>
        </w:rPr>
      </w:pPr>
      <w:r>
        <w:rPr>
          <w:rFonts w:ascii="Arial" w:hAnsi="Arial" w:cs="Arial"/>
        </w:rPr>
        <w:lastRenderedPageBreak/>
        <w:t>Área de botones</w:t>
      </w:r>
    </w:p>
    <w:p w14:paraId="7C669E70" w14:textId="2104A1F3" w:rsidR="0070292A" w:rsidRDefault="0070292A" w:rsidP="0070292A">
      <w:pPr>
        <w:jc w:val="center"/>
        <w:rPr>
          <w:rFonts w:ascii="Arial" w:hAnsi="Arial" w:cs="Arial"/>
        </w:rPr>
      </w:pPr>
      <w:r>
        <w:rPr>
          <w:noProof/>
        </w:rPr>
        <w:drawing>
          <wp:inline distT="0" distB="0" distL="0" distR="0" wp14:anchorId="20CB8325" wp14:editId="6F9ACF03">
            <wp:extent cx="5612130" cy="4445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44500"/>
                    </a:xfrm>
                    <a:prstGeom prst="rect">
                      <a:avLst/>
                    </a:prstGeom>
                  </pic:spPr>
                </pic:pic>
              </a:graphicData>
            </a:graphic>
          </wp:inline>
        </w:drawing>
      </w:r>
    </w:p>
    <w:p w14:paraId="49C5A47E" w14:textId="7156E241" w:rsidR="0070292A" w:rsidRDefault="006577EA" w:rsidP="0070292A">
      <w:pPr>
        <w:pStyle w:val="Prrafodelista"/>
        <w:numPr>
          <w:ilvl w:val="0"/>
          <w:numId w:val="4"/>
        </w:numPr>
        <w:jc w:val="both"/>
        <w:rPr>
          <w:rFonts w:ascii="Arial" w:hAnsi="Arial" w:cs="Arial"/>
        </w:rPr>
      </w:pPr>
      <w:r>
        <w:rPr>
          <w:rFonts w:ascii="Arial" w:hAnsi="Arial" w:cs="Arial"/>
          <w:b/>
          <w:bCs/>
        </w:rPr>
        <w:t>B</w:t>
      </w:r>
      <w:r w:rsidR="0070292A" w:rsidRPr="006577EA">
        <w:rPr>
          <w:rFonts w:ascii="Arial" w:hAnsi="Arial" w:cs="Arial"/>
          <w:b/>
          <w:bCs/>
        </w:rPr>
        <w:t>otón entrad</w:t>
      </w:r>
      <w:r>
        <w:rPr>
          <w:rFonts w:ascii="Arial" w:hAnsi="Arial" w:cs="Arial"/>
          <w:b/>
          <w:bCs/>
        </w:rPr>
        <w:t>a:</w:t>
      </w:r>
      <w:r w:rsidR="0070292A" w:rsidRPr="0070292A">
        <w:rPr>
          <w:rFonts w:ascii="Arial" w:hAnsi="Arial" w:cs="Arial"/>
        </w:rPr>
        <w:t xml:space="preserve"> envía el contenido del campo de texto a nuestro servicio y nos indica si se </w:t>
      </w:r>
      <w:r w:rsidRPr="0070292A">
        <w:rPr>
          <w:rFonts w:ascii="Arial" w:hAnsi="Arial" w:cs="Arial"/>
        </w:rPr>
        <w:t>mandó</w:t>
      </w:r>
      <w:r w:rsidR="0070292A" w:rsidRPr="0070292A">
        <w:rPr>
          <w:rFonts w:ascii="Arial" w:hAnsi="Arial" w:cs="Arial"/>
        </w:rPr>
        <w:t xml:space="preserve"> exitosamente o no</w:t>
      </w:r>
    </w:p>
    <w:p w14:paraId="70F18238" w14:textId="6B63E464" w:rsidR="0070292A" w:rsidRDefault="0070292A" w:rsidP="0070292A">
      <w:pPr>
        <w:ind w:left="54"/>
        <w:jc w:val="center"/>
        <w:rPr>
          <w:rFonts w:ascii="Arial" w:hAnsi="Arial" w:cs="Arial"/>
        </w:rPr>
      </w:pPr>
      <w:r>
        <w:rPr>
          <w:noProof/>
        </w:rPr>
        <w:drawing>
          <wp:inline distT="0" distB="0" distL="0" distR="0" wp14:anchorId="0CD641D3" wp14:editId="12A7EC35">
            <wp:extent cx="4267200" cy="1266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1266825"/>
                    </a:xfrm>
                    <a:prstGeom prst="rect">
                      <a:avLst/>
                    </a:prstGeom>
                  </pic:spPr>
                </pic:pic>
              </a:graphicData>
            </a:graphic>
          </wp:inline>
        </w:drawing>
      </w:r>
    </w:p>
    <w:p w14:paraId="4559870D" w14:textId="6F248D8F" w:rsidR="006577EA" w:rsidRDefault="006577EA" w:rsidP="006577EA">
      <w:pPr>
        <w:pStyle w:val="Prrafodelista"/>
        <w:numPr>
          <w:ilvl w:val="0"/>
          <w:numId w:val="4"/>
        </w:numPr>
        <w:jc w:val="both"/>
        <w:rPr>
          <w:rFonts w:ascii="Arial" w:hAnsi="Arial" w:cs="Arial"/>
        </w:rPr>
      </w:pPr>
      <w:r>
        <w:rPr>
          <w:rFonts w:ascii="Arial" w:hAnsi="Arial" w:cs="Arial"/>
          <w:b/>
          <w:bCs/>
        </w:rPr>
        <w:t>B</w:t>
      </w:r>
      <w:r w:rsidRPr="006577EA">
        <w:rPr>
          <w:rFonts w:ascii="Arial" w:hAnsi="Arial" w:cs="Arial"/>
          <w:b/>
          <w:bCs/>
        </w:rPr>
        <w:t xml:space="preserve">otón </w:t>
      </w:r>
      <w:r>
        <w:rPr>
          <w:rFonts w:ascii="Arial" w:hAnsi="Arial" w:cs="Arial"/>
          <w:b/>
          <w:bCs/>
        </w:rPr>
        <w:t>Salida:</w:t>
      </w:r>
      <w:r w:rsidRPr="0070292A">
        <w:rPr>
          <w:rFonts w:ascii="Arial" w:hAnsi="Arial" w:cs="Arial"/>
        </w:rPr>
        <w:t xml:space="preserve"> </w:t>
      </w:r>
      <w:r>
        <w:rPr>
          <w:rFonts w:ascii="Arial" w:hAnsi="Arial" w:cs="Arial"/>
        </w:rPr>
        <w:t xml:space="preserve"> recibe el XML con tos datos que prove el servicio y los pone en un campo de texto</w:t>
      </w:r>
    </w:p>
    <w:p w14:paraId="169EDBC3" w14:textId="65F5557B" w:rsidR="006577EA" w:rsidRDefault="006577EA" w:rsidP="006577EA">
      <w:pPr>
        <w:ind w:left="54"/>
        <w:jc w:val="center"/>
        <w:rPr>
          <w:rFonts w:ascii="Arial" w:hAnsi="Arial" w:cs="Arial"/>
        </w:rPr>
      </w:pPr>
      <w:r>
        <w:rPr>
          <w:noProof/>
        </w:rPr>
        <w:drawing>
          <wp:inline distT="0" distB="0" distL="0" distR="0" wp14:anchorId="734FBFFD" wp14:editId="55854000">
            <wp:extent cx="4581525" cy="1038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1038225"/>
                    </a:xfrm>
                    <a:prstGeom prst="rect">
                      <a:avLst/>
                    </a:prstGeom>
                  </pic:spPr>
                </pic:pic>
              </a:graphicData>
            </a:graphic>
          </wp:inline>
        </w:drawing>
      </w:r>
    </w:p>
    <w:p w14:paraId="374BD4C7" w14:textId="5EFC701E" w:rsidR="00E62147" w:rsidRDefault="00E62147" w:rsidP="00E62147">
      <w:pPr>
        <w:pStyle w:val="Prrafodelista"/>
        <w:numPr>
          <w:ilvl w:val="0"/>
          <w:numId w:val="4"/>
        </w:numPr>
        <w:jc w:val="both"/>
        <w:rPr>
          <w:rFonts w:ascii="Arial" w:hAnsi="Arial" w:cs="Arial"/>
        </w:rPr>
      </w:pPr>
      <w:r>
        <w:rPr>
          <w:rFonts w:ascii="Arial" w:hAnsi="Arial" w:cs="Arial"/>
          <w:b/>
          <w:bCs/>
        </w:rPr>
        <w:t>B</w:t>
      </w:r>
      <w:r w:rsidRPr="006577EA">
        <w:rPr>
          <w:rFonts w:ascii="Arial" w:hAnsi="Arial" w:cs="Arial"/>
          <w:b/>
          <w:bCs/>
        </w:rPr>
        <w:t xml:space="preserve">otón </w:t>
      </w:r>
      <w:r>
        <w:rPr>
          <w:rFonts w:ascii="Arial" w:hAnsi="Arial" w:cs="Arial"/>
          <w:b/>
          <w:bCs/>
        </w:rPr>
        <w:t>Resumen 1</w:t>
      </w:r>
      <w:r>
        <w:rPr>
          <w:rFonts w:ascii="Arial" w:hAnsi="Arial" w:cs="Arial"/>
          <w:b/>
          <w:bCs/>
        </w:rPr>
        <w:t>:</w:t>
      </w:r>
      <w:r w:rsidRPr="0070292A">
        <w:rPr>
          <w:rFonts w:ascii="Arial" w:hAnsi="Arial" w:cs="Arial"/>
        </w:rPr>
        <w:t xml:space="preserve"> </w:t>
      </w:r>
      <w:r>
        <w:rPr>
          <w:rFonts w:ascii="Arial" w:hAnsi="Arial" w:cs="Arial"/>
        </w:rPr>
        <w:t xml:space="preserve">Recibe y muestra el </w:t>
      </w:r>
      <w:r>
        <w:rPr>
          <w:rFonts w:ascii="Arial" w:hAnsi="Arial" w:cs="Arial"/>
        </w:rPr>
        <w:t>resumen textual y grafico para el IVA por fecha y NIT</w:t>
      </w:r>
      <w:r w:rsidR="00A834FB">
        <w:rPr>
          <w:rFonts w:ascii="Arial" w:hAnsi="Arial" w:cs="Arial"/>
        </w:rPr>
        <w:t xml:space="preserve"> por fecha, por lo que podemos elegir el rango de fechas que deseemos en el seleccionador de fecha que se encuentra en medio de la página</w:t>
      </w:r>
      <w:r>
        <w:rPr>
          <w:rFonts w:ascii="Arial" w:hAnsi="Arial" w:cs="Arial"/>
        </w:rPr>
        <w:t>.</w:t>
      </w:r>
    </w:p>
    <w:p w14:paraId="7AA395C6" w14:textId="6EB1B104" w:rsidR="00A834FB" w:rsidRDefault="00A834FB" w:rsidP="00A834FB">
      <w:pPr>
        <w:pStyle w:val="Prrafodelista"/>
        <w:ind w:left="774"/>
        <w:jc w:val="center"/>
        <w:rPr>
          <w:rFonts w:ascii="Arial" w:hAnsi="Arial" w:cs="Arial"/>
        </w:rPr>
      </w:pPr>
      <w:r>
        <w:rPr>
          <w:noProof/>
        </w:rPr>
        <w:drawing>
          <wp:inline distT="0" distB="0" distL="0" distR="0" wp14:anchorId="31E0DD37" wp14:editId="15B3FAEA">
            <wp:extent cx="3753016" cy="25806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7155" cy="2583520"/>
                    </a:xfrm>
                    <a:prstGeom prst="rect">
                      <a:avLst/>
                    </a:prstGeom>
                  </pic:spPr>
                </pic:pic>
              </a:graphicData>
            </a:graphic>
          </wp:inline>
        </w:drawing>
      </w:r>
    </w:p>
    <w:p w14:paraId="050DC6B8" w14:textId="77777777" w:rsidR="00A834FB" w:rsidRDefault="00A834FB" w:rsidP="00E03736">
      <w:pPr>
        <w:pStyle w:val="Prrafodelista"/>
        <w:ind w:left="774"/>
        <w:jc w:val="both"/>
        <w:rPr>
          <w:rFonts w:ascii="Arial" w:hAnsi="Arial" w:cs="Arial"/>
        </w:rPr>
      </w:pPr>
    </w:p>
    <w:p w14:paraId="507EBB10" w14:textId="77777777" w:rsidR="00A834FB" w:rsidRDefault="00A834FB" w:rsidP="00E03736">
      <w:pPr>
        <w:pStyle w:val="Prrafodelista"/>
        <w:ind w:left="774"/>
        <w:jc w:val="both"/>
        <w:rPr>
          <w:rFonts w:ascii="Arial" w:hAnsi="Arial" w:cs="Arial"/>
        </w:rPr>
      </w:pPr>
    </w:p>
    <w:p w14:paraId="7D87F818" w14:textId="77777777" w:rsidR="00A834FB" w:rsidRDefault="00A834FB" w:rsidP="00E03736">
      <w:pPr>
        <w:pStyle w:val="Prrafodelista"/>
        <w:ind w:left="774"/>
        <w:jc w:val="both"/>
        <w:rPr>
          <w:rFonts w:ascii="Arial" w:hAnsi="Arial" w:cs="Arial"/>
        </w:rPr>
      </w:pPr>
    </w:p>
    <w:p w14:paraId="5DD27FD0" w14:textId="77777777" w:rsidR="00A834FB" w:rsidRDefault="00A834FB" w:rsidP="00E03736">
      <w:pPr>
        <w:pStyle w:val="Prrafodelista"/>
        <w:ind w:left="774"/>
        <w:jc w:val="both"/>
        <w:rPr>
          <w:rFonts w:ascii="Arial" w:hAnsi="Arial" w:cs="Arial"/>
        </w:rPr>
      </w:pPr>
    </w:p>
    <w:p w14:paraId="11034E01" w14:textId="64459E30" w:rsidR="00E03736" w:rsidRDefault="00E03736" w:rsidP="00E03736">
      <w:pPr>
        <w:pStyle w:val="Prrafodelista"/>
        <w:ind w:left="774"/>
        <w:jc w:val="both"/>
        <w:rPr>
          <w:rFonts w:ascii="Arial" w:hAnsi="Arial" w:cs="Arial"/>
        </w:rPr>
      </w:pPr>
      <w:r>
        <w:rPr>
          <w:rFonts w:ascii="Arial" w:hAnsi="Arial" w:cs="Arial"/>
        </w:rPr>
        <w:lastRenderedPageBreak/>
        <w:t>El Botón Cargar carga el resumen en pantalla</w:t>
      </w:r>
    </w:p>
    <w:p w14:paraId="06774DA0" w14:textId="6742D71A" w:rsidR="00E03736" w:rsidRDefault="00E03736" w:rsidP="00E03736">
      <w:pPr>
        <w:pStyle w:val="Prrafodelista"/>
        <w:ind w:left="774"/>
        <w:jc w:val="both"/>
        <w:rPr>
          <w:rFonts w:ascii="Arial" w:hAnsi="Arial" w:cs="Arial"/>
        </w:rPr>
      </w:pPr>
      <w:r>
        <w:rPr>
          <w:rFonts w:ascii="Arial" w:hAnsi="Arial" w:cs="Arial"/>
        </w:rPr>
        <w:t>El Bo</w:t>
      </w:r>
      <w:r w:rsidRPr="00E03736">
        <w:rPr>
          <w:rFonts w:ascii="Arial" w:hAnsi="Arial" w:cs="Arial"/>
        </w:rPr>
        <w:t xml:space="preserve">tón Regresar nos </w:t>
      </w:r>
      <w:r>
        <w:rPr>
          <w:rFonts w:ascii="Arial" w:hAnsi="Arial" w:cs="Arial"/>
        </w:rPr>
        <w:t>regresa a la pantalla principal</w:t>
      </w:r>
    </w:p>
    <w:p w14:paraId="0A42E84D" w14:textId="56062768" w:rsidR="00E03736" w:rsidRPr="00E03736" w:rsidRDefault="00E03736" w:rsidP="00E03736">
      <w:pPr>
        <w:pStyle w:val="Prrafodelista"/>
        <w:ind w:left="774"/>
        <w:jc w:val="both"/>
        <w:rPr>
          <w:rFonts w:ascii="Arial" w:hAnsi="Arial" w:cs="Arial"/>
        </w:rPr>
      </w:pPr>
      <w:r>
        <w:rPr>
          <w:rFonts w:ascii="Arial" w:hAnsi="Arial" w:cs="Arial"/>
        </w:rPr>
        <w:t xml:space="preserve">El </w:t>
      </w:r>
      <w:r w:rsidR="00A834FB">
        <w:rPr>
          <w:rFonts w:ascii="Arial" w:hAnsi="Arial" w:cs="Arial"/>
        </w:rPr>
        <w:t>Botón</w:t>
      </w:r>
      <w:r>
        <w:rPr>
          <w:rFonts w:ascii="Arial" w:hAnsi="Arial" w:cs="Arial"/>
        </w:rPr>
        <w:t xml:space="preserve"> Exportar PDF nos exporta el resumen en formato PDF</w:t>
      </w:r>
    </w:p>
    <w:p w14:paraId="4FDF64BF" w14:textId="77777777" w:rsidR="00A834FB" w:rsidRDefault="00A834FB" w:rsidP="00E62147">
      <w:pPr>
        <w:jc w:val="center"/>
        <w:rPr>
          <w:noProof/>
        </w:rPr>
      </w:pPr>
    </w:p>
    <w:p w14:paraId="5962FAFF" w14:textId="6AB22918" w:rsidR="0070292A" w:rsidRDefault="00A834FB" w:rsidP="00E62147">
      <w:pPr>
        <w:jc w:val="center"/>
      </w:pPr>
      <w:r>
        <w:rPr>
          <w:noProof/>
        </w:rPr>
        <w:drawing>
          <wp:inline distT="0" distB="0" distL="0" distR="0" wp14:anchorId="6F188FA4" wp14:editId="4F723042">
            <wp:extent cx="5612130" cy="2848251"/>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31"/>
                    <a:stretch/>
                  </pic:blipFill>
                  <pic:spPr bwMode="auto">
                    <a:xfrm>
                      <a:off x="0" y="0"/>
                      <a:ext cx="5612130" cy="2848251"/>
                    </a:xfrm>
                    <a:prstGeom prst="rect">
                      <a:avLst/>
                    </a:prstGeom>
                    <a:ln>
                      <a:noFill/>
                    </a:ln>
                    <a:extLst>
                      <a:ext uri="{53640926-AAD7-44D8-BBD7-CCE9431645EC}">
                        <a14:shadowObscured xmlns:a14="http://schemas.microsoft.com/office/drawing/2010/main"/>
                      </a:ext>
                    </a:extLst>
                  </pic:spPr>
                </pic:pic>
              </a:graphicData>
            </a:graphic>
          </wp:inline>
        </w:drawing>
      </w:r>
    </w:p>
    <w:p w14:paraId="7E4BED20" w14:textId="0D5E5AED" w:rsidR="00A834FB" w:rsidRDefault="00A834FB" w:rsidP="00A834FB">
      <w:pPr>
        <w:pStyle w:val="Prrafodelista"/>
        <w:numPr>
          <w:ilvl w:val="0"/>
          <w:numId w:val="4"/>
        </w:numPr>
        <w:jc w:val="both"/>
        <w:rPr>
          <w:rFonts w:ascii="Arial" w:hAnsi="Arial" w:cs="Arial"/>
        </w:rPr>
      </w:pPr>
      <w:r>
        <w:rPr>
          <w:rFonts w:ascii="Arial" w:hAnsi="Arial" w:cs="Arial"/>
          <w:b/>
          <w:bCs/>
        </w:rPr>
        <w:t>B</w:t>
      </w:r>
      <w:r w:rsidRPr="006577EA">
        <w:rPr>
          <w:rFonts w:ascii="Arial" w:hAnsi="Arial" w:cs="Arial"/>
          <w:b/>
          <w:bCs/>
        </w:rPr>
        <w:t xml:space="preserve">otón </w:t>
      </w:r>
      <w:r>
        <w:rPr>
          <w:rFonts w:ascii="Arial" w:hAnsi="Arial" w:cs="Arial"/>
          <w:b/>
          <w:bCs/>
        </w:rPr>
        <w:t xml:space="preserve">Resumen </w:t>
      </w:r>
      <w:r>
        <w:rPr>
          <w:rFonts w:ascii="Arial" w:hAnsi="Arial" w:cs="Arial"/>
          <w:b/>
          <w:bCs/>
        </w:rPr>
        <w:t>2</w:t>
      </w:r>
      <w:r>
        <w:rPr>
          <w:rFonts w:ascii="Arial" w:hAnsi="Arial" w:cs="Arial"/>
          <w:b/>
          <w:bCs/>
        </w:rPr>
        <w:t>:</w:t>
      </w:r>
      <w:r w:rsidRPr="0070292A">
        <w:rPr>
          <w:rFonts w:ascii="Arial" w:hAnsi="Arial" w:cs="Arial"/>
        </w:rPr>
        <w:t xml:space="preserve"> </w:t>
      </w:r>
      <w:r>
        <w:rPr>
          <w:rFonts w:ascii="Arial" w:hAnsi="Arial" w:cs="Arial"/>
        </w:rPr>
        <w:t xml:space="preserve">Recibe y muestra el resumen textual </w:t>
      </w:r>
      <w:r>
        <w:rPr>
          <w:rFonts w:ascii="Arial" w:hAnsi="Arial" w:cs="Arial"/>
        </w:rPr>
        <w:t xml:space="preserve">y </w:t>
      </w:r>
      <w:r>
        <w:rPr>
          <w:rFonts w:ascii="Arial" w:hAnsi="Arial" w:cs="Arial"/>
        </w:rPr>
        <w:t>grafico para los valores totales o valores sin IVA, por lo que podemos elegir el rango de fechas que deseemos en el seleccionador de fecha que se encuentra en medio de la página.</w:t>
      </w:r>
    </w:p>
    <w:p w14:paraId="1D28E9D4" w14:textId="5442AF26" w:rsidR="00A834FB" w:rsidRDefault="00A834FB" w:rsidP="00A834FB">
      <w:pPr>
        <w:pStyle w:val="Prrafodelista"/>
        <w:ind w:left="774"/>
        <w:jc w:val="center"/>
        <w:rPr>
          <w:rFonts w:ascii="Arial" w:hAnsi="Arial" w:cs="Arial"/>
        </w:rPr>
      </w:pPr>
      <w:r>
        <w:rPr>
          <w:noProof/>
        </w:rPr>
        <w:drawing>
          <wp:inline distT="0" distB="0" distL="0" distR="0" wp14:anchorId="6D4C6A54" wp14:editId="27981C3E">
            <wp:extent cx="3753016" cy="258067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7155" cy="2583520"/>
                    </a:xfrm>
                    <a:prstGeom prst="rect">
                      <a:avLst/>
                    </a:prstGeom>
                  </pic:spPr>
                </pic:pic>
              </a:graphicData>
            </a:graphic>
          </wp:inline>
        </w:drawing>
      </w:r>
    </w:p>
    <w:p w14:paraId="1D4620BF" w14:textId="159F44BD" w:rsidR="00A834FB" w:rsidRDefault="00A834FB" w:rsidP="00A834FB">
      <w:pPr>
        <w:pStyle w:val="Prrafodelista"/>
        <w:ind w:left="774"/>
        <w:jc w:val="center"/>
        <w:rPr>
          <w:rFonts w:ascii="Arial" w:hAnsi="Arial" w:cs="Arial"/>
        </w:rPr>
      </w:pPr>
    </w:p>
    <w:p w14:paraId="1A1CD124" w14:textId="5E901AAF" w:rsidR="00A834FB" w:rsidRDefault="00A834FB" w:rsidP="00A834FB">
      <w:pPr>
        <w:pStyle w:val="Prrafodelista"/>
        <w:ind w:left="774"/>
        <w:jc w:val="center"/>
        <w:rPr>
          <w:rFonts w:ascii="Arial" w:hAnsi="Arial" w:cs="Arial"/>
        </w:rPr>
      </w:pPr>
    </w:p>
    <w:p w14:paraId="595C85C9" w14:textId="4D856488" w:rsidR="00A834FB" w:rsidRDefault="00A834FB" w:rsidP="00A834FB">
      <w:pPr>
        <w:pStyle w:val="Prrafodelista"/>
        <w:ind w:left="774"/>
        <w:jc w:val="center"/>
        <w:rPr>
          <w:rFonts w:ascii="Arial" w:hAnsi="Arial" w:cs="Arial"/>
        </w:rPr>
      </w:pPr>
    </w:p>
    <w:p w14:paraId="116EA08F" w14:textId="5C1237AF" w:rsidR="00A834FB" w:rsidRDefault="00A834FB" w:rsidP="00A834FB">
      <w:pPr>
        <w:pStyle w:val="Prrafodelista"/>
        <w:ind w:left="774"/>
        <w:jc w:val="center"/>
        <w:rPr>
          <w:rFonts w:ascii="Arial" w:hAnsi="Arial" w:cs="Arial"/>
        </w:rPr>
      </w:pPr>
    </w:p>
    <w:p w14:paraId="41EF1515" w14:textId="0C089EAC" w:rsidR="00A834FB" w:rsidRDefault="00A834FB" w:rsidP="00A834FB">
      <w:pPr>
        <w:pStyle w:val="Prrafodelista"/>
        <w:ind w:left="774"/>
        <w:jc w:val="center"/>
        <w:rPr>
          <w:rFonts w:ascii="Arial" w:hAnsi="Arial" w:cs="Arial"/>
        </w:rPr>
      </w:pPr>
    </w:p>
    <w:p w14:paraId="41BBF05F" w14:textId="620135B7" w:rsidR="00A834FB" w:rsidRDefault="00A834FB" w:rsidP="00A834FB">
      <w:pPr>
        <w:pStyle w:val="Prrafodelista"/>
        <w:ind w:left="774"/>
        <w:jc w:val="center"/>
        <w:rPr>
          <w:rFonts w:ascii="Arial" w:hAnsi="Arial" w:cs="Arial"/>
        </w:rPr>
      </w:pPr>
    </w:p>
    <w:p w14:paraId="63769913" w14:textId="77777777" w:rsidR="00A834FB" w:rsidRPr="00A834FB" w:rsidRDefault="00A834FB" w:rsidP="00A834FB">
      <w:pPr>
        <w:pStyle w:val="Prrafodelista"/>
        <w:ind w:left="774"/>
        <w:jc w:val="center"/>
        <w:rPr>
          <w:rFonts w:ascii="Arial" w:hAnsi="Arial" w:cs="Arial"/>
        </w:rPr>
      </w:pPr>
    </w:p>
    <w:p w14:paraId="459F268F" w14:textId="77777777" w:rsidR="00A834FB" w:rsidRDefault="00A834FB" w:rsidP="00A834FB">
      <w:pPr>
        <w:pStyle w:val="Prrafodelista"/>
        <w:ind w:left="774"/>
        <w:jc w:val="both"/>
        <w:rPr>
          <w:rFonts w:ascii="Arial" w:hAnsi="Arial" w:cs="Arial"/>
        </w:rPr>
      </w:pPr>
    </w:p>
    <w:p w14:paraId="05970CCD" w14:textId="77777777" w:rsidR="00A834FB" w:rsidRDefault="00A834FB" w:rsidP="00A834FB">
      <w:pPr>
        <w:pStyle w:val="Prrafodelista"/>
        <w:ind w:left="774"/>
        <w:jc w:val="both"/>
        <w:rPr>
          <w:rFonts w:ascii="Arial" w:hAnsi="Arial" w:cs="Arial"/>
        </w:rPr>
      </w:pPr>
      <w:r>
        <w:rPr>
          <w:rFonts w:ascii="Arial" w:hAnsi="Arial" w:cs="Arial"/>
        </w:rPr>
        <w:t>El Botón Cargar carga el resumen en pantalla</w:t>
      </w:r>
    </w:p>
    <w:p w14:paraId="0ED2C794" w14:textId="77777777" w:rsidR="00A834FB" w:rsidRDefault="00A834FB" w:rsidP="00A834FB">
      <w:pPr>
        <w:pStyle w:val="Prrafodelista"/>
        <w:ind w:left="774"/>
        <w:jc w:val="both"/>
        <w:rPr>
          <w:rFonts w:ascii="Arial" w:hAnsi="Arial" w:cs="Arial"/>
        </w:rPr>
      </w:pPr>
      <w:r>
        <w:rPr>
          <w:rFonts w:ascii="Arial" w:hAnsi="Arial" w:cs="Arial"/>
        </w:rPr>
        <w:t>El Bo</w:t>
      </w:r>
      <w:r w:rsidRPr="00E03736">
        <w:rPr>
          <w:rFonts w:ascii="Arial" w:hAnsi="Arial" w:cs="Arial"/>
        </w:rPr>
        <w:t xml:space="preserve">tón Regresar nos </w:t>
      </w:r>
      <w:r>
        <w:rPr>
          <w:rFonts w:ascii="Arial" w:hAnsi="Arial" w:cs="Arial"/>
        </w:rPr>
        <w:t>regresa a la pantalla principal</w:t>
      </w:r>
    </w:p>
    <w:p w14:paraId="473F2798" w14:textId="77777777" w:rsidR="00A834FB" w:rsidRPr="00E03736" w:rsidRDefault="00A834FB" w:rsidP="00A834FB">
      <w:pPr>
        <w:pStyle w:val="Prrafodelista"/>
        <w:ind w:left="774"/>
        <w:jc w:val="both"/>
        <w:rPr>
          <w:rFonts w:ascii="Arial" w:hAnsi="Arial" w:cs="Arial"/>
        </w:rPr>
      </w:pPr>
      <w:r>
        <w:rPr>
          <w:rFonts w:ascii="Arial" w:hAnsi="Arial" w:cs="Arial"/>
        </w:rPr>
        <w:t>El Botón Exportar PDF nos exporta el resumen en formato PDF</w:t>
      </w:r>
    </w:p>
    <w:p w14:paraId="5CDEE036" w14:textId="48D6B4FF" w:rsidR="00A834FB" w:rsidRDefault="00A834FB" w:rsidP="00A834FB">
      <w:pPr>
        <w:jc w:val="center"/>
      </w:pPr>
      <w:r>
        <w:rPr>
          <w:noProof/>
        </w:rPr>
        <w:drawing>
          <wp:inline distT="0" distB="0" distL="0" distR="0" wp14:anchorId="2ABA0B2E" wp14:editId="11C08814">
            <wp:extent cx="5612130" cy="289941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99410"/>
                    </a:xfrm>
                    <a:prstGeom prst="rect">
                      <a:avLst/>
                    </a:prstGeom>
                  </pic:spPr>
                </pic:pic>
              </a:graphicData>
            </a:graphic>
          </wp:inline>
        </w:drawing>
      </w:r>
    </w:p>
    <w:p w14:paraId="6D48E6E2" w14:textId="3DB4EDF5" w:rsidR="00A834FB" w:rsidRDefault="00A834FB" w:rsidP="00A834FB">
      <w:pPr>
        <w:pStyle w:val="Prrafodelista"/>
        <w:numPr>
          <w:ilvl w:val="0"/>
          <w:numId w:val="4"/>
        </w:numPr>
        <w:jc w:val="both"/>
        <w:rPr>
          <w:rFonts w:ascii="Arial" w:hAnsi="Arial" w:cs="Arial"/>
        </w:rPr>
      </w:pPr>
      <w:r>
        <w:rPr>
          <w:rFonts w:ascii="Arial" w:hAnsi="Arial" w:cs="Arial"/>
          <w:b/>
          <w:bCs/>
        </w:rPr>
        <w:t>B</w:t>
      </w:r>
      <w:r w:rsidRPr="006577EA">
        <w:rPr>
          <w:rFonts w:ascii="Arial" w:hAnsi="Arial" w:cs="Arial"/>
          <w:b/>
          <w:bCs/>
        </w:rPr>
        <w:t xml:space="preserve">otón </w:t>
      </w:r>
      <w:r>
        <w:rPr>
          <w:rFonts w:ascii="Arial" w:hAnsi="Arial" w:cs="Arial"/>
          <w:b/>
          <w:bCs/>
        </w:rPr>
        <w:t>Reset</w:t>
      </w:r>
      <w:r>
        <w:rPr>
          <w:rFonts w:ascii="Arial" w:hAnsi="Arial" w:cs="Arial"/>
          <w:b/>
          <w:bCs/>
        </w:rPr>
        <w:t>:</w:t>
      </w:r>
      <w:r w:rsidRPr="0070292A">
        <w:rPr>
          <w:rFonts w:ascii="Arial" w:hAnsi="Arial" w:cs="Arial"/>
        </w:rPr>
        <w:t xml:space="preserve"> </w:t>
      </w:r>
      <w:r>
        <w:rPr>
          <w:rFonts w:ascii="Arial" w:hAnsi="Arial" w:cs="Arial"/>
        </w:rPr>
        <w:t>Reinicia los datos del servicio</w:t>
      </w:r>
      <w:bookmarkStart w:id="1" w:name="_GoBack"/>
      <w:bookmarkEnd w:id="1"/>
    </w:p>
    <w:p w14:paraId="6FEA7D2A" w14:textId="77777777" w:rsidR="00A834FB" w:rsidRDefault="00A834FB" w:rsidP="00A834FB">
      <w:pPr>
        <w:jc w:val="center"/>
      </w:pPr>
    </w:p>
    <w:p w14:paraId="02DD4926" w14:textId="77777777" w:rsidR="00A834FB" w:rsidRDefault="00A834FB" w:rsidP="00E62147">
      <w:pPr>
        <w:jc w:val="center"/>
      </w:pPr>
    </w:p>
    <w:sectPr w:rsidR="00A834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4AB9"/>
    <w:multiLevelType w:val="multilevel"/>
    <w:tmpl w:val="C5ACD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81D49"/>
    <w:multiLevelType w:val="multilevel"/>
    <w:tmpl w:val="3D32F1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9A6F60"/>
    <w:multiLevelType w:val="hybridMultilevel"/>
    <w:tmpl w:val="FB1E768C"/>
    <w:lvl w:ilvl="0" w:tplc="100A0001">
      <w:start w:val="1"/>
      <w:numFmt w:val="bullet"/>
      <w:lvlText w:val=""/>
      <w:lvlJc w:val="left"/>
      <w:pPr>
        <w:ind w:left="774" w:hanging="360"/>
      </w:pPr>
      <w:rPr>
        <w:rFonts w:ascii="Symbol" w:hAnsi="Symbol" w:hint="default"/>
      </w:rPr>
    </w:lvl>
    <w:lvl w:ilvl="1" w:tplc="100A0003" w:tentative="1">
      <w:start w:val="1"/>
      <w:numFmt w:val="bullet"/>
      <w:lvlText w:val="o"/>
      <w:lvlJc w:val="left"/>
      <w:pPr>
        <w:ind w:left="1494" w:hanging="360"/>
      </w:pPr>
      <w:rPr>
        <w:rFonts w:ascii="Courier New" w:hAnsi="Courier New" w:cs="Courier New" w:hint="default"/>
      </w:rPr>
    </w:lvl>
    <w:lvl w:ilvl="2" w:tplc="100A0005" w:tentative="1">
      <w:start w:val="1"/>
      <w:numFmt w:val="bullet"/>
      <w:lvlText w:val=""/>
      <w:lvlJc w:val="left"/>
      <w:pPr>
        <w:ind w:left="2214" w:hanging="360"/>
      </w:pPr>
      <w:rPr>
        <w:rFonts w:ascii="Wingdings" w:hAnsi="Wingdings" w:hint="default"/>
      </w:rPr>
    </w:lvl>
    <w:lvl w:ilvl="3" w:tplc="100A0001" w:tentative="1">
      <w:start w:val="1"/>
      <w:numFmt w:val="bullet"/>
      <w:lvlText w:val=""/>
      <w:lvlJc w:val="left"/>
      <w:pPr>
        <w:ind w:left="2934" w:hanging="360"/>
      </w:pPr>
      <w:rPr>
        <w:rFonts w:ascii="Symbol" w:hAnsi="Symbol" w:hint="default"/>
      </w:rPr>
    </w:lvl>
    <w:lvl w:ilvl="4" w:tplc="100A0003" w:tentative="1">
      <w:start w:val="1"/>
      <w:numFmt w:val="bullet"/>
      <w:lvlText w:val="o"/>
      <w:lvlJc w:val="left"/>
      <w:pPr>
        <w:ind w:left="3654" w:hanging="360"/>
      </w:pPr>
      <w:rPr>
        <w:rFonts w:ascii="Courier New" w:hAnsi="Courier New" w:cs="Courier New" w:hint="default"/>
      </w:rPr>
    </w:lvl>
    <w:lvl w:ilvl="5" w:tplc="100A0005" w:tentative="1">
      <w:start w:val="1"/>
      <w:numFmt w:val="bullet"/>
      <w:lvlText w:val=""/>
      <w:lvlJc w:val="left"/>
      <w:pPr>
        <w:ind w:left="4374" w:hanging="360"/>
      </w:pPr>
      <w:rPr>
        <w:rFonts w:ascii="Wingdings" w:hAnsi="Wingdings" w:hint="default"/>
      </w:rPr>
    </w:lvl>
    <w:lvl w:ilvl="6" w:tplc="100A0001" w:tentative="1">
      <w:start w:val="1"/>
      <w:numFmt w:val="bullet"/>
      <w:lvlText w:val=""/>
      <w:lvlJc w:val="left"/>
      <w:pPr>
        <w:ind w:left="5094" w:hanging="360"/>
      </w:pPr>
      <w:rPr>
        <w:rFonts w:ascii="Symbol" w:hAnsi="Symbol" w:hint="default"/>
      </w:rPr>
    </w:lvl>
    <w:lvl w:ilvl="7" w:tplc="100A0003" w:tentative="1">
      <w:start w:val="1"/>
      <w:numFmt w:val="bullet"/>
      <w:lvlText w:val="o"/>
      <w:lvlJc w:val="left"/>
      <w:pPr>
        <w:ind w:left="5814" w:hanging="360"/>
      </w:pPr>
      <w:rPr>
        <w:rFonts w:ascii="Courier New" w:hAnsi="Courier New" w:cs="Courier New" w:hint="default"/>
      </w:rPr>
    </w:lvl>
    <w:lvl w:ilvl="8" w:tplc="100A0005" w:tentative="1">
      <w:start w:val="1"/>
      <w:numFmt w:val="bullet"/>
      <w:lvlText w:val=""/>
      <w:lvlJc w:val="left"/>
      <w:pPr>
        <w:ind w:left="6534" w:hanging="360"/>
      </w:pPr>
      <w:rPr>
        <w:rFonts w:ascii="Wingdings" w:hAnsi="Wingdings" w:hint="default"/>
      </w:rPr>
    </w:lvl>
  </w:abstractNum>
  <w:abstractNum w:abstractNumId="3" w15:restartNumberingAfterBreak="0">
    <w:nsid w:val="6E877D79"/>
    <w:multiLevelType w:val="multilevel"/>
    <w:tmpl w:val="BFCA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9E"/>
    <w:rsid w:val="0015758C"/>
    <w:rsid w:val="0025028D"/>
    <w:rsid w:val="00393DD2"/>
    <w:rsid w:val="005C4951"/>
    <w:rsid w:val="00610559"/>
    <w:rsid w:val="006577EA"/>
    <w:rsid w:val="0070292A"/>
    <w:rsid w:val="00A834FB"/>
    <w:rsid w:val="00B43AC7"/>
    <w:rsid w:val="00BA16B6"/>
    <w:rsid w:val="00BF44B4"/>
    <w:rsid w:val="00E03736"/>
    <w:rsid w:val="00E17184"/>
    <w:rsid w:val="00E2349E"/>
    <w:rsid w:val="00E62147"/>
    <w:rsid w:val="00E70AC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9E61"/>
  <w15:chartTrackingRefBased/>
  <w15:docId w15:val="{3654B72B-B3C2-4C42-A827-1D630306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8C"/>
  </w:style>
  <w:style w:type="paragraph" w:styleId="Ttulo4">
    <w:name w:val="heading 4"/>
    <w:basedOn w:val="Normal"/>
    <w:link w:val="Ttulo4Car"/>
    <w:uiPriority w:val="9"/>
    <w:qFormat/>
    <w:rsid w:val="0015758C"/>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5758C"/>
    <w:rPr>
      <w:rFonts w:ascii="Times New Roman" w:eastAsia="Times New Roman" w:hAnsi="Times New Roman" w:cs="Times New Roman"/>
      <w:b/>
      <w:bCs/>
      <w:sz w:val="24"/>
      <w:szCs w:val="24"/>
      <w:lang w:eastAsia="es-GT"/>
    </w:rPr>
  </w:style>
  <w:style w:type="paragraph" w:styleId="Prrafodelista">
    <w:name w:val="List Paragraph"/>
    <w:basedOn w:val="Normal"/>
    <w:uiPriority w:val="34"/>
    <w:qFormat/>
    <w:rsid w:val="0015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607</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Karaoke</dc:creator>
  <cp:keywords/>
  <dc:description/>
  <cp:lastModifiedBy>Karaoke</cp:lastModifiedBy>
  <cp:revision>4</cp:revision>
  <dcterms:created xsi:type="dcterms:W3CDTF">2021-10-27T16:29:00Z</dcterms:created>
  <dcterms:modified xsi:type="dcterms:W3CDTF">2021-10-27T22:39:00Z</dcterms:modified>
</cp:coreProperties>
</file>