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6D46" w14:textId="77777777" w:rsidR="00805935" w:rsidRDefault="00805935" w:rsidP="008059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D4B73E" wp14:editId="3686CEB8">
            <wp:simplePos x="0" y="0"/>
            <wp:positionH relativeFrom="margin">
              <wp:align>left</wp:align>
            </wp:positionH>
            <wp:positionV relativeFrom="paragraph">
              <wp:posOffset>-159005</wp:posOffset>
            </wp:positionV>
            <wp:extent cx="1389413" cy="1455605"/>
            <wp:effectExtent l="0" t="0" r="1270" b="0"/>
            <wp:wrapNone/>
            <wp:docPr id="78240752" name="Imagen 1" descr="Educación Virtual-Presencial Instituto Tecnológico de Mé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cación Virtual-Presencial Instituto Tecnológico de Méri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53"/>
                    <a:stretch/>
                  </pic:blipFill>
                  <pic:spPr bwMode="auto">
                    <a:xfrm>
                      <a:off x="0" y="0"/>
                      <a:ext cx="1389413" cy="145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532CC" wp14:editId="7E6AA0A9">
                <wp:simplePos x="0" y="0"/>
                <wp:positionH relativeFrom="column">
                  <wp:posOffset>1591813</wp:posOffset>
                </wp:positionH>
                <wp:positionV relativeFrom="paragraph">
                  <wp:posOffset>-9146</wp:posOffset>
                </wp:positionV>
                <wp:extent cx="4096987" cy="1116281"/>
                <wp:effectExtent l="0" t="0" r="0" b="8255"/>
                <wp:wrapNone/>
                <wp:docPr id="105737037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987" cy="111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12998" w14:textId="77777777" w:rsidR="00805935" w:rsidRPr="00C0503B" w:rsidRDefault="00805935" w:rsidP="0080593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0503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Instituto Tecnológico de Mérida</w:t>
                            </w:r>
                          </w:p>
                          <w:p w14:paraId="0865890F" w14:textId="77777777" w:rsidR="00805935" w:rsidRPr="00C0503B" w:rsidRDefault="00805935" w:rsidP="00805935">
                            <w:pPr>
                              <w:jc w:val="center"/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0503B"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Campus Poniente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532C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25.35pt;margin-top:-.7pt;width:322.6pt;height:8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" fillcolor="white [3201]" stroked="f" strokeweight=".5pt">
                <v:textbox>
                  <w:txbxContent>
                    <w:p w14:paraId="37C12998" w14:textId="77777777" w:rsidR="00805935" w:rsidRPr="00C0503B" w:rsidRDefault="00805935" w:rsidP="0080593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0503B">
                        <w:rPr>
                          <w:b/>
                          <w:bCs/>
                          <w:sz w:val="40"/>
                          <w:szCs w:val="40"/>
                        </w:rPr>
                        <w:t>Instituto Tecnológico de Mérida</w:t>
                      </w:r>
                    </w:p>
                    <w:p w14:paraId="0865890F" w14:textId="77777777" w:rsidR="00805935" w:rsidRPr="00C0503B" w:rsidRDefault="00805935" w:rsidP="00805935">
                      <w:pPr>
                        <w:jc w:val="center"/>
                        <w:rPr>
                          <w:i/>
                          <w:iCs/>
                          <w:sz w:val="36"/>
                          <w:szCs w:val="36"/>
                          <w:u w:val="single"/>
                        </w:rPr>
                      </w:pPr>
                      <w:r w:rsidRPr="00C0503B">
                        <w:rPr>
                          <w:i/>
                          <w:iCs/>
                          <w:sz w:val="36"/>
                          <w:szCs w:val="36"/>
                          <w:u w:val="single"/>
                        </w:rPr>
                        <w:t>Campus Poniente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072E1A02" w14:textId="77777777" w:rsidR="00805935" w:rsidRDefault="00805935" w:rsidP="00805935"/>
    <w:p w14:paraId="0EA870B5" w14:textId="77777777" w:rsidR="00805935" w:rsidRPr="00F041F4" w:rsidRDefault="00805935" w:rsidP="00805935"/>
    <w:p w14:paraId="6EF88925" w14:textId="77777777" w:rsidR="00805935" w:rsidRPr="00C0503B" w:rsidRDefault="00805935" w:rsidP="00805935">
      <w:pPr>
        <w:rPr>
          <w:color w:val="FF0000"/>
        </w:rPr>
      </w:pPr>
      <w:r w:rsidRPr="00C050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26A9B" wp14:editId="00E095DA">
                <wp:simplePos x="0" y="0"/>
                <wp:positionH relativeFrom="column">
                  <wp:posOffset>2874369</wp:posOffset>
                </wp:positionH>
                <wp:positionV relativeFrom="paragraph">
                  <wp:posOffset>202648</wp:posOffset>
                </wp:positionV>
                <wp:extent cx="1567543" cy="11876"/>
                <wp:effectExtent l="0" t="0" r="33020" b="26670"/>
                <wp:wrapNone/>
                <wp:docPr id="6280899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43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9B49C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15.95pt" to="349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" strokecolor="#bf4e14 [2405]" strokeweight="1pt">
                <v:stroke joinstyle="miter"/>
              </v:line>
            </w:pict>
          </mc:Fallback>
        </mc:AlternateContent>
      </w:r>
      <w:r w:rsidRPr="00C050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181FE" wp14:editId="6044D726">
                <wp:simplePos x="0" y="0"/>
                <wp:positionH relativeFrom="column">
                  <wp:posOffset>2312035</wp:posOffset>
                </wp:positionH>
                <wp:positionV relativeFrom="paragraph">
                  <wp:posOffset>8890</wp:posOffset>
                </wp:positionV>
                <wp:extent cx="2660015" cy="11430"/>
                <wp:effectExtent l="0" t="0" r="26035" b="26670"/>
                <wp:wrapNone/>
                <wp:docPr id="79942002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015" cy="114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5EEE0" id="Conector recto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05pt,.7pt" to="391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" strokecolor="#c00000" strokeweight="1pt">
                <v:stroke joinstyle="miter"/>
              </v:line>
            </w:pict>
          </mc:Fallback>
        </mc:AlternateContent>
      </w:r>
    </w:p>
    <w:p w14:paraId="4FB255E3" w14:textId="77777777" w:rsidR="00805935" w:rsidRDefault="00805935" w:rsidP="00805935"/>
    <w:p w14:paraId="0795D2A4" w14:textId="77777777" w:rsidR="00805935" w:rsidRPr="00C0503B" w:rsidRDefault="00805935" w:rsidP="00805935">
      <w:pPr>
        <w:jc w:val="center"/>
        <w:rPr>
          <w:b/>
          <w:bCs/>
          <w:i/>
          <w:iCs/>
          <w:sz w:val="44"/>
          <w:szCs w:val="44"/>
        </w:rPr>
      </w:pPr>
      <w:r w:rsidRPr="00C0503B">
        <w:rPr>
          <w:b/>
          <w:bCs/>
          <w:i/>
          <w:iCs/>
          <w:sz w:val="44"/>
          <w:szCs w:val="44"/>
        </w:rPr>
        <w:t>“Estructura de datos”</w:t>
      </w:r>
    </w:p>
    <w:p w14:paraId="19BE83A5" w14:textId="77777777" w:rsidR="00805935" w:rsidRPr="00F041F4" w:rsidRDefault="00805935" w:rsidP="00805935"/>
    <w:p w14:paraId="3CCD0EE8" w14:textId="77777777" w:rsidR="00805935" w:rsidRPr="00C0503B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>Alumno: Luis Alberto Salazar Canché</w:t>
      </w:r>
    </w:p>
    <w:p w14:paraId="21C1BC71" w14:textId="77777777" w:rsidR="00805935" w:rsidRPr="00C0503B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>Matricula:</w:t>
      </w:r>
      <w:r w:rsidRPr="00C0503B">
        <w:rPr>
          <w:b/>
          <w:bCs/>
          <w:sz w:val="36"/>
          <w:szCs w:val="36"/>
        </w:rPr>
        <w:t xml:space="preserve"> E23080244</w:t>
      </w:r>
    </w:p>
    <w:p w14:paraId="2066EC95" w14:textId="77777777" w:rsidR="00805935" w:rsidRPr="00C0503B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>Carrera: Ingeniería en sistemas computacionales</w:t>
      </w:r>
    </w:p>
    <w:p w14:paraId="278EC614" w14:textId="1D1655C3" w:rsidR="00805935" w:rsidRPr="00C0503B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 xml:space="preserve">Fecha: </w:t>
      </w:r>
      <w:r w:rsidR="00076B03">
        <w:rPr>
          <w:sz w:val="36"/>
          <w:szCs w:val="36"/>
        </w:rPr>
        <w:t>16</w:t>
      </w:r>
      <w:r w:rsidRPr="00C0503B">
        <w:rPr>
          <w:sz w:val="36"/>
          <w:szCs w:val="36"/>
        </w:rPr>
        <w:t>/0</w:t>
      </w:r>
      <w:r w:rsidR="00076B03">
        <w:rPr>
          <w:sz w:val="36"/>
          <w:szCs w:val="36"/>
        </w:rPr>
        <w:t>3</w:t>
      </w:r>
      <w:r w:rsidRPr="00C0503B">
        <w:rPr>
          <w:sz w:val="36"/>
          <w:szCs w:val="36"/>
        </w:rPr>
        <w:t>/24</w:t>
      </w:r>
    </w:p>
    <w:p w14:paraId="2B51BEB7" w14:textId="77777777" w:rsidR="00805935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>Materia: Estructura de datos</w:t>
      </w:r>
    </w:p>
    <w:p w14:paraId="7A0E36F6" w14:textId="77777777" w:rsidR="00805935" w:rsidRDefault="00805935" w:rsidP="00805935">
      <w:pPr>
        <w:rPr>
          <w:sz w:val="36"/>
          <w:szCs w:val="36"/>
        </w:rPr>
      </w:pPr>
      <w:r>
        <w:rPr>
          <w:sz w:val="36"/>
          <w:szCs w:val="36"/>
        </w:rPr>
        <w:t>Docente: Ing. Armando López Valadez</w:t>
      </w:r>
    </w:p>
    <w:p w14:paraId="0E5F7C52" w14:textId="3E4908A8" w:rsidR="00805935" w:rsidRPr="00C0503B" w:rsidRDefault="00805935" w:rsidP="00805935">
      <w:pPr>
        <w:rPr>
          <w:sz w:val="36"/>
          <w:szCs w:val="36"/>
        </w:rPr>
      </w:pPr>
    </w:p>
    <w:p w14:paraId="0031207F" w14:textId="5668F3CB" w:rsidR="00805935" w:rsidRDefault="001021A0" w:rsidP="00805935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Búsqueda Secuencial y Binaría</w:t>
      </w:r>
    </w:p>
    <w:p w14:paraId="23CE3F0D" w14:textId="77777777" w:rsidR="001021A0" w:rsidRPr="001021A0" w:rsidRDefault="001021A0" w:rsidP="001021A0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  <w:r w:rsidRPr="001021A0"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  <w:t>Explicará en qué consiste cada ejercicio</w:t>
      </w:r>
    </w:p>
    <w:p w14:paraId="3A559C75" w14:textId="77777777" w:rsidR="001021A0" w:rsidRPr="001021A0" w:rsidRDefault="001021A0" w:rsidP="001021A0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  <w:r w:rsidRPr="001021A0"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  <w:t>Por qué usa ese método de búsqueda</w:t>
      </w:r>
    </w:p>
    <w:p w14:paraId="015FF9F7" w14:textId="77777777" w:rsidR="001021A0" w:rsidRPr="001021A0" w:rsidRDefault="001021A0" w:rsidP="001021A0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  <w:r w:rsidRPr="001021A0"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  <w:t>Si sé pudiera mejorar con otro método de búsqueda</w:t>
      </w:r>
    </w:p>
    <w:p w14:paraId="1C8EBD03" w14:textId="5A053AD1" w:rsidR="00076B03" w:rsidRDefault="001021A0" w:rsidP="001021A0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  <w:r w:rsidRPr="001021A0"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  <w:t>Conclusiones</w:t>
      </w:r>
    </w:p>
    <w:p w14:paraId="35FA3EE3" w14:textId="7C1B6D64" w:rsidR="001021A0" w:rsidRDefault="001021A0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  <w:br w:type="page"/>
      </w:r>
    </w:p>
    <w:p w14:paraId="29047B01" w14:textId="2F6E7F48" w:rsidR="00D3277B" w:rsidRPr="00A61C47" w:rsidRDefault="001021A0" w:rsidP="00C85CDE">
      <w:pPr>
        <w:rPr>
          <w:rFonts w:eastAsia="Times New Roman" w:cstheme="minorHAnsi"/>
          <w:b/>
          <w:bCs/>
          <w:i/>
          <w:iCs/>
          <w:color w:val="000000" w:themeColor="text1"/>
          <w:kern w:val="0"/>
          <w:sz w:val="40"/>
          <w:szCs w:val="40"/>
          <w:u w:val="single"/>
          <w:lang w:eastAsia="es-ES"/>
          <w14:ligatures w14:val="none"/>
        </w:rPr>
      </w:pPr>
      <w:r w:rsidRPr="00A61C47">
        <w:rPr>
          <w:rFonts w:eastAsia="Times New Roman" w:cstheme="minorHAnsi"/>
          <w:b/>
          <w:bCs/>
          <w:i/>
          <w:iCs/>
          <w:color w:val="000000" w:themeColor="text1"/>
          <w:kern w:val="0"/>
          <w:sz w:val="40"/>
          <w:szCs w:val="40"/>
          <w:u w:val="single"/>
          <w:lang w:eastAsia="es-ES"/>
          <w14:ligatures w14:val="none"/>
        </w:rPr>
        <w:lastRenderedPageBreak/>
        <w:t xml:space="preserve">Búsqueda </w:t>
      </w:r>
      <w:r w:rsidR="00A61C47">
        <w:rPr>
          <w:rFonts w:eastAsia="Times New Roman" w:cstheme="minorHAnsi"/>
          <w:b/>
          <w:bCs/>
          <w:i/>
          <w:iCs/>
          <w:color w:val="000000" w:themeColor="text1"/>
          <w:kern w:val="0"/>
          <w:sz w:val="40"/>
          <w:szCs w:val="40"/>
          <w:u w:val="single"/>
          <w:lang w:eastAsia="es-ES"/>
          <w14:ligatures w14:val="none"/>
        </w:rPr>
        <w:t>Secuencial</w:t>
      </w:r>
    </w:p>
    <w:p w14:paraId="1F4C984D" w14:textId="59A43383" w:rsidR="001021A0" w:rsidRDefault="002320B1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2320B1">
        <w:rPr>
          <w:rFonts w:eastAsia="Times New Roman" w:cstheme="minorHAnsi"/>
          <w:b/>
          <w:bCs/>
          <w:i/>
          <w:iCs/>
          <w:color w:val="000000" w:themeColor="text1"/>
          <w:kern w:val="0"/>
          <w:sz w:val="40"/>
          <w:szCs w:val="40"/>
          <w:u w:val="single"/>
          <w:lang w:eastAsia="es-ES"/>
          <w14:ligatures w14:val="none"/>
        </w:rPr>
        <w:drawing>
          <wp:anchor distT="0" distB="0" distL="114300" distR="114300" simplePos="0" relativeHeight="251666432" behindDoc="1" locked="0" layoutInCell="1" allowOverlap="1" wp14:anchorId="50A551C8" wp14:editId="420E5555">
            <wp:simplePos x="0" y="0"/>
            <wp:positionH relativeFrom="column">
              <wp:posOffset>2535786</wp:posOffset>
            </wp:positionH>
            <wp:positionV relativeFrom="paragraph">
              <wp:posOffset>70600</wp:posOffset>
            </wp:positionV>
            <wp:extent cx="3201035" cy="2270125"/>
            <wp:effectExtent l="0" t="0" r="0" b="0"/>
            <wp:wrapTight wrapText="bothSides">
              <wp:wrapPolygon edited="0">
                <wp:start x="0" y="0"/>
                <wp:lineTo x="0" y="21389"/>
                <wp:lineTo x="21467" y="21389"/>
                <wp:lineTo x="21467" y="0"/>
                <wp:lineTo x="0" y="0"/>
              </wp:wrapPolygon>
            </wp:wrapTight>
            <wp:docPr id="18298625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62590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B8699" w14:textId="2FD00031" w:rsidR="00A61C47" w:rsidRPr="00A61C47" w:rsidRDefault="00A61C47" w:rsidP="00C85CDE">
      <w:pPr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</w:pPr>
      <w:r w:rsidRPr="00A61C47"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¿C</w:t>
      </w:r>
      <w:r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ó</w:t>
      </w:r>
      <w:r w:rsidRPr="00A61C47"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mo funciona?</w:t>
      </w:r>
    </w:p>
    <w:p w14:paraId="4CEDDBE6" w14:textId="3C291B00" w:rsidR="001021A0" w:rsidRDefault="00A61C47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La función </w:t>
      </w:r>
      <w:proofErr w:type="spellStart"/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busquedaSecuencial</w:t>
      </w:r>
      <w:proofErr w:type="spellEnd"/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busca un elemento en una lista de manera secuencial, recorriendo cada elemento hasta encontrar el objetivo o llegar al final de la lista. Inicializa una variable </w:t>
      </w:r>
      <w:proofErr w:type="spellStart"/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pos</w:t>
      </w:r>
      <w:proofErr w:type="spellEnd"/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en 0 para rastrear la posición y una variable booleana encontrado en False. A través de un bucle </w:t>
      </w:r>
      <w:proofErr w:type="spellStart"/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while</w:t>
      </w:r>
      <w:proofErr w:type="spellEnd"/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, compara cada elemento en la posición actual de la lista con el elemento buscado. Si lo encuentra, establece encontrado en True; si no, incrementa </w:t>
      </w:r>
      <w:proofErr w:type="spellStart"/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pos</w:t>
      </w:r>
      <w:proofErr w:type="spellEnd"/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en 1 y continúa la búsqueda. Finalmente, la función retorna True si encontró el elemento y False si no. Este método es simple y eficaz para listas pequeñas, pero puede ser ineficiente para listas grandes. Métodos alternativos como la búsqueda binaria, que requiere listas ordenadas y ofrece una complejidad de </w:t>
      </w:r>
      <w:proofErr w:type="gramStart"/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O(</w:t>
      </w:r>
      <w:proofErr w:type="gramEnd"/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log n), o estructuras avanzadas como tablas hash y árboles de búsqueda, pueden mejorar significativamente la eficiencia en listas grandes.</w:t>
      </w:r>
    </w:p>
    <w:p w14:paraId="659A6D31" w14:textId="77777777" w:rsidR="001021A0" w:rsidRPr="00A61C47" w:rsidRDefault="001021A0" w:rsidP="00C85CDE">
      <w:pPr>
        <w:rPr>
          <w:rFonts w:eastAsia="Times New Roman" w:cstheme="minorHAnsi"/>
          <w:b/>
          <w:bCs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</w:pPr>
    </w:p>
    <w:p w14:paraId="3FD0D78E" w14:textId="77777777" w:rsidR="00A61C47" w:rsidRPr="00A61C47" w:rsidRDefault="00A61C47" w:rsidP="00A61C47">
      <w:pPr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</w:pPr>
      <w:r w:rsidRPr="00A61C47"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Por qué se usa este método de búsqueda</w:t>
      </w:r>
    </w:p>
    <w:p w14:paraId="370956B5" w14:textId="6CA46021" w:rsidR="00A61C47" w:rsidRPr="00A61C47" w:rsidRDefault="00A61C47" w:rsidP="00A61C47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La búsqueda secuencial es uno de los métodos más simples para buscar un elemento en una lista. Se usa por las siguientes razones:</w:t>
      </w:r>
    </w:p>
    <w:p w14:paraId="7C502169" w14:textId="77777777" w:rsidR="00A61C47" w:rsidRPr="00A61C47" w:rsidRDefault="00A61C47" w:rsidP="00A61C47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A61C47">
        <w:rPr>
          <w:rFonts w:eastAsia="Times New Roman" w:cstheme="minorHAnsi"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t>Simplicidad</w:t>
      </w:r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: Es fácil de entender e implementar.</w:t>
      </w:r>
    </w:p>
    <w:p w14:paraId="291EBA2C" w14:textId="77777777" w:rsidR="00A61C47" w:rsidRPr="00A61C47" w:rsidRDefault="00A61C47" w:rsidP="00A61C47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A61C47">
        <w:rPr>
          <w:rFonts w:eastAsia="Times New Roman" w:cstheme="minorHAnsi"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t>Generalidad</w:t>
      </w:r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: Funciona con cualquier tipo de lista, sin importar si está ordenada o no.</w:t>
      </w:r>
    </w:p>
    <w:p w14:paraId="53DC1709" w14:textId="3D6C9FB8" w:rsidR="00A61C47" w:rsidRDefault="00A61C47" w:rsidP="00A61C47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A61C47">
        <w:rPr>
          <w:rFonts w:eastAsia="Times New Roman" w:cstheme="minorHAnsi"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t>Pequeños conjuntos de datos</w:t>
      </w:r>
      <w:r w:rsidRPr="00A61C47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: Es eficaz para listas pequeñas donde el tiempo de búsqueda no es un problema significativo.</w:t>
      </w:r>
    </w:p>
    <w:p w14:paraId="72A1F1E7" w14:textId="77777777" w:rsidR="002320B1" w:rsidRDefault="002320B1" w:rsidP="00A61C47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5FA8CAC0" w14:textId="77777777" w:rsidR="00AE09FC" w:rsidRDefault="00AE09FC" w:rsidP="00A61C47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36160CC0" w14:textId="06F3ECC2" w:rsidR="00A61C47" w:rsidRDefault="00A61C47" w:rsidP="00C85CDE">
      <w:pPr>
        <w:rPr>
          <w:rFonts w:eastAsia="Times New Roman" w:cstheme="minorHAnsi"/>
          <w:b/>
          <w:bCs/>
          <w:i/>
          <w:iCs/>
          <w:color w:val="000000" w:themeColor="text1"/>
          <w:kern w:val="0"/>
          <w:sz w:val="40"/>
          <w:szCs w:val="40"/>
          <w:u w:val="single"/>
          <w:lang w:eastAsia="es-ES"/>
          <w14:ligatures w14:val="none"/>
        </w:rPr>
      </w:pPr>
      <w:r>
        <w:rPr>
          <w:rFonts w:eastAsia="Times New Roman" w:cstheme="minorHAnsi"/>
          <w:b/>
          <w:bCs/>
          <w:i/>
          <w:iCs/>
          <w:color w:val="000000" w:themeColor="text1"/>
          <w:kern w:val="0"/>
          <w:sz w:val="40"/>
          <w:szCs w:val="40"/>
          <w:u w:val="single"/>
          <w:lang w:eastAsia="es-ES"/>
          <w14:ligatures w14:val="none"/>
        </w:rPr>
        <w:lastRenderedPageBreak/>
        <w:t>Búsqueda Binaría</w:t>
      </w:r>
    </w:p>
    <w:p w14:paraId="4A56AB15" w14:textId="22339247" w:rsidR="00A61C47" w:rsidRDefault="002320B1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A61C47"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  <w:drawing>
          <wp:anchor distT="0" distB="0" distL="114300" distR="114300" simplePos="0" relativeHeight="251665408" behindDoc="1" locked="0" layoutInCell="1" allowOverlap="1" wp14:anchorId="54E621BF" wp14:editId="5BE3ABD2">
            <wp:simplePos x="0" y="0"/>
            <wp:positionH relativeFrom="margin">
              <wp:posOffset>2486891</wp:posOffset>
            </wp:positionH>
            <wp:positionV relativeFrom="paragraph">
              <wp:posOffset>9987</wp:posOffset>
            </wp:positionV>
            <wp:extent cx="3139440" cy="2736215"/>
            <wp:effectExtent l="0" t="0" r="3810" b="6985"/>
            <wp:wrapThrough wrapText="bothSides">
              <wp:wrapPolygon edited="0">
                <wp:start x="0" y="0"/>
                <wp:lineTo x="0" y="21505"/>
                <wp:lineTo x="21495" y="21505"/>
                <wp:lineTo x="21495" y="0"/>
                <wp:lineTo x="0" y="0"/>
              </wp:wrapPolygon>
            </wp:wrapThrough>
            <wp:docPr id="1308592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99445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7E2EA" w14:textId="6F489BDF" w:rsidR="00A61C47" w:rsidRDefault="002320B1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¿Cómo funciona?</w:t>
      </w:r>
    </w:p>
    <w:p w14:paraId="79F1F397" w14:textId="081139B3" w:rsidR="002320B1" w:rsidRDefault="002320B1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2320B1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La función </w:t>
      </w:r>
      <w:proofErr w:type="spellStart"/>
      <w:r w:rsidRPr="002320B1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busqueda_binaria</w:t>
      </w:r>
      <w:proofErr w:type="spellEnd"/>
      <w:r w:rsidRPr="002320B1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inicia con dos variables, inicio y final, que representan el rango de búsqueda en la lista ordenada lista. Utiliza un bucle </w:t>
      </w:r>
      <w:proofErr w:type="spellStart"/>
      <w:r w:rsidRPr="002320B1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while</w:t>
      </w:r>
      <w:proofErr w:type="spellEnd"/>
      <w:r w:rsidRPr="002320B1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que continúa hasta que inicio sea mayor que final. En cada iteración, calcula el medio del rango actual y compara el elemento en lista[medio] con buscado. Si son iguales, retorna la posición medio. Si lista[medio] es menor que buscado, ajusta el rango de búsqueda a la mitad superior del rango actual incrementando inicio en medio + 1. Si lista[medio] es mayor que buscado, ajusta el rango de búsqueda a la mitad inferior del rango actual decrementando final en medio - 1. Si el elemento no se encuentra después de recorrer todo el bucle, retorna </w:t>
      </w:r>
      <w:proofErr w:type="spellStart"/>
      <w:r w:rsidRPr="002320B1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None</w:t>
      </w:r>
      <w:proofErr w:type="spellEnd"/>
      <w:r w:rsidRPr="002320B1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. Este método es altamente eficiente con una complejidad de </w:t>
      </w:r>
      <w:proofErr w:type="gramStart"/>
      <w:r w:rsidRPr="002320B1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O(</w:t>
      </w:r>
      <w:proofErr w:type="gramEnd"/>
      <w:r w:rsidRPr="002320B1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log n), ideal para listas grandes y ordenadas como la proporcionada en el ejemplo.</w:t>
      </w:r>
      <w:r w:rsidR="00AE09FC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`</w:t>
      </w:r>
    </w:p>
    <w:p w14:paraId="6ACC6C18" w14:textId="77777777" w:rsidR="00AE09FC" w:rsidRDefault="00AE09FC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1B07F3B2" w14:textId="77777777" w:rsidR="00AE09FC" w:rsidRPr="00A61C47" w:rsidRDefault="00AE09FC" w:rsidP="00AE09FC">
      <w:pPr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</w:pPr>
      <w:r w:rsidRPr="00A61C47"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Por qué se usa este método de búsqueda</w:t>
      </w:r>
    </w:p>
    <w:p w14:paraId="020B2BC1" w14:textId="77777777" w:rsidR="00AE09FC" w:rsidRPr="00AE09FC" w:rsidRDefault="00AE09FC" w:rsidP="00AE09FC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t>Eficiencia</w:t>
      </w:r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: La búsqueda binaria tiene una complejidad temporal de </w:t>
      </w:r>
      <w:proofErr w:type="gramStart"/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O(</w:t>
      </w:r>
      <w:proofErr w:type="gramEnd"/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log n), lo que la hace muy eficiente, especialmente en listas grandes. Esto se debe a que divide repetidamente el espacio de búsqueda por la mitad, reduciendo significativamente el número de comparaciones necesarias en comparación con la búsqueda secuencial (que tiene una complejidad de O(n)).</w:t>
      </w:r>
    </w:p>
    <w:p w14:paraId="019A4CE8" w14:textId="77777777" w:rsidR="00AE09FC" w:rsidRPr="00AE09FC" w:rsidRDefault="00AE09FC" w:rsidP="00AE09FC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1784FFD5" w14:textId="77777777" w:rsidR="00AE09FC" w:rsidRPr="00AE09FC" w:rsidRDefault="00AE09FC" w:rsidP="00AE09FC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t>Ordenamiento requerido</w:t>
      </w:r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: La búsqueda binaria requiere que la lista esté ordenada previamente. Sin embargo, una vez que la lista está </w:t>
      </w:r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lastRenderedPageBreak/>
        <w:t>ordenada, la búsqueda binaria puede ser mucho más rápida que otros métodos como la búsqueda secuencial.</w:t>
      </w:r>
    </w:p>
    <w:p w14:paraId="6457448B" w14:textId="77777777" w:rsidR="00AE09FC" w:rsidRPr="00AE09FC" w:rsidRDefault="00AE09FC" w:rsidP="00AE09FC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3C1C0C12" w14:textId="02ED8217" w:rsidR="00AE09FC" w:rsidRDefault="00AE09FC" w:rsidP="00AE09FC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t>Aplicabilidad</w:t>
      </w:r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: Es especialmente útil cuando se necesita buscar elementos en grandes conjuntos de datos ordenados, como listas o matrices. Esto la hace ideal para bases de datos y sistemas de gestión de archivos donde se deben realizar búsquedas eficientes.</w:t>
      </w:r>
    </w:p>
    <w:p w14:paraId="1972E244" w14:textId="77777777" w:rsidR="00AE09FC" w:rsidRDefault="00AE09FC" w:rsidP="00AE09FC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4C4FB5AF" w14:textId="77777777" w:rsidR="00AE09FC" w:rsidRPr="00AE09FC" w:rsidRDefault="00AE09FC" w:rsidP="00AE09FC">
      <w:pPr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</w:pPr>
      <w:r w:rsidRPr="00AE09FC"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Mejoras con otros métodos de búsqueda</w:t>
      </w:r>
    </w:p>
    <w:p w14:paraId="1228E5C3" w14:textId="7E98ADC3" w:rsidR="00AE09FC" w:rsidRDefault="00AE09FC" w:rsidP="00AE09FC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Si bien la búsqueda binaria es muy eficiente para listas ordenadas, existen escenarios donde otros métodos podrían ser más apropiados:</w:t>
      </w:r>
    </w:p>
    <w:p w14:paraId="6B212805" w14:textId="77777777" w:rsidR="00AE09FC" w:rsidRPr="00AE09FC" w:rsidRDefault="00AE09FC" w:rsidP="00AE09FC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46032795" w14:textId="77777777" w:rsidR="00AE09FC" w:rsidRPr="00AE09FC" w:rsidRDefault="00AE09FC" w:rsidP="00AE09FC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t>Búsqueda secuencial</w:t>
      </w:r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: Para listas pequeñas o no ordenadas, la búsqueda secuencial puede ser más sencilla de implementar y suficientemente eficiente.</w:t>
      </w:r>
    </w:p>
    <w:p w14:paraId="02124C62" w14:textId="77777777" w:rsidR="00AE09FC" w:rsidRPr="00AE09FC" w:rsidRDefault="00AE09FC" w:rsidP="00AE09FC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1309097F" w14:textId="77777777" w:rsidR="00AE09FC" w:rsidRPr="00AE09FC" w:rsidRDefault="00AE09FC" w:rsidP="00AE09FC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t xml:space="preserve">Búsqueda por </w:t>
      </w:r>
      <w:proofErr w:type="spellStart"/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t>hashing</w:t>
      </w:r>
      <w:proofErr w:type="spellEnd"/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: En estructuras de datos como tablas hash, donde se puede acceder directamente al elemento deseado en tiempo promedio </w:t>
      </w:r>
      <w:proofErr w:type="gramStart"/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O(</w:t>
      </w:r>
      <w:proofErr w:type="gramEnd"/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1). Esto es ideal cuando se conoce la función hash y no es necesario recorrer todos los elementos.</w:t>
      </w:r>
    </w:p>
    <w:p w14:paraId="5CBE01F6" w14:textId="77777777" w:rsidR="00AE09FC" w:rsidRPr="00AE09FC" w:rsidRDefault="00AE09FC" w:rsidP="00AE09FC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4488E285" w14:textId="005E2D63" w:rsidR="00AE09FC" w:rsidRPr="00A61C47" w:rsidRDefault="00AE09FC" w:rsidP="00AE09FC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t>Árboles de búsqueda</w:t>
      </w:r>
      <w:r w:rsidRPr="00AE09FC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: Estructuras como los árboles binarios de búsqueda o los árboles AVL pueden ser más eficientes en ciertos casos, especialmente cuando se necesita mantener una estructura de datos ordenada y realizar operaciones de inserción y eliminación además de la búsqueda.</w:t>
      </w:r>
    </w:p>
    <w:sectPr w:rsidR="00AE09FC" w:rsidRPr="00A61C47" w:rsidSect="00D2274A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35"/>
    <w:rsid w:val="000512F8"/>
    <w:rsid w:val="00076B03"/>
    <w:rsid w:val="001021A0"/>
    <w:rsid w:val="002320B1"/>
    <w:rsid w:val="0066283C"/>
    <w:rsid w:val="00805935"/>
    <w:rsid w:val="00A61C47"/>
    <w:rsid w:val="00AE09FC"/>
    <w:rsid w:val="00C85CDE"/>
    <w:rsid w:val="00D2274A"/>
    <w:rsid w:val="00D3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BEFA"/>
  <w15:chartTrackingRefBased/>
  <w15:docId w15:val="{C6514D08-10D4-4200-879B-68222606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935"/>
  </w:style>
  <w:style w:type="paragraph" w:styleId="Ttulo1">
    <w:name w:val="heading 1"/>
    <w:basedOn w:val="Normal"/>
    <w:next w:val="Normal"/>
    <w:link w:val="Ttulo1Car"/>
    <w:uiPriority w:val="9"/>
    <w:qFormat/>
    <w:rsid w:val="0080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5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5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9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9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9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9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9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9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59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59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59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59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5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44C31-342B-4A47-B33A-B6F6DB9B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Salazar</dc:creator>
  <cp:keywords/>
  <dc:description/>
  <cp:lastModifiedBy>LUIS ALBERTO SALAZAR CANCHE</cp:lastModifiedBy>
  <cp:revision>2</cp:revision>
  <dcterms:created xsi:type="dcterms:W3CDTF">2024-03-16T10:56:00Z</dcterms:created>
  <dcterms:modified xsi:type="dcterms:W3CDTF">2024-05-21T18:46:00Z</dcterms:modified>
</cp:coreProperties>
</file>