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18D4" w14:textId="18395C9B" w:rsidR="00714DBA"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noProof/>
        </w:rPr>
        <w:drawing>
          <wp:inline distT="0" distB="0" distL="0" distR="0" wp14:anchorId="23AC756E" wp14:editId="0A306B68">
            <wp:extent cx="1074717" cy="1329716"/>
            <wp:effectExtent l="0" t="0" r="0" b="0"/>
            <wp:docPr id="293055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4827" cy="1342225"/>
                    </a:xfrm>
                    <a:prstGeom prst="rect">
                      <a:avLst/>
                    </a:prstGeom>
                    <a:noFill/>
                    <a:ln>
                      <a:noFill/>
                    </a:ln>
                  </pic:spPr>
                </pic:pic>
              </a:graphicData>
            </a:graphic>
          </wp:inline>
        </w:drawing>
      </w:r>
    </w:p>
    <w:p w14:paraId="024F1AF4" w14:textId="77777777" w:rsidR="00714DBA" w:rsidRPr="00714DBA" w:rsidRDefault="00714DBA" w:rsidP="00DE6823">
      <w:pPr>
        <w:jc w:val="center"/>
        <w:rPr>
          <w:rFonts w:ascii="Times New Roman" w:hAnsi="Times New Roman" w:cs="Times New Roman"/>
          <w:b/>
          <w:bCs/>
          <w:sz w:val="32"/>
          <w:szCs w:val="32"/>
          <w:lang w:val="es-ES"/>
        </w:rPr>
      </w:pPr>
    </w:p>
    <w:p w14:paraId="59545204" w14:textId="77777777" w:rsidR="00714DBA" w:rsidRP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Parcial I: Informe</w:t>
      </w:r>
    </w:p>
    <w:p w14:paraId="766DE59D" w14:textId="77777777" w:rsidR="00714DBA" w:rsidRPr="00714DBA" w:rsidRDefault="00714DBA" w:rsidP="00DE6823">
      <w:pPr>
        <w:jc w:val="center"/>
        <w:rPr>
          <w:rFonts w:ascii="Times New Roman" w:hAnsi="Times New Roman" w:cs="Times New Roman"/>
          <w:b/>
          <w:bCs/>
          <w:sz w:val="32"/>
          <w:szCs w:val="32"/>
          <w:lang w:val="es-ES"/>
        </w:rPr>
      </w:pPr>
    </w:p>
    <w:p w14:paraId="5B1B20CA" w14:textId="77777777" w:rsidR="00714DBA" w:rsidRPr="00714DBA" w:rsidRDefault="00714DBA" w:rsidP="00DE6823">
      <w:pPr>
        <w:jc w:val="center"/>
        <w:rPr>
          <w:rFonts w:ascii="Times New Roman" w:hAnsi="Times New Roman" w:cs="Times New Roman"/>
          <w:b/>
          <w:bCs/>
          <w:sz w:val="32"/>
          <w:szCs w:val="32"/>
          <w:lang w:val="es-ES"/>
        </w:rPr>
      </w:pPr>
    </w:p>
    <w:p w14:paraId="4AEC14E4" w14:textId="5E970F96" w:rsidR="00DE6823"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Informática</w:t>
      </w:r>
      <w:r w:rsidR="00DE6823" w:rsidRPr="00714DBA">
        <w:rPr>
          <w:rFonts w:ascii="Times New Roman" w:hAnsi="Times New Roman" w:cs="Times New Roman"/>
          <w:b/>
          <w:bCs/>
          <w:sz w:val="32"/>
          <w:szCs w:val="32"/>
          <w:lang w:val="es-ES"/>
        </w:rPr>
        <w:t xml:space="preserve"> II</w:t>
      </w:r>
    </w:p>
    <w:p w14:paraId="4E7108F3" w14:textId="77777777" w:rsidR="00714DBA" w:rsidRPr="00714DBA" w:rsidRDefault="00714DBA" w:rsidP="00DE6823">
      <w:pPr>
        <w:jc w:val="center"/>
        <w:rPr>
          <w:rFonts w:ascii="Times New Roman" w:hAnsi="Times New Roman" w:cs="Times New Roman"/>
          <w:b/>
          <w:bCs/>
          <w:sz w:val="32"/>
          <w:szCs w:val="32"/>
          <w:lang w:val="es-ES"/>
        </w:rPr>
      </w:pPr>
    </w:p>
    <w:p w14:paraId="6D4D0D77" w14:textId="77777777" w:rsidR="00714DBA" w:rsidRDefault="00714DBA" w:rsidP="00DE6823">
      <w:pPr>
        <w:jc w:val="center"/>
        <w:rPr>
          <w:rFonts w:ascii="Times New Roman" w:hAnsi="Times New Roman" w:cs="Times New Roman"/>
          <w:b/>
          <w:bCs/>
          <w:sz w:val="32"/>
          <w:szCs w:val="32"/>
          <w:lang w:val="es-ES"/>
        </w:rPr>
      </w:pPr>
      <w:r>
        <w:rPr>
          <w:rFonts w:ascii="Times New Roman" w:hAnsi="Times New Roman" w:cs="Times New Roman"/>
          <w:b/>
          <w:bCs/>
          <w:sz w:val="32"/>
          <w:szCs w:val="32"/>
          <w:lang w:val="es-ES"/>
        </w:rPr>
        <w:t>Por:</w:t>
      </w:r>
    </w:p>
    <w:p w14:paraId="25110BC8" w14:textId="77777777" w:rsidR="00714DBA" w:rsidRDefault="00DE6823" w:rsidP="00DE6823">
      <w:pPr>
        <w:jc w:val="center"/>
        <w:rPr>
          <w:rFonts w:ascii="Times New Roman" w:hAnsi="Times New Roman" w:cs="Times New Roman"/>
          <w:b/>
          <w:bCs/>
          <w:sz w:val="32"/>
          <w:szCs w:val="32"/>
          <w:lang w:val="es-ES"/>
        </w:rPr>
      </w:pPr>
      <w:proofErr w:type="spellStart"/>
      <w:r w:rsidRPr="00714DBA">
        <w:rPr>
          <w:rFonts w:ascii="Times New Roman" w:hAnsi="Times New Roman" w:cs="Times New Roman"/>
          <w:b/>
          <w:bCs/>
          <w:sz w:val="32"/>
          <w:szCs w:val="32"/>
          <w:lang w:val="es-ES"/>
        </w:rPr>
        <w:t>Raul</w:t>
      </w:r>
      <w:proofErr w:type="spellEnd"/>
      <w:r w:rsidRPr="00714DBA">
        <w:rPr>
          <w:rFonts w:ascii="Times New Roman" w:hAnsi="Times New Roman" w:cs="Times New Roman"/>
          <w:b/>
          <w:bCs/>
          <w:sz w:val="32"/>
          <w:szCs w:val="32"/>
          <w:lang w:val="es-ES"/>
        </w:rPr>
        <w:t xml:space="preserve"> Daza </w:t>
      </w:r>
      <w:proofErr w:type="spellStart"/>
      <w:r w:rsidRPr="00714DBA">
        <w:rPr>
          <w:rFonts w:ascii="Times New Roman" w:hAnsi="Times New Roman" w:cs="Times New Roman"/>
          <w:b/>
          <w:bCs/>
          <w:sz w:val="32"/>
          <w:szCs w:val="32"/>
          <w:lang w:val="es-ES"/>
        </w:rPr>
        <w:t>Liñan</w:t>
      </w:r>
      <w:proofErr w:type="spellEnd"/>
    </w:p>
    <w:p w14:paraId="399BAE7A" w14:textId="16FA8D72" w:rsidR="00DE6823" w:rsidRDefault="00DE6823"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Luis David Muñoz Jurado.</w:t>
      </w:r>
    </w:p>
    <w:p w14:paraId="1C15F078" w14:textId="77777777" w:rsidR="00714DBA" w:rsidRDefault="00714DBA" w:rsidP="00DE6823">
      <w:pPr>
        <w:jc w:val="center"/>
        <w:rPr>
          <w:rFonts w:ascii="Times New Roman" w:hAnsi="Times New Roman" w:cs="Times New Roman"/>
          <w:b/>
          <w:bCs/>
          <w:sz w:val="32"/>
          <w:szCs w:val="32"/>
          <w:lang w:val="es-ES"/>
        </w:rPr>
      </w:pPr>
    </w:p>
    <w:p w14:paraId="561C3EBB" w14:textId="77777777" w:rsidR="00714DBA" w:rsidRDefault="00714DBA" w:rsidP="00DE6823">
      <w:pPr>
        <w:jc w:val="center"/>
        <w:rPr>
          <w:rFonts w:ascii="Times New Roman" w:hAnsi="Times New Roman" w:cs="Times New Roman"/>
          <w:b/>
          <w:bCs/>
          <w:sz w:val="32"/>
          <w:szCs w:val="32"/>
          <w:lang w:val="es-ES"/>
        </w:rPr>
      </w:pPr>
    </w:p>
    <w:p w14:paraId="4429B66B" w14:textId="77777777" w:rsidR="00714DBA" w:rsidRDefault="00714DBA" w:rsidP="00DE6823">
      <w:pPr>
        <w:jc w:val="center"/>
        <w:rPr>
          <w:rFonts w:ascii="Times New Roman" w:hAnsi="Times New Roman" w:cs="Times New Roman"/>
          <w:b/>
          <w:bCs/>
          <w:sz w:val="32"/>
          <w:szCs w:val="32"/>
          <w:lang w:val="es-ES"/>
        </w:rPr>
      </w:pPr>
    </w:p>
    <w:p w14:paraId="57BD7E62" w14:textId="4B41BFD1" w:rsid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2023</w:t>
      </w:r>
    </w:p>
    <w:p w14:paraId="58F174D0" w14:textId="77777777" w:rsidR="00714DBA" w:rsidRDefault="00714DBA" w:rsidP="00DE6823">
      <w:pPr>
        <w:jc w:val="center"/>
        <w:rPr>
          <w:rFonts w:ascii="Times New Roman" w:hAnsi="Times New Roman" w:cs="Times New Roman"/>
          <w:b/>
          <w:bCs/>
          <w:sz w:val="32"/>
          <w:szCs w:val="32"/>
          <w:lang w:val="es-ES"/>
        </w:rPr>
      </w:pPr>
    </w:p>
    <w:p w14:paraId="28DEF145" w14:textId="77777777" w:rsidR="00714DBA" w:rsidRDefault="00714DBA" w:rsidP="00DE6823">
      <w:pPr>
        <w:jc w:val="center"/>
        <w:rPr>
          <w:rFonts w:ascii="Times New Roman" w:hAnsi="Times New Roman" w:cs="Times New Roman"/>
          <w:b/>
          <w:bCs/>
          <w:sz w:val="32"/>
          <w:szCs w:val="32"/>
          <w:lang w:val="es-ES"/>
        </w:rPr>
      </w:pPr>
    </w:p>
    <w:p w14:paraId="563B014C" w14:textId="77777777" w:rsidR="00714DBA" w:rsidRPr="00714DBA" w:rsidRDefault="00714DBA" w:rsidP="00DE6823">
      <w:pPr>
        <w:jc w:val="center"/>
        <w:rPr>
          <w:rFonts w:ascii="Times New Roman" w:hAnsi="Times New Roman" w:cs="Times New Roman"/>
          <w:b/>
          <w:bCs/>
          <w:sz w:val="32"/>
          <w:szCs w:val="32"/>
          <w:lang w:val="es-ES"/>
        </w:rPr>
      </w:pPr>
    </w:p>
    <w:p w14:paraId="0F4D1C7A" w14:textId="1C4A3BA8" w:rsidR="00714DBA" w:rsidRPr="00714DBA" w:rsidRDefault="00714DBA"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Departamento de Ingeniería electrónica y telecomunicaciones</w:t>
      </w:r>
    </w:p>
    <w:p w14:paraId="3D2377C6" w14:textId="7F19E2E2" w:rsidR="00714DBA" w:rsidRPr="00714DBA" w:rsidRDefault="00714DBA" w:rsidP="00DE6823">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Facultad de Ingeniería</w:t>
      </w:r>
    </w:p>
    <w:p w14:paraId="2DEE800D" w14:textId="2D30A4BC" w:rsidR="00DE6823" w:rsidRDefault="00DE6823" w:rsidP="00714DBA">
      <w:pPr>
        <w:jc w:val="center"/>
        <w:rPr>
          <w:rFonts w:ascii="Times New Roman" w:hAnsi="Times New Roman" w:cs="Times New Roman"/>
          <w:b/>
          <w:bCs/>
          <w:sz w:val="32"/>
          <w:szCs w:val="32"/>
          <w:lang w:val="es-ES"/>
        </w:rPr>
      </w:pPr>
      <w:r w:rsidRPr="00714DBA">
        <w:rPr>
          <w:rFonts w:ascii="Times New Roman" w:hAnsi="Times New Roman" w:cs="Times New Roman"/>
          <w:b/>
          <w:bCs/>
          <w:sz w:val="32"/>
          <w:szCs w:val="32"/>
          <w:lang w:val="es-ES"/>
        </w:rPr>
        <w:t xml:space="preserve">Universidad de Antioquia </w:t>
      </w:r>
    </w:p>
    <w:p w14:paraId="74643215" w14:textId="77777777" w:rsidR="004E3974" w:rsidRPr="00714DBA" w:rsidRDefault="004E3974" w:rsidP="004E3974">
      <w:pPr>
        <w:rPr>
          <w:rFonts w:ascii="Times New Roman" w:hAnsi="Times New Roman" w:cs="Times New Roman"/>
          <w:b/>
          <w:bCs/>
          <w:sz w:val="28"/>
          <w:szCs w:val="28"/>
          <w:lang w:val="es-ES"/>
        </w:rPr>
      </w:pPr>
      <w:r w:rsidRPr="00714DBA">
        <w:rPr>
          <w:rFonts w:ascii="Times New Roman" w:hAnsi="Times New Roman" w:cs="Times New Roman"/>
          <w:b/>
          <w:bCs/>
          <w:sz w:val="28"/>
          <w:szCs w:val="28"/>
          <w:lang w:val="es-ES"/>
        </w:rPr>
        <w:lastRenderedPageBreak/>
        <w:t>Análisis del problema y consideraciones</w:t>
      </w:r>
    </w:p>
    <w:p w14:paraId="42E24FD5" w14:textId="77777777" w:rsidR="004E3974" w:rsidRPr="00714DBA" w:rsidRDefault="004E3974" w:rsidP="004E3974">
      <w:pPr>
        <w:rPr>
          <w:rFonts w:ascii="Times New Roman" w:hAnsi="Times New Roman" w:cs="Times New Roman"/>
          <w:lang w:val="es-ES"/>
        </w:rPr>
      </w:pPr>
      <w:r w:rsidRPr="00714DBA">
        <w:rPr>
          <w:rFonts w:ascii="Times New Roman" w:hAnsi="Times New Roman" w:cs="Times New Roman"/>
          <w:lang w:val="es-ES"/>
        </w:rPr>
        <w:t xml:space="preserve">El problema </w:t>
      </w:r>
      <w:r>
        <w:rPr>
          <w:rFonts w:ascii="Times New Roman" w:hAnsi="Times New Roman" w:cs="Times New Roman"/>
          <w:lang w:val="es-ES"/>
        </w:rPr>
        <w:t xml:space="preserve">a resolver </w:t>
      </w:r>
      <w:r w:rsidRPr="00714DBA">
        <w:rPr>
          <w:rFonts w:ascii="Times New Roman" w:hAnsi="Times New Roman" w:cs="Times New Roman"/>
          <w:lang w:val="es-ES"/>
        </w:rPr>
        <w:t xml:space="preserve">es realizar un sistema que permita mostrar ciertos patrones en una matriz de 8x8, para solucionarlo se hará uso de la plataforma </w:t>
      </w:r>
      <w:proofErr w:type="spellStart"/>
      <w:r w:rsidRPr="00714DBA">
        <w:rPr>
          <w:rFonts w:ascii="Times New Roman" w:hAnsi="Times New Roman" w:cs="Times New Roman"/>
          <w:lang w:val="es-ES"/>
        </w:rPr>
        <w:t>Tinkercad</w:t>
      </w:r>
      <w:proofErr w:type="spellEnd"/>
      <w:r w:rsidRPr="00714DBA">
        <w:rPr>
          <w:rFonts w:ascii="Times New Roman" w:hAnsi="Times New Roman" w:cs="Times New Roman"/>
          <w:lang w:val="es-ES"/>
        </w:rPr>
        <w:t xml:space="preserve"> hacer la simulación del sistema, en la simulación a grandes rasgos se hará uso de la plataforma Arduino Uno, leds para matriz 8x8 y el integrado 74HC595 para la activación y desactivación de los leds de la matriz.</w:t>
      </w:r>
    </w:p>
    <w:p w14:paraId="7F1D701F" w14:textId="77777777" w:rsidR="004E3974" w:rsidRDefault="004E3974" w:rsidP="004E3974">
      <w:pPr>
        <w:rPr>
          <w:rFonts w:ascii="Times New Roman" w:hAnsi="Times New Roman" w:cs="Times New Roman"/>
          <w:lang w:val="es-ES"/>
        </w:rPr>
      </w:pPr>
      <w:r w:rsidRPr="00714DBA">
        <w:rPr>
          <w:rFonts w:ascii="Times New Roman" w:hAnsi="Times New Roman" w:cs="Times New Roman"/>
          <w:lang w:val="es-ES"/>
        </w:rPr>
        <w:t xml:space="preserve">Para </w:t>
      </w:r>
      <w:r>
        <w:rPr>
          <w:rFonts w:ascii="Times New Roman" w:hAnsi="Times New Roman" w:cs="Times New Roman"/>
          <w:lang w:val="es-ES"/>
        </w:rPr>
        <w:t>llevar a cabo el proyecto se dividirá en 5 etapas:</w:t>
      </w:r>
    </w:p>
    <w:p w14:paraId="442DECA2" w14:textId="77777777" w:rsidR="00224330" w:rsidRDefault="00224330"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Comprensión de implementación matriz 8x8.</w:t>
      </w:r>
    </w:p>
    <w:p w14:paraId="29CC9CCD" w14:textId="449FDEAA"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Funcionamiento 74HC595.</w:t>
      </w:r>
    </w:p>
    <w:p w14:paraId="29A83E8A" w14:textId="77777777"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Diagrama de flujo.</w:t>
      </w:r>
    </w:p>
    <w:p w14:paraId="3673F459" w14:textId="77777777" w:rsidR="004E3974" w:rsidRDefault="004E3974" w:rsidP="004E3974">
      <w:pPr>
        <w:pStyle w:val="Prrafodelista"/>
        <w:numPr>
          <w:ilvl w:val="0"/>
          <w:numId w:val="3"/>
        </w:numPr>
        <w:rPr>
          <w:rFonts w:ascii="Times New Roman" w:hAnsi="Times New Roman" w:cs="Times New Roman"/>
          <w:lang w:val="es-ES"/>
        </w:rPr>
      </w:pPr>
      <w:proofErr w:type="spellStart"/>
      <w:r>
        <w:rPr>
          <w:rFonts w:ascii="Times New Roman" w:hAnsi="Times New Roman" w:cs="Times New Roman"/>
          <w:lang w:val="es-ES"/>
        </w:rPr>
        <w:t>Codigos</w:t>
      </w:r>
      <w:proofErr w:type="spellEnd"/>
      <w:r>
        <w:rPr>
          <w:rFonts w:ascii="Times New Roman" w:hAnsi="Times New Roman" w:cs="Times New Roman"/>
          <w:lang w:val="es-ES"/>
        </w:rPr>
        <w:t xml:space="preserve"> en </w:t>
      </w:r>
      <w:proofErr w:type="spellStart"/>
      <w:r>
        <w:rPr>
          <w:rFonts w:ascii="Times New Roman" w:hAnsi="Times New Roman" w:cs="Times New Roman"/>
          <w:lang w:val="es-ES"/>
        </w:rPr>
        <w:t>c++</w:t>
      </w:r>
      <w:proofErr w:type="spellEnd"/>
      <w:r>
        <w:rPr>
          <w:rFonts w:ascii="Times New Roman" w:hAnsi="Times New Roman" w:cs="Times New Roman"/>
          <w:lang w:val="es-ES"/>
        </w:rPr>
        <w:t>.</w:t>
      </w:r>
    </w:p>
    <w:p w14:paraId="5D006D0B" w14:textId="159D6EE4" w:rsidR="004E3974" w:rsidRDefault="004E3974" w:rsidP="004E3974">
      <w:pPr>
        <w:pStyle w:val="Prrafodelista"/>
        <w:numPr>
          <w:ilvl w:val="0"/>
          <w:numId w:val="3"/>
        </w:numPr>
        <w:rPr>
          <w:rFonts w:ascii="Times New Roman" w:hAnsi="Times New Roman" w:cs="Times New Roman"/>
          <w:lang w:val="es-ES"/>
        </w:rPr>
      </w:pPr>
      <w:r>
        <w:rPr>
          <w:rFonts w:ascii="Times New Roman" w:hAnsi="Times New Roman" w:cs="Times New Roman"/>
          <w:lang w:val="es-ES"/>
        </w:rPr>
        <w:t xml:space="preserve">Implementación de los códigos </w:t>
      </w:r>
      <w:r w:rsidR="00DF1CE0">
        <w:rPr>
          <w:rFonts w:ascii="Times New Roman" w:hAnsi="Times New Roman" w:cs="Times New Roman"/>
          <w:lang w:val="es-ES"/>
        </w:rPr>
        <w:t xml:space="preserve">y circuitos </w:t>
      </w:r>
      <w:proofErr w:type="spellStart"/>
      <w:r w:rsidR="003105F9">
        <w:rPr>
          <w:rFonts w:ascii="Times New Roman" w:hAnsi="Times New Roman" w:cs="Times New Roman"/>
          <w:lang w:val="es-ES"/>
        </w:rPr>
        <w:t>Tinkercad</w:t>
      </w:r>
      <w:proofErr w:type="spellEnd"/>
      <w:r>
        <w:rPr>
          <w:rFonts w:ascii="Times New Roman" w:hAnsi="Times New Roman" w:cs="Times New Roman"/>
          <w:lang w:val="es-ES"/>
        </w:rPr>
        <w:t>.</w:t>
      </w:r>
    </w:p>
    <w:p w14:paraId="3603797A" w14:textId="77777777" w:rsidR="00327E66" w:rsidRPr="00327E66" w:rsidRDefault="00327E66" w:rsidP="00327E66">
      <w:pPr>
        <w:rPr>
          <w:rFonts w:ascii="Times New Roman" w:hAnsi="Times New Roman" w:cs="Times New Roman"/>
          <w:b/>
          <w:bCs/>
          <w:sz w:val="28"/>
          <w:szCs w:val="28"/>
          <w:lang w:val="es-ES"/>
        </w:rPr>
      </w:pPr>
      <w:r w:rsidRPr="00327E66">
        <w:rPr>
          <w:rFonts w:ascii="Times New Roman" w:hAnsi="Times New Roman" w:cs="Times New Roman"/>
          <w:b/>
          <w:bCs/>
          <w:sz w:val="28"/>
          <w:szCs w:val="28"/>
          <w:lang w:val="es-ES"/>
        </w:rPr>
        <w:t>Comprensión de implementación matriz 8x8.</w:t>
      </w:r>
    </w:p>
    <w:p w14:paraId="3E580B65" w14:textId="77777777" w:rsidR="00327E66" w:rsidRPr="00327E66" w:rsidRDefault="00327E66" w:rsidP="00327E66">
      <w:pPr>
        <w:rPr>
          <w:rFonts w:ascii="Times New Roman" w:hAnsi="Times New Roman" w:cs="Times New Roman"/>
          <w:u w:val="single"/>
          <w:lang w:val="es-ES"/>
        </w:rPr>
      </w:pPr>
      <w:r w:rsidRPr="00327E66">
        <w:rPr>
          <w:rFonts w:ascii="Times New Roman" w:hAnsi="Times New Roman" w:cs="Times New Roman"/>
          <w:lang w:val="es-ES"/>
        </w:rPr>
        <w:t xml:space="preserve">Las dos configuraciones típicas se pueden ver en la figura 1. En </w:t>
      </w:r>
      <w:proofErr w:type="spellStart"/>
      <w:r w:rsidRPr="00327E66">
        <w:rPr>
          <w:rFonts w:ascii="Times New Roman" w:hAnsi="Times New Roman" w:cs="Times New Roman"/>
          <w:lang w:val="es-ES"/>
        </w:rPr>
        <w:t>anodo</w:t>
      </w:r>
      <w:proofErr w:type="spellEnd"/>
      <w:r w:rsidRPr="00327E66">
        <w:rPr>
          <w:rFonts w:ascii="Times New Roman" w:hAnsi="Times New Roman" w:cs="Times New Roman"/>
          <w:lang w:val="es-ES"/>
        </w:rPr>
        <w:t xml:space="preserve"> común para encender un led se envía un voltaje positivo en la respectiva fila y tierra en la respectiva columna, mientras que en </w:t>
      </w:r>
      <w:proofErr w:type="spellStart"/>
      <w:r w:rsidRPr="00327E66">
        <w:rPr>
          <w:rFonts w:ascii="Times New Roman" w:hAnsi="Times New Roman" w:cs="Times New Roman"/>
          <w:lang w:val="es-ES"/>
        </w:rPr>
        <w:t>catodo</w:t>
      </w:r>
      <w:proofErr w:type="spellEnd"/>
      <w:r w:rsidRPr="00327E66">
        <w:rPr>
          <w:rFonts w:ascii="Times New Roman" w:hAnsi="Times New Roman" w:cs="Times New Roman"/>
          <w:lang w:val="es-ES"/>
        </w:rPr>
        <w:t xml:space="preserve"> común es lo contrario, tierra en la respectiva fila y un voltaje positivo en la respectiva columna.</w:t>
      </w:r>
    </w:p>
    <w:p w14:paraId="4580103B" w14:textId="5997D9ED" w:rsidR="00327E66" w:rsidRPr="00327E66" w:rsidRDefault="00327E66" w:rsidP="00327E66">
      <w:pPr>
        <w:jc w:val="center"/>
        <w:rPr>
          <w:rFonts w:ascii="Times New Roman" w:hAnsi="Times New Roman" w:cs="Times New Roman"/>
          <w:lang w:val="es-ES"/>
        </w:rPr>
      </w:pPr>
      <w:r>
        <w:rPr>
          <w:noProof/>
        </w:rPr>
        <w:drawing>
          <wp:inline distT="0" distB="0" distL="0" distR="0" wp14:anchorId="5CFB8791" wp14:editId="388CA13D">
            <wp:extent cx="5612130" cy="3199765"/>
            <wp:effectExtent l="0" t="0" r="7620" b="635"/>
            <wp:docPr id="1054793929" name="Imagen 2" descr="Matriz LED de 8x8 | Tienda y Tutoriales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z LED de 8x8 | Tienda y Tutoriales Arduin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99765"/>
                    </a:xfrm>
                    <a:prstGeom prst="rect">
                      <a:avLst/>
                    </a:prstGeom>
                    <a:noFill/>
                    <a:ln>
                      <a:noFill/>
                    </a:ln>
                  </pic:spPr>
                </pic:pic>
              </a:graphicData>
            </a:graphic>
          </wp:inline>
        </w:drawing>
      </w:r>
      <w:r w:rsidRPr="00327E66">
        <w:rPr>
          <w:rFonts w:ascii="Times New Roman" w:hAnsi="Times New Roman" w:cs="Times New Roman"/>
          <w:b/>
          <w:bCs/>
          <w:lang w:val="es-ES"/>
        </w:rPr>
        <w:t xml:space="preserve">Figura 1. </w:t>
      </w:r>
      <w:r w:rsidRPr="00327E66">
        <w:rPr>
          <w:rFonts w:ascii="Times New Roman" w:hAnsi="Times New Roman" w:cs="Times New Roman"/>
          <w:lang w:val="es-ES"/>
        </w:rPr>
        <w:t xml:space="preserve">Configuración </w:t>
      </w:r>
      <w:proofErr w:type="spellStart"/>
      <w:r w:rsidRPr="00327E66">
        <w:rPr>
          <w:rFonts w:ascii="Times New Roman" w:hAnsi="Times New Roman" w:cs="Times New Roman"/>
          <w:lang w:val="es-ES"/>
        </w:rPr>
        <w:t>Anodo</w:t>
      </w:r>
      <w:proofErr w:type="spellEnd"/>
      <w:r w:rsidRPr="00327E66">
        <w:rPr>
          <w:rFonts w:ascii="Times New Roman" w:hAnsi="Times New Roman" w:cs="Times New Roman"/>
          <w:lang w:val="es-ES"/>
        </w:rPr>
        <w:t xml:space="preserve"> común y </w:t>
      </w:r>
      <w:proofErr w:type="spellStart"/>
      <w:r w:rsidRPr="00327E66">
        <w:rPr>
          <w:rFonts w:ascii="Times New Roman" w:hAnsi="Times New Roman" w:cs="Times New Roman"/>
          <w:lang w:val="es-ES"/>
        </w:rPr>
        <w:t>Catodo</w:t>
      </w:r>
      <w:proofErr w:type="spellEnd"/>
      <w:r w:rsidRPr="00327E66">
        <w:rPr>
          <w:rFonts w:ascii="Times New Roman" w:hAnsi="Times New Roman" w:cs="Times New Roman"/>
          <w:lang w:val="es-ES"/>
        </w:rPr>
        <w:t xml:space="preserve"> común.</w:t>
      </w:r>
    </w:p>
    <w:p w14:paraId="43B4FC50" w14:textId="77777777" w:rsidR="00E0520C" w:rsidRDefault="00E0520C" w:rsidP="00E0520C">
      <w:pPr>
        <w:rPr>
          <w:rFonts w:ascii="Times New Roman" w:hAnsi="Times New Roman" w:cs="Times New Roman"/>
          <w:b/>
          <w:bCs/>
          <w:sz w:val="28"/>
          <w:szCs w:val="28"/>
          <w:lang w:val="es-ES"/>
        </w:rPr>
      </w:pPr>
      <w:r w:rsidRPr="008E7AB7">
        <w:rPr>
          <w:rFonts w:ascii="Times New Roman" w:hAnsi="Times New Roman" w:cs="Times New Roman"/>
          <w:b/>
          <w:bCs/>
          <w:sz w:val="28"/>
          <w:szCs w:val="28"/>
          <w:lang w:val="es-ES"/>
        </w:rPr>
        <w:t>Funcionamiento 74HC595</w:t>
      </w:r>
      <w:r>
        <w:rPr>
          <w:rFonts w:ascii="Times New Roman" w:hAnsi="Times New Roman" w:cs="Times New Roman"/>
          <w:b/>
          <w:bCs/>
          <w:sz w:val="28"/>
          <w:szCs w:val="28"/>
          <w:lang w:val="es-ES"/>
        </w:rPr>
        <w:t>.</w:t>
      </w:r>
    </w:p>
    <w:p w14:paraId="716BCF40" w14:textId="634FD695" w:rsidR="00E0520C" w:rsidRDefault="00E0520C" w:rsidP="00327E66">
      <w:pPr>
        <w:rPr>
          <w:rFonts w:ascii="Times New Roman" w:hAnsi="Times New Roman" w:cs="Times New Roman"/>
          <w:noProof/>
          <w:lang w:val="es-ES"/>
        </w:rPr>
      </w:pPr>
      <w:r>
        <w:rPr>
          <w:rFonts w:ascii="Times New Roman" w:hAnsi="Times New Roman" w:cs="Times New Roman"/>
          <w:noProof/>
          <w:lang w:val="es-ES"/>
        </w:rPr>
        <w:t>El integrado 74HC595 es un registro de desplazamiento de 8 bits, su funcionamiento consiste en ingresar de forma serial informacion y desplegarla en paralelo, es util para implementarlo en sistemas donde se tiene que desplegar varios bits en paralelo pero se está limitado en la cantidad de pines que dan salida de informacion.</w:t>
      </w:r>
    </w:p>
    <w:p w14:paraId="02672DAF" w14:textId="724B41D2" w:rsidR="00E0520C" w:rsidRDefault="00E0520C" w:rsidP="00327E66">
      <w:pPr>
        <w:rPr>
          <w:rFonts w:ascii="Times New Roman" w:hAnsi="Times New Roman" w:cs="Times New Roman"/>
          <w:noProof/>
          <w:lang w:val="es-ES"/>
        </w:rPr>
      </w:pPr>
      <w:r>
        <w:rPr>
          <w:rFonts w:ascii="Times New Roman" w:hAnsi="Times New Roman" w:cs="Times New Roman"/>
          <w:noProof/>
          <w:lang w:val="es-ES"/>
        </w:rPr>
        <w:lastRenderedPageBreak/>
        <w:t xml:space="preserve">En la figura 2 se puede ver la configuración de pines del integrado. VCC </w:t>
      </w:r>
      <w:r w:rsidR="00FD635D">
        <w:rPr>
          <w:rFonts w:ascii="Times New Roman" w:hAnsi="Times New Roman" w:cs="Times New Roman"/>
          <w:noProof/>
          <w:lang w:val="es-ES"/>
        </w:rPr>
        <w:t>es el pin de alimentacion, puede ir de 2v a 6v, Serial/Data (DS) es el pin por donde ser recibe la informacion secuencialmente</w:t>
      </w:r>
      <w:r w:rsidR="0070523C">
        <w:rPr>
          <w:rFonts w:ascii="Times New Roman" w:hAnsi="Times New Roman" w:cs="Times New Roman"/>
          <w:noProof/>
          <w:lang w:val="es-ES"/>
        </w:rPr>
        <w:t>, Ouput Enable (OE) es el pin que habilita la salida de datos, Latch (ST) es el pin que actualiza los datos de salida, SH (Clock) es el pin que actualiza los datos de que van guardando serialmente, Master Reset (MR) es el pin que resetea los datos guardados, QX son los pines de salida, Q7’ es un pin que permite conectar varios 74HC595. Cabe resaltar que OE y MR estan negadas.</w:t>
      </w:r>
    </w:p>
    <w:p w14:paraId="0C43EC23" w14:textId="3B4F6F40" w:rsidR="00327E66" w:rsidRDefault="00E0520C" w:rsidP="00E0520C">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0729FA6" wp14:editId="27427356">
            <wp:extent cx="4786009" cy="4659549"/>
            <wp:effectExtent l="0" t="0" r="0" b="8255"/>
            <wp:docPr id="15328231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 r="-494" b="12644"/>
                    <a:stretch/>
                  </pic:blipFill>
                  <pic:spPr bwMode="auto">
                    <a:xfrm>
                      <a:off x="0" y="0"/>
                      <a:ext cx="4786009" cy="4659549"/>
                    </a:xfrm>
                    <a:prstGeom prst="rect">
                      <a:avLst/>
                    </a:prstGeom>
                    <a:noFill/>
                    <a:ln>
                      <a:noFill/>
                    </a:ln>
                    <a:extLst>
                      <a:ext uri="{53640926-AAD7-44D8-BBD7-CCE9431645EC}">
                        <a14:shadowObscured xmlns:a14="http://schemas.microsoft.com/office/drawing/2010/main"/>
                      </a:ext>
                    </a:extLst>
                  </pic:spPr>
                </pic:pic>
              </a:graphicData>
            </a:graphic>
          </wp:inline>
        </w:drawing>
      </w:r>
    </w:p>
    <w:p w14:paraId="625B1FB7" w14:textId="0FB0EF17" w:rsidR="00E0520C" w:rsidRPr="00E0520C" w:rsidRDefault="00E0520C" w:rsidP="00E0520C">
      <w:pPr>
        <w:jc w:val="center"/>
        <w:rPr>
          <w:rFonts w:ascii="Times New Roman" w:hAnsi="Times New Roman" w:cs="Times New Roman"/>
          <w:lang w:val="es-ES"/>
        </w:rPr>
      </w:pPr>
      <w:r>
        <w:rPr>
          <w:rFonts w:ascii="Times New Roman" w:hAnsi="Times New Roman" w:cs="Times New Roman"/>
          <w:b/>
          <w:bCs/>
          <w:lang w:val="es-ES"/>
        </w:rPr>
        <w:t xml:space="preserve">Figura 2. </w:t>
      </w:r>
      <w:r>
        <w:rPr>
          <w:rFonts w:ascii="Times New Roman" w:hAnsi="Times New Roman" w:cs="Times New Roman"/>
          <w:lang w:val="es-ES"/>
        </w:rPr>
        <w:t>Integrado 74HC595.</w:t>
      </w:r>
    </w:p>
    <w:sectPr w:rsidR="00E0520C" w:rsidRPr="00E05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4A93"/>
    <w:multiLevelType w:val="hybridMultilevel"/>
    <w:tmpl w:val="90D609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EE55A6E"/>
    <w:multiLevelType w:val="hybridMultilevel"/>
    <w:tmpl w:val="51626DDC"/>
    <w:lvl w:ilvl="0" w:tplc="AB3E145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1D80F9C"/>
    <w:multiLevelType w:val="hybridMultilevel"/>
    <w:tmpl w:val="1A302894"/>
    <w:lvl w:ilvl="0" w:tplc="BBB21EB2">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F587507"/>
    <w:multiLevelType w:val="hybridMultilevel"/>
    <w:tmpl w:val="B5065C30"/>
    <w:lvl w:ilvl="0" w:tplc="ADC4B8C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854252"/>
    <w:multiLevelType w:val="hybridMultilevel"/>
    <w:tmpl w:val="CDD4CF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7BD524C"/>
    <w:multiLevelType w:val="hybridMultilevel"/>
    <w:tmpl w:val="0994DF24"/>
    <w:lvl w:ilvl="0" w:tplc="96608B5E">
      <w:start w:val="1"/>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96560002">
    <w:abstractNumId w:val="3"/>
  </w:num>
  <w:num w:numId="2" w16cid:durableId="226964148">
    <w:abstractNumId w:val="1"/>
  </w:num>
  <w:num w:numId="3" w16cid:durableId="1333529158">
    <w:abstractNumId w:val="0"/>
  </w:num>
  <w:num w:numId="4" w16cid:durableId="1041779969">
    <w:abstractNumId w:val="4"/>
  </w:num>
  <w:num w:numId="5" w16cid:durableId="374811665">
    <w:abstractNumId w:val="5"/>
  </w:num>
  <w:num w:numId="6" w16cid:durableId="11718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BE8"/>
    <w:rsid w:val="000427C6"/>
    <w:rsid w:val="001719B7"/>
    <w:rsid w:val="00224330"/>
    <w:rsid w:val="002A5C01"/>
    <w:rsid w:val="003105F9"/>
    <w:rsid w:val="00327E66"/>
    <w:rsid w:val="0035518C"/>
    <w:rsid w:val="003F2158"/>
    <w:rsid w:val="004E3974"/>
    <w:rsid w:val="0070523C"/>
    <w:rsid w:val="00714DBA"/>
    <w:rsid w:val="00DE6823"/>
    <w:rsid w:val="00DF1CE0"/>
    <w:rsid w:val="00E0520C"/>
    <w:rsid w:val="00E47BE8"/>
    <w:rsid w:val="00FD63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DFC3"/>
  <w15:chartTrackingRefBased/>
  <w15:docId w15:val="{7D3ECABC-C80A-40C6-BBC5-54629F45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337</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DAVID MUÑOZ JURADO</dc:creator>
  <cp:keywords/>
  <dc:description/>
  <cp:lastModifiedBy>RAUL ANDRES DAZA LIÑAN</cp:lastModifiedBy>
  <cp:revision>10</cp:revision>
  <dcterms:created xsi:type="dcterms:W3CDTF">2023-09-15T14:16:00Z</dcterms:created>
  <dcterms:modified xsi:type="dcterms:W3CDTF">2023-09-15T16:44:00Z</dcterms:modified>
</cp:coreProperties>
</file>