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737D" w14:textId="77777777" w:rsidR="00B31B20" w:rsidRDefault="00B31B20" w:rsidP="00B31B20">
      <w:pPr>
        <w:spacing w:after="240" w:line="360" w:lineRule="auto"/>
        <w:rPr>
          <w:rFonts w:ascii="Arial" w:hAnsi="Arial" w:cs="Arial"/>
        </w:rPr>
      </w:pPr>
    </w:p>
    <w:p w14:paraId="366854AF" w14:textId="77777777" w:rsidR="00B31B20" w:rsidRDefault="00B31B20" w:rsidP="00B31B20">
      <w:pPr>
        <w:spacing w:after="240" w:line="360" w:lineRule="auto"/>
        <w:rPr>
          <w:rFonts w:ascii="Arial" w:hAnsi="Arial" w:cs="Arial"/>
        </w:rPr>
      </w:pPr>
    </w:p>
    <w:p w14:paraId="5B8581FB" w14:textId="77777777" w:rsidR="00B31B20" w:rsidRDefault="00B31B20" w:rsidP="00B31B20">
      <w:pPr>
        <w:spacing w:after="240" w:line="360" w:lineRule="auto"/>
        <w:rPr>
          <w:rFonts w:ascii="Arial" w:hAnsi="Arial" w:cs="Arial"/>
        </w:rPr>
      </w:pPr>
    </w:p>
    <w:p w14:paraId="2BD8742B" w14:textId="77777777" w:rsidR="00B31B20" w:rsidRDefault="00B31B20" w:rsidP="00B31B20">
      <w:pPr>
        <w:spacing w:after="240" w:line="360" w:lineRule="auto"/>
        <w:rPr>
          <w:rFonts w:ascii="Arial" w:hAnsi="Arial" w:cs="Arial"/>
        </w:rPr>
      </w:pPr>
    </w:p>
    <w:p w14:paraId="29ED645F" w14:textId="77777777" w:rsidR="00B31B20" w:rsidRDefault="00B31B20" w:rsidP="00B31B20">
      <w:pPr>
        <w:spacing w:after="240" w:line="360" w:lineRule="auto"/>
        <w:rPr>
          <w:rFonts w:ascii="Arial" w:hAnsi="Arial" w:cs="Arial"/>
        </w:rPr>
      </w:pPr>
    </w:p>
    <w:p w14:paraId="133066AF" w14:textId="77777777" w:rsidR="00B31B20" w:rsidRDefault="00B31B20" w:rsidP="00B31B20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42DFF6B4" w14:textId="77777777" w:rsidR="00B31B20" w:rsidRPr="00D773D4" w:rsidRDefault="00B31B20" w:rsidP="00B31B20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25083AE6" w14:textId="402E7992" w:rsidR="00B31B20" w:rsidRPr="00F224AF" w:rsidRDefault="00B83B9C" w:rsidP="00B31B20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Acta de Constitución del Proyecto</w:t>
      </w:r>
    </w:p>
    <w:p w14:paraId="47C8456C" w14:textId="2D3A60E7" w:rsidR="00B31B20" w:rsidRDefault="00B31B20" w:rsidP="00B31B20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SRICA_00</w:t>
      </w:r>
      <w:r w:rsidR="00E8080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_000</w:t>
      </w:r>
    </w:p>
    <w:p w14:paraId="691C1F17" w14:textId="77777777" w:rsidR="00B31B20" w:rsidRDefault="00B31B20" w:rsidP="00B31B20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6E1B3E8" w14:textId="77777777" w:rsidR="00B31B20" w:rsidRDefault="00B31B20" w:rsidP="00B31B20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4BBFC377" w14:textId="77777777" w:rsidR="00B31B20" w:rsidRPr="00F224AF" w:rsidRDefault="00B31B20" w:rsidP="00B31B20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16BA938F" w14:textId="734062CB" w:rsidR="00B31B20" w:rsidRDefault="00B31B20" w:rsidP="00B31B20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AF6649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403A4D4C" w14:textId="141090F9" w:rsidR="00F80CC3" w:rsidRDefault="00F80CC3" w:rsidP="000B58B8">
      <w:pPr>
        <w:spacing w:after="240" w:line="360" w:lineRule="auto"/>
        <w:rPr>
          <w:rFonts w:ascii="Arial" w:hAnsi="Arial" w:cs="Arial"/>
        </w:rPr>
      </w:pPr>
    </w:p>
    <w:p w14:paraId="5A9657D4" w14:textId="54B442C5" w:rsidR="00B31B20" w:rsidRDefault="00B31B20" w:rsidP="000B58B8">
      <w:pPr>
        <w:spacing w:after="240" w:line="360" w:lineRule="auto"/>
        <w:rPr>
          <w:rFonts w:ascii="Arial" w:hAnsi="Arial" w:cs="Arial"/>
        </w:rPr>
      </w:pPr>
    </w:p>
    <w:p w14:paraId="227268D8" w14:textId="1A2CE1D1" w:rsidR="00B31B20" w:rsidRDefault="00B31B20" w:rsidP="000B58B8">
      <w:pPr>
        <w:spacing w:after="240" w:line="360" w:lineRule="auto"/>
        <w:rPr>
          <w:rFonts w:ascii="Arial" w:hAnsi="Arial" w:cs="Arial"/>
        </w:rPr>
      </w:pPr>
    </w:p>
    <w:p w14:paraId="46DFBD02" w14:textId="1062C468" w:rsidR="00B31B20" w:rsidRDefault="00B31B20" w:rsidP="000B58B8">
      <w:pPr>
        <w:spacing w:after="240" w:line="360" w:lineRule="auto"/>
        <w:rPr>
          <w:rFonts w:ascii="Arial" w:hAnsi="Arial" w:cs="Arial"/>
        </w:rPr>
      </w:pPr>
    </w:p>
    <w:p w14:paraId="3815729E" w14:textId="29DAF104" w:rsidR="00B31B20" w:rsidRDefault="00B31B20" w:rsidP="000B58B8">
      <w:pPr>
        <w:spacing w:after="240" w:line="360" w:lineRule="auto"/>
        <w:rPr>
          <w:rFonts w:ascii="Arial" w:hAnsi="Arial" w:cs="Arial"/>
        </w:rPr>
      </w:pPr>
    </w:p>
    <w:p w14:paraId="4F5CE338" w14:textId="3985C119" w:rsidR="00B31B20" w:rsidRDefault="00B31B20" w:rsidP="000B58B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07"/>
        <w:gridCol w:w="1191"/>
        <w:gridCol w:w="2328"/>
      </w:tblGrid>
      <w:tr w:rsidR="00B83B9C" w14:paraId="179E3037" w14:textId="77777777" w:rsidTr="00F80CC3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A35A8EC" w14:textId="77777777" w:rsidR="00B83B9C" w:rsidRPr="0074155D" w:rsidRDefault="00B83B9C" w:rsidP="00F80CC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B83B9C" w14:paraId="29AFCDF0" w14:textId="77777777" w:rsidTr="00F80CC3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2AAC7696" w14:textId="77777777" w:rsidR="00B83B9C" w:rsidRPr="0074155D" w:rsidRDefault="00B83B9C" w:rsidP="00F80CC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354E32B5" w14:textId="77777777" w:rsidR="00B83B9C" w:rsidRPr="0074155D" w:rsidRDefault="00B83B9C" w:rsidP="00F80CC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3FC17E8" w14:textId="77777777" w:rsidR="00B83B9C" w:rsidRPr="0074155D" w:rsidRDefault="00B83B9C" w:rsidP="00F80CC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92DE411" w14:textId="77777777" w:rsidR="00B83B9C" w:rsidRPr="0074155D" w:rsidRDefault="00B83B9C" w:rsidP="00F80CC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0933047" w14:textId="77777777" w:rsidR="00B83B9C" w:rsidRPr="0074155D" w:rsidRDefault="00B83B9C" w:rsidP="00F80CC3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B83B9C" w14:paraId="14C056C6" w14:textId="77777777" w:rsidTr="00F80CC3">
        <w:trPr>
          <w:trHeight w:val="20"/>
        </w:trPr>
        <w:tc>
          <w:tcPr>
            <w:tcW w:w="962" w:type="dxa"/>
            <w:vAlign w:val="center"/>
          </w:tcPr>
          <w:p w14:paraId="587C483A" w14:textId="77777777" w:rsidR="00B83B9C" w:rsidRDefault="00B83B9C" w:rsidP="008A4A4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32EBCED2" w14:textId="3DF656A1" w:rsidR="00B83B9C" w:rsidRDefault="00B83B9C" w:rsidP="008A4A4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</w:t>
            </w:r>
            <w:r w:rsidR="00E8080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1B6A261C" w14:textId="77777777" w:rsidR="00B83B9C" w:rsidRDefault="00B83B9C" w:rsidP="008A4A4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5244AF27" w14:textId="77777777" w:rsidR="00B83B9C" w:rsidRDefault="00B83B9C" w:rsidP="008A4A4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300040BD" w14:textId="3EF2E3D3" w:rsidR="00B83B9C" w:rsidRDefault="00506BD2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Acta de Constitución del Proyecto.</w:t>
            </w:r>
          </w:p>
        </w:tc>
      </w:tr>
    </w:tbl>
    <w:p w14:paraId="31CDA1AD" w14:textId="77777777" w:rsidR="00B83B9C" w:rsidRDefault="00B83B9C" w:rsidP="00B83B9C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B83B9C" w14:paraId="4AE06A30" w14:textId="77777777" w:rsidTr="00F80CC3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38C04915" w14:textId="77777777" w:rsidR="00B83B9C" w:rsidRPr="0074155D" w:rsidRDefault="00B83B9C" w:rsidP="00F80CC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3C07F4C" w14:textId="77777777" w:rsidR="00B83B9C" w:rsidRPr="0074155D" w:rsidRDefault="00B83B9C" w:rsidP="00F80CC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B83B9C" w14:paraId="2772B035" w14:textId="77777777" w:rsidTr="00F80CC3">
        <w:trPr>
          <w:trHeight w:val="20"/>
        </w:trPr>
        <w:tc>
          <w:tcPr>
            <w:tcW w:w="6516" w:type="dxa"/>
            <w:vAlign w:val="center"/>
          </w:tcPr>
          <w:p w14:paraId="1E569CA4" w14:textId="6B5F94BF" w:rsidR="00B83B9C" w:rsidRPr="000C59D2" w:rsidRDefault="00AF6649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7BC3F3F3" w14:textId="77777777" w:rsidR="00B83B9C" w:rsidRDefault="00B83B9C" w:rsidP="008A4A43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5B4DA92F" w14:textId="7029BB49" w:rsidR="00B31B20" w:rsidRDefault="00B31B20" w:rsidP="000B58B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614"/>
        <w:gridCol w:w="790"/>
        <w:gridCol w:w="231"/>
        <w:gridCol w:w="553"/>
        <w:gridCol w:w="3326"/>
      </w:tblGrid>
      <w:tr w:rsidR="00DF1890" w14:paraId="7FD2925C" w14:textId="77777777" w:rsidTr="00184718">
        <w:tc>
          <w:tcPr>
            <w:tcW w:w="8210" w:type="dxa"/>
            <w:gridSpan w:val="6"/>
            <w:shd w:val="clear" w:color="auto" w:fill="D9D9D9" w:themeFill="background1" w:themeFillShade="D9"/>
          </w:tcPr>
          <w:p w14:paraId="7F086333" w14:textId="236FB23A" w:rsidR="00DF1890" w:rsidRPr="00184718" w:rsidRDefault="00DF1890" w:rsidP="006D28B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84718">
              <w:rPr>
                <w:rFonts w:ascii="Arial" w:hAnsi="Arial" w:cs="Arial"/>
                <w:b/>
                <w:bCs/>
              </w:rPr>
              <w:t>FINALIDAD DEL PROYECTO</w:t>
            </w:r>
          </w:p>
        </w:tc>
      </w:tr>
      <w:tr w:rsidR="00184718" w14:paraId="12815665" w14:textId="77777777" w:rsidTr="00F80CC3">
        <w:tc>
          <w:tcPr>
            <w:tcW w:w="8210" w:type="dxa"/>
            <w:gridSpan w:val="6"/>
          </w:tcPr>
          <w:p w14:paraId="057271B8" w14:textId="4EB0CE35" w:rsidR="00184718" w:rsidRDefault="00184718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proyecto propuesto tiene la finalidad</w:t>
            </w:r>
            <w:r w:rsidR="00184804">
              <w:rPr>
                <w:rFonts w:ascii="Arial" w:hAnsi="Arial" w:cs="Arial"/>
              </w:rPr>
              <w:t xml:space="preserve"> de </w:t>
            </w:r>
            <w:r w:rsidR="00E25672">
              <w:rPr>
                <w:rFonts w:ascii="Arial" w:hAnsi="Arial" w:cs="Arial"/>
              </w:rPr>
              <w:t>determinar la existencia de</w:t>
            </w:r>
            <w:r w:rsidR="00652FE7">
              <w:rPr>
                <w:rFonts w:ascii="Arial" w:hAnsi="Arial" w:cs="Arial"/>
              </w:rPr>
              <w:t xml:space="preserve"> una mejora significativa del nivel de seguridad para el proceso de identificación </w:t>
            </w:r>
            <w:r w:rsidR="00E25672">
              <w:rPr>
                <w:rFonts w:ascii="Arial" w:hAnsi="Arial" w:cs="Arial"/>
              </w:rPr>
              <w:t>humana</w:t>
            </w:r>
            <w:r w:rsidR="00652FE7">
              <w:rPr>
                <w:rFonts w:ascii="Arial" w:hAnsi="Arial" w:cs="Arial"/>
              </w:rPr>
              <w:t xml:space="preserve"> en el control de acceso</w:t>
            </w:r>
            <w:r w:rsidR="00E20495">
              <w:rPr>
                <w:rFonts w:ascii="Arial" w:hAnsi="Arial" w:cs="Arial"/>
              </w:rPr>
              <w:t xml:space="preserve"> </w:t>
            </w:r>
            <w:r w:rsidR="00CE287E">
              <w:rPr>
                <w:rFonts w:ascii="Arial" w:hAnsi="Arial" w:cs="Arial"/>
              </w:rPr>
              <w:t>al</w:t>
            </w:r>
            <w:r w:rsidR="00AF6649">
              <w:rPr>
                <w:rFonts w:ascii="Arial" w:hAnsi="Arial" w:cs="Arial"/>
              </w:rPr>
              <w:t xml:space="preserve"> </w:t>
            </w:r>
            <w:r w:rsidR="00CE287E">
              <w:rPr>
                <w:rFonts w:ascii="Arial" w:hAnsi="Arial" w:cs="Arial"/>
              </w:rPr>
              <w:t xml:space="preserve">almacén del </w:t>
            </w:r>
            <w:r w:rsidR="00AF6649">
              <w:rPr>
                <w:rFonts w:ascii="Arial" w:hAnsi="Arial" w:cs="Arial"/>
              </w:rPr>
              <w:t>área de Tesorería del Gobierno Regional de Tacna</w:t>
            </w:r>
            <w:r w:rsidR="00E25672">
              <w:rPr>
                <w:rFonts w:ascii="Arial" w:hAnsi="Arial" w:cs="Arial"/>
              </w:rPr>
              <w:t xml:space="preserve"> </w:t>
            </w:r>
            <w:r w:rsidR="00652FE7">
              <w:rPr>
                <w:rFonts w:ascii="Arial" w:hAnsi="Arial" w:cs="Arial"/>
              </w:rPr>
              <w:t xml:space="preserve">mediante el uso de un sistema </w:t>
            </w:r>
            <w:r w:rsidR="00462913">
              <w:rPr>
                <w:rFonts w:ascii="Arial" w:hAnsi="Arial" w:cs="Arial"/>
              </w:rPr>
              <w:t>de reconocimiento</w:t>
            </w:r>
            <w:r w:rsidR="00652FE7">
              <w:rPr>
                <w:rFonts w:ascii="Arial" w:hAnsi="Arial" w:cs="Arial"/>
              </w:rPr>
              <w:t xml:space="preserve"> de iris basado </w:t>
            </w:r>
            <w:r w:rsidR="002F42CE">
              <w:rPr>
                <w:rFonts w:ascii="Arial" w:hAnsi="Arial" w:cs="Arial"/>
              </w:rPr>
              <w:t xml:space="preserve">en </w:t>
            </w:r>
            <w:r w:rsidR="00752B05">
              <w:rPr>
                <w:rFonts w:ascii="Arial" w:hAnsi="Arial" w:cs="Arial"/>
              </w:rPr>
              <w:t>tecnologías web</w:t>
            </w:r>
            <w:r w:rsidR="00545785">
              <w:rPr>
                <w:rFonts w:ascii="Arial" w:hAnsi="Arial" w:cs="Arial"/>
              </w:rPr>
              <w:t>, componentes</w:t>
            </w:r>
            <w:r w:rsidR="00752B05">
              <w:rPr>
                <w:rFonts w:ascii="Arial" w:hAnsi="Arial" w:cs="Arial"/>
              </w:rPr>
              <w:t xml:space="preserve"> electrónicos</w:t>
            </w:r>
            <w:r w:rsidR="001961EB">
              <w:rPr>
                <w:rFonts w:ascii="Arial" w:hAnsi="Arial" w:cs="Arial"/>
              </w:rPr>
              <w:t xml:space="preserve">, </w:t>
            </w:r>
            <w:r w:rsidR="00545785">
              <w:rPr>
                <w:rFonts w:ascii="Arial" w:hAnsi="Arial" w:cs="Arial"/>
              </w:rPr>
              <w:t>e inteligencia artificial (deep learning)</w:t>
            </w:r>
            <w:r w:rsidR="00E20495">
              <w:rPr>
                <w:rFonts w:ascii="Arial" w:hAnsi="Arial" w:cs="Arial"/>
              </w:rPr>
              <w:t>.</w:t>
            </w:r>
          </w:p>
        </w:tc>
      </w:tr>
      <w:tr w:rsidR="00B55AB8" w14:paraId="7C1028B4" w14:textId="77777777" w:rsidTr="00B55AB8">
        <w:tc>
          <w:tcPr>
            <w:tcW w:w="8210" w:type="dxa"/>
            <w:gridSpan w:val="6"/>
            <w:shd w:val="clear" w:color="auto" w:fill="D9D9D9" w:themeFill="background1" w:themeFillShade="D9"/>
          </w:tcPr>
          <w:p w14:paraId="17C502FB" w14:textId="1D087DC3" w:rsidR="00B55AB8" w:rsidRPr="00B55AB8" w:rsidRDefault="00B55AB8" w:rsidP="006D28B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55AB8">
              <w:rPr>
                <w:rFonts w:ascii="Arial" w:hAnsi="Arial" w:cs="Arial"/>
                <w:b/>
                <w:bCs/>
              </w:rPr>
              <w:t>OBJETIVOS DEL PROYECTO</w:t>
            </w:r>
          </w:p>
        </w:tc>
      </w:tr>
      <w:tr w:rsidR="007F366D" w14:paraId="4D79C5CB" w14:textId="77777777" w:rsidTr="009C16A5">
        <w:tc>
          <w:tcPr>
            <w:tcW w:w="3310" w:type="dxa"/>
            <w:gridSpan w:val="2"/>
            <w:shd w:val="clear" w:color="auto" w:fill="F2F2F2" w:themeFill="background1" w:themeFillShade="F2"/>
          </w:tcPr>
          <w:p w14:paraId="12F67336" w14:textId="04EE5664" w:rsidR="007F366D" w:rsidRPr="007F366D" w:rsidRDefault="007F366D" w:rsidP="007F366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F366D">
              <w:rPr>
                <w:rFonts w:ascii="Arial" w:hAnsi="Arial" w:cs="Arial"/>
                <w:b/>
                <w:bCs/>
              </w:rPr>
              <w:t>Objetivo General</w:t>
            </w:r>
          </w:p>
        </w:tc>
        <w:tc>
          <w:tcPr>
            <w:tcW w:w="4900" w:type="dxa"/>
            <w:gridSpan w:val="4"/>
            <w:shd w:val="clear" w:color="auto" w:fill="F2F2F2" w:themeFill="background1" w:themeFillShade="F2"/>
          </w:tcPr>
          <w:p w14:paraId="3BFF5557" w14:textId="44C30AB0" w:rsidR="007F366D" w:rsidRPr="007F366D" w:rsidRDefault="007F366D" w:rsidP="007F366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F366D">
              <w:rPr>
                <w:rFonts w:ascii="Arial" w:hAnsi="Arial" w:cs="Arial"/>
                <w:b/>
                <w:bCs/>
              </w:rPr>
              <w:t>Objetivos Específicos</w:t>
            </w:r>
          </w:p>
        </w:tc>
      </w:tr>
      <w:tr w:rsidR="002541C5" w14:paraId="38D5F8AF" w14:textId="77777777" w:rsidTr="009C16A5">
        <w:tc>
          <w:tcPr>
            <w:tcW w:w="3310" w:type="dxa"/>
            <w:gridSpan w:val="2"/>
            <w:vMerge w:val="restart"/>
          </w:tcPr>
          <w:p w14:paraId="53A5D8C2" w14:textId="7067C076" w:rsidR="002541C5" w:rsidRDefault="006A3288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A3288">
              <w:rPr>
                <w:rFonts w:ascii="Arial" w:hAnsi="Arial" w:cs="Arial"/>
              </w:rPr>
              <w:t xml:space="preserve">Determinar el nivel de seguridad para el proceso de identificación humana en el control de acceso al </w:t>
            </w:r>
            <w:r w:rsidR="00DF63DF">
              <w:rPr>
                <w:rFonts w:ascii="Arial" w:hAnsi="Arial" w:cs="Arial"/>
              </w:rPr>
              <w:t xml:space="preserve">almacén del </w:t>
            </w:r>
            <w:r w:rsidRPr="006A3288">
              <w:rPr>
                <w:rFonts w:ascii="Arial" w:hAnsi="Arial" w:cs="Arial"/>
              </w:rPr>
              <w:t>área de Tesorería del Gobierno Regional de Tacna con la implementación de un Sistema de Reconocimiento de Iris basado en Deep Learning – Tacna 2020.</w:t>
            </w:r>
          </w:p>
        </w:tc>
        <w:tc>
          <w:tcPr>
            <w:tcW w:w="4900" w:type="dxa"/>
            <w:gridSpan w:val="4"/>
          </w:tcPr>
          <w:p w14:paraId="78ED0B43" w14:textId="5EC46BB8" w:rsidR="002541C5" w:rsidRPr="00D9472D" w:rsidRDefault="006A3288" w:rsidP="008A4A43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421"/>
              <w:contextualSpacing w:val="0"/>
              <w:jc w:val="both"/>
              <w:rPr>
                <w:rFonts w:ascii="Arial" w:hAnsi="Arial" w:cs="Arial"/>
              </w:rPr>
            </w:pPr>
            <w:r w:rsidRPr="006A3288">
              <w:rPr>
                <w:rFonts w:ascii="Arial" w:hAnsi="Arial" w:cs="Arial"/>
              </w:rPr>
              <w:t>Determinar el nivel de seguridad en la identificación del personal durante el control de acceso al</w:t>
            </w:r>
            <w:r w:rsidR="00DF63DF">
              <w:rPr>
                <w:rFonts w:ascii="Arial" w:hAnsi="Arial" w:cs="Arial"/>
              </w:rPr>
              <w:t xml:space="preserve"> almacén del</w:t>
            </w:r>
            <w:r w:rsidRPr="006A3288">
              <w:rPr>
                <w:rFonts w:ascii="Arial" w:hAnsi="Arial" w:cs="Arial"/>
              </w:rPr>
              <w:t xml:space="preserve"> área de Tesorería del Gobierno Regional de Tacna con la implementación de un Sistema de Reconocimiento de Iris basado en Deep Learning.</w:t>
            </w:r>
          </w:p>
        </w:tc>
      </w:tr>
      <w:tr w:rsidR="002541C5" w14:paraId="55F16A9C" w14:textId="77777777" w:rsidTr="009C16A5">
        <w:tc>
          <w:tcPr>
            <w:tcW w:w="3310" w:type="dxa"/>
            <w:gridSpan w:val="2"/>
            <w:vMerge/>
          </w:tcPr>
          <w:p w14:paraId="01DB597A" w14:textId="77777777" w:rsidR="002541C5" w:rsidRDefault="002541C5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00" w:type="dxa"/>
            <w:gridSpan w:val="4"/>
          </w:tcPr>
          <w:p w14:paraId="19C5D7B8" w14:textId="0C5418B1" w:rsidR="002541C5" w:rsidRPr="002541C5" w:rsidRDefault="006A3288" w:rsidP="008A4A43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421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</w:t>
            </w:r>
            <w:r w:rsidRPr="005B73F0">
              <w:rPr>
                <w:rFonts w:ascii="Arial" w:hAnsi="Arial" w:cs="Arial"/>
              </w:rPr>
              <w:t xml:space="preserve"> el nivel </w:t>
            </w:r>
            <w:r>
              <w:rPr>
                <w:rFonts w:ascii="Arial" w:hAnsi="Arial" w:cs="Arial"/>
              </w:rPr>
              <w:t xml:space="preserve">de </w:t>
            </w:r>
            <w:r w:rsidRPr="005B73F0">
              <w:rPr>
                <w:rFonts w:ascii="Arial" w:hAnsi="Arial" w:cs="Arial"/>
              </w:rPr>
              <w:t>seguridad</w:t>
            </w:r>
            <w:r>
              <w:rPr>
                <w:rFonts w:ascii="Arial" w:hAnsi="Arial" w:cs="Arial"/>
              </w:rPr>
              <w:t xml:space="preserve"> en la autenticación del personal identificado durante el control de acceso al </w:t>
            </w:r>
            <w:r w:rsidR="00DF63DF">
              <w:rPr>
                <w:rFonts w:ascii="Arial" w:hAnsi="Arial" w:cs="Arial"/>
              </w:rPr>
              <w:t xml:space="preserve">almacén del </w:t>
            </w:r>
            <w:r>
              <w:rPr>
                <w:rFonts w:ascii="Arial" w:hAnsi="Arial" w:cs="Arial"/>
              </w:rPr>
              <w:t xml:space="preserve">área de Tesorería del Gobierno Regional de </w:t>
            </w:r>
            <w:r>
              <w:rPr>
                <w:rFonts w:ascii="Arial" w:hAnsi="Arial" w:cs="Arial"/>
              </w:rPr>
              <w:lastRenderedPageBreak/>
              <w:t>Tacna con la implementación de un Sistema de Reconocimiento de Iris basado en Deep Learning</w:t>
            </w:r>
            <w:r w:rsidRPr="005B73F0">
              <w:rPr>
                <w:rFonts w:ascii="Arial" w:hAnsi="Arial" w:cs="Arial"/>
              </w:rPr>
              <w:t>.</w:t>
            </w:r>
          </w:p>
        </w:tc>
      </w:tr>
      <w:tr w:rsidR="002541C5" w14:paraId="357777ED" w14:textId="77777777" w:rsidTr="009C16A5">
        <w:tc>
          <w:tcPr>
            <w:tcW w:w="3310" w:type="dxa"/>
            <w:gridSpan w:val="2"/>
            <w:vMerge/>
          </w:tcPr>
          <w:p w14:paraId="3F790B58" w14:textId="77777777" w:rsidR="002541C5" w:rsidRDefault="002541C5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00" w:type="dxa"/>
            <w:gridSpan w:val="4"/>
          </w:tcPr>
          <w:p w14:paraId="0A5D399A" w14:textId="726D3987" w:rsidR="002541C5" w:rsidRPr="002541C5" w:rsidRDefault="006A3288" w:rsidP="008A4A43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421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</w:t>
            </w:r>
            <w:r w:rsidRPr="005B73F0">
              <w:rPr>
                <w:rFonts w:ascii="Arial" w:hAnsi="Arial" w:cs="Arial"/>
              </w:rPr>
              <w:t xml:space="preserve"> el nivel </w:t>
            </w:r>
            <w:r>
              <w:rPr>
                <w:rFonts w:ascii="Arial" w:hAnsi="Arial" w:cs="Arial"/>
              </w:rPr>
              <w:t xml:space="preserve">de </w:t>
            </w:r>
            <w:r w:rsidRPr="005B73F0">
              <w:rPr>
                <w:rFonts w:ascii="Arial" w:hAnsi="Arial" w:cs="Arial"/>
              </w:rPr>
              <w:t>seguridad</w:t>
            </w:r>
            <w:r>
              <w:rPr>
                <w:rFonts w:ascii="Arial" w:hAnsi="Arial" w:cs="Arial"/>
              </w:rPr>
              <w:t xml:space="preserve"> en la autorización del acceso del personal autenticado durante el control de acceso al </w:t>
            </w:r>
            <w:r w:rsidR="00DF63DF">
              <w:rPr>
                <w:rFonts w:ascii="Arial" w:hAnsi="Arial" w:cs="Arial"/>
              </w:rPr>
              <w:t xml:space="preserve">almacén del </w:t>
            </w:r>
            <w:r>
              <w:rPr>
                <w:rFonts w:ascii="Arial" w:hAnsi="Arial" w:cs="Arial"/>
              </w:rPr>
              <w:t>área de Tesorería del Gobierno Regional de Tacna con la implementación de un Sistema de Reconocimiento de Iris basado en Deep Learning</w:t>
            </w:r>
            <w:r w:rsidRPr="005B73F0">
              <w:rPr>
                <w:rFonts w:ascii="Arial" w:hAnsi="Arial" w:cs="Arial"/>
              </w:rPr>
              <w:t>.</w:t>
            </w:r>
          </w:p>
        </w:tc>
      </w:tr>
      <w:tr w:rsidR="002541C5" w14:paraId="7EF14879" w14:textId="77777777" w:rsidTr="009C16A5">
        <w:tc>
          <w:tcPr>
            <w:tcW w:w="3310" w:type="dxa"/>
            <w:gridSpan w:val="2"/>
            <w:vMerge/>
          </w:tcPr>
          <w:p w14:paraId="11D83D8C" w14:textId="77777777" w:rsidR="002541C5" w:rsidRDefault="002541C5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00" w:type="dxa"/>
            <w:gridSpan w:val="4"/>
          </w:tcPr>
          <w:p w14:paraId="06762EE2" w14:textId="206A3EE2" w:rsidR="002541C5" w:rsidRPr="002541C5" w:rsidRDefault="006A3288" w:rsidP="008A4A43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ind w:left="421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</w:t>
            </w:r>
            <w:r w:rsidRPr="005B73F0">
              <w:rPr>
                <w:rFonts w:ascii="Arial" w:hAnsi="Arial" w:cs="Arial"/>
              </w:rPr>
              <w:t xml:space="preserve"> el nivel </w:t>
            </w:r>
            <w:r>
              <w:rPr>
                <w:rFonts w:ascii="Arial" w:hAnsi="Arial" w:cs="Arial"/>
              </w:rPr>
              <w:t xml:space="preserve">de </w:t>
            </w:r>
            <w:r w:rsidRPr="005B73F0">
              <w:rPr>
                <w:rFonts w:ascii="Arial" w:hAnsi="Arial" w:cs="Arial"/>
              </w:rPr>
              <w:t>seguridad</w:t>
            </w:r>
            <w:r>
              <w:rPr>
                <w:rFonts w:ascii="Arial" w:hAnsi="Arial" w:cs="Arial"/>
              </w:rPr>
              <w:t xml:space="preserve"> en el registro de trazabilidad de accesos del personal durante el control de acceso al </w:t>
            </w:r>
            <w:r w:rsidR="00DF63DF">
              <w:rPr>
                <w:rFonts w:ascii="Arial" w:hAnsi="Arial" w:cs="Arial"/>
              </w:rPr>
              <w:t xml:space="preserve">almacén del </w:t>
            </w:r>
            <w:r>
              <w:rPr>
                <w:rFonts w:ascii="Arial" w:hAnsi="Arial" w:cs="Arial"/>
              </w:rPr>
              <w:t>área de Tesorería del Gobierno Regional de Tacna con la implementación de un Sistema de Reconocimiento de Iris basado en Deep Learning</w:t>
            </w:r>
            <w:r w:rsidRPr="005B73F0">
              <w:rPr>
                <w:rFonts w:ascii="Arial" w:hAnsi="Arial" w:cs="Arial"/>
              </w:rPr>
              <w:t>.</w:t>
            </w:r>
          </w:p>
        </w:tc>
      </w:tr>
      <w:tr w:rsidR="00B7096A" w14:paraId="4125EE63" w14:textId="77777777" w:rsidTr="00B7096A">
        <w:tc>
          <w:tcPr>
            <w:tcW w:w="8210" w:type="dxa"/>
            <w:gridSpan w:val="6"/>
            <w:shd w:val="clear" w:color="auto" w:fill="D9D9D9" w:themeFill="background1" w:themeFillShade="D9"/>
          </w:tcPr>
          <w:p w14:paraId="4C5A5970" w14:textId="408CD72B" w:rsidR="00B7096A" w:rsidRPr="00B7096A" w:rsidRDefault="00B7096A" w:rsidP="006D28B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7096A">
              <w:rPr>
                <w:rFonts w:ascii="Arial" w:hAnsi="Arial" w:cs="Arial"/>
                <w:b/>
                <w:bCs/>
              </w:rPr>
              <w:t>ALCANCE</w:t>
            </w:r>
          </w:p>
        </w:tc>
      </w:tr>
      <w:tr w:rsidR="00B7096A" w14:paraId="3A6ED4FE" w14:textId="77777777" w:rsidTr="00F80CC3">
        <w:tc>
          <w:tcPr>
            <w:tcW w:w="8210" w:type="dxa"/>
            <w:gridSpan w:val="6"/>
          </w:tcPr>
          <w:p w14:paraId="0677BBDE" w14:textId="4F53B987" w:rsidR="00B7096A" w:rsidRDefault="00B7096A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 reconocimiento de iris basado en deep learning estará enfocado </w:t>
            </w:r>
            <w:r w:rsidR="00903392">
              <w:rPr>
                <w:rFonts w:ascii="Arial" w:hAnsi="Arial" w:cs="Arial"/>
              </w:rPr>
              <w:t>al</w:t>
            </w:r>
            <w:r w:rsidR="00ED27EC">
              <w:rPr>
                <w:rFonts w:ascii="Arial" w:hAnsi="Arial" w:cs="Arial"/>
              </w:rPr>
              <w:t xml:space="preserve"> tema de seguridad </w:t>
            </w:r>
            <w:r w:rsidR="003D47DE">
              <w:rPr>
                <w:rFonts w:ascii="Arial" w:hAnsi="Arial" w:cs="Arial"/>
              </w:rPr>
              <w:t>para</w:t>
            </w:r>
            <w:r w:rsidR="00ED27EC">
              <w:rPr>
                <w:rFonts w:ascii="Arial" w:hAnsi="Arial" w:cs="Arial"/>
              </w:rPr>
              <w:t xml:space="preserve"> el</w:t>
            </w:r>
            <w:r w:rsidR="0090339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control de acceso </w:t>
            </w:r>
            <w:r w:rsidR="00BC7CBA">
              <w:rPr>
                <w:rFonts w:ascii="Arial" w:hAnsi="Arial" w:cs="Arial"/>
              </w:rPr>
              <w:t>de los trabajadores</w:t>
            </w:r>
            <w:r>
              <w:rPr>
                <w:rFonts w:ascii="Arial" w:hAnsi="Arial" w:cs="Arial"/>
              </w:rPr>
              <w:t xml:space="preserve"> </w:t>
            </w:r>
            <w:r w:rsidR="006A3288">
              <w:rPr>
                <w:rFonts w:ascii="Arial" w:hAnsi="Arial" w:cs="Arial"/>
              </w:rPr>
              <w:t xml:space="preserve">al </w:t>
            </w:r>
            <w:r w:rsidR="00DF63DF">
              <w:rPr>
                <w:rFonts w:ascii="Arial" w:hAnsi="Arial" w:cs="Arial"/>
              </w:rPr>
              <w:t xml:space="preserve">almacén del </w:t>
            </w:r>
            <w:r w:rsidR="006A3288">
              <w:rPr>
                <w:rFonts w:ascii="Arial" w:hAnsi="Arial" w:cs="Arial"/>
              </w:rPr>
              <w:t>área de Tesorería del Gobierno Regional de Tacna</w:t>
            </w:r>
            <w:r>
              <w:rPr>
                <w:rFonts w:ascii="Arial" w:hAnsi="Arial" w:cs="Arial"/>
              </w:rPr>
              <w:t>, siendo una herramienta</w:t>
            </w:r>
            <w:r w:rsidR="00ED27EC">
              <w:rPr>
                <w:rFonts w:ascii="Arial" w:hAnsi="Arial" w:cs="Arial"/>
              </w:rPr>
              <w:t xml:space="preserve"> de seguridad que ayudará al</w:t>
            </w:r>
            <w:r>
              <w:rPr>
                <w:rFonts w:ascii="Arial" w:hAnsi="Arial" w:cs="Arial"/>
              </w:rPr>
              <w:t xml:space="preserve"> personal de seguridad, y </w:t>
            </w:r>
            <w:r w:rsidR="00ED27E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la misma empresa</w:t>
            </w:r>
            <w:r w:rsidR="005140C0">
              <w:rPr>
                <w:rFonts w:ascii="Arial" w:hAnsi="Arial" w:cs="Arial"/>
              </w:rPr>
              <w:t>,</w:t>
            </w:r>
            <w:r w:rsidR="003D47DE">
              <w:rPr>
                <w:rFonts w:ascii="Arial" w:hAnsi="Arial" w:cs="Arial"/>
              </w:rPr>
              <w:t xml:space="preserve"> a reforzar su sistema de seguridad y </w:t>
            </w:r>
            <w:r w:rsidR="00B425A9">
              <w:rPr>
                <w:rFonts w:ascii="Arial" w:hAnsi="Arial" w:cs="Arial"/>
              </w:rPr>
              <w:t xml:space="preserve">a </w:t>
            </w:r>
            <w:r w:rsidR="003D47DE">
              <w:rPr>
                <w:rFonts w:ascii="Arial" w:hAnsi="Arial" w:cs="Arial"/>
              </w:rPr>
              <w:t>prevenir hechos delictivos.</w:t>
            </w:r>
          </w:p>
        </w:tc>
      </w:tr>
      <w:tr w:rsidR="00B832FB" w14:paraId="27EB4F7C" w14:textId="77777777" w:rsidTr="00B832FB">
        <w:tc>
          <w:tcPr>
            <w:tcW w:w="8210" w:type="dxa"/>
            <w:gridSpan w:val="6"/>
            <w:shd w:val="clear" w:color="auto" w:fill="D9D9D9" w:themeFill="background1" w:themeFillShade="D9"/>
          </w:tcPr>
          <w:p w14:paraId="1BB272D0" w14:textId="25A9F96A" w:rsidR="00B832FB" w:rsidRPr="00B832FB" w:rsidRDefault="00B832FB" w:rsidP="006D28B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832FB">
              <w:rPr>
                <w:rFonts w:ascii="Arial" w:hAnsi="Arial" w:cs="Arial"/>
                <w:b/>
                <w:bCs/>
              </w:rPr>
              <w:t>LIMITACIONES</w:t>
            </w:r>
          </w:p>
        </w:tc>
      </w:tr>
      <w:tr w:rsidR="00B832FB" w14:paraId="58535654" w14:textId="77777777" w:rsidTr="00F80CC3">
        <w:tc>
          <w:tcPr>
            <w:tcW w:w="8210" w:type="dxa"/>
            <w:gridSpan w:val="6"/>
          </w:tcPr>
          <w:p w14:paraId="120B589E" w14:textId="318D7C09" w:rsidR="00B832FB" w:rsidRDefault="00F156FF" w:rsidP="008A4A43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 reconocimiento de iris basado en deep learning </w:t>
            </w:r>
            <w:r w:rsidR="007F0EF9">
              <w:rPr>
                <w:rFonts w:ascii="Arial" w:hAnsi="Arial" w:cs="Arial"/>
              </w:rPr>
              <w:t xml:space="preserve">para el proceso de identificación humana en el control de acceso </w:t>
            </w:r>
            <w:r w:rsidR="006A3288">
              <w:rPr>
                <w:rFonts w:ascii="Arial" w:hAnsi="Arial" w:cs="Arial"/>
              </w:rPr>
              <w:t xml:space="preserve">al </w:t>
            </w:r>
            <w:r w:rsidR="00DF63DF">
              <w:rPr>
                <w:rFonts w:ascii="Arial" w:hAnsi="Arial" w:cs="Arial"/>
              </w:rPr>
              <w:t xml:space="preserve">almacén del </w:t>
            </w:r>
            <w:r w:rsidR="006A3288">
              <w:rPr>
                <w:rFonts w:ascii="Arial" w:hAnsi="Arial" w:cs="Arial"/>
              </w:rPr>
              <w:t>área de Tesorería del Gobierno Regional de Tacna,</w:t>
            </w:r>
            <w:r w:rsidR="007F0EF9">
              <w:rPr>
                <w:rFonts w:ascii="Arial" w:hAnsi="Arial" w:cs="Arial"/>
              </w:rPr>
              <w:t xml:space="preserve"> se limitará a controlar los accesos a áreas internas de la empresa, más no al control de acceso a la misma entidad</w:t>
            </w:r>
            <w:r w:rsidR="00575086">
              <w:rPr>
                <w:rFonts w:ascii="Arial" w:hAnsi="Arial" w:cs="Arial"/>
              </w:rPr>
              <w:t xml:space="preserve"> (</w:t>
            </w:r>
            <w:r w:rsidR="00DE3EF8">
              <w:rPr>
                <w:rFonts w:ascii="Arial" w:hAnsi="Arial" w:cs="Arial"/>
              </w:rPr>
              <w:t xml:space="preserve">por ejemplo, </w:t>
            </w:r>
            <w:r w:rsidR="00575086">
              <w:rPr>
                <w:rFonts w:ascii="Arial" w:hAnsi="Arial" w:cs="Arial"/>
              </w:rPr>
              <w:t>control de asistencia)</w:t>
            </w:r>
            <w:r w:rsidR="007F0EF9">
              <w:rPr>
                <w:rFonts w:ascii="Arial" w:hAnsi="Arial" w:cs="Arial"/>
              </w:rPr>
              <w:t>.</w:t>
            </w:r>
          </w:p>
        </w:tc>
      </w:tr>
      <w:tr w:rsidR="00856577" w14:paraId="0EBF1A38" w14:textId="77777777" w:rsidTr="00856577">
        <w:tc>
          <w:tcPr>
            <w:tcW w:w="8210" w:type="dxa"/>
            <w:gridSpan w:val="6"/>
            <w:shd w:val="clear" w:color="auto" w:fill="D9D9D9" w:themeFill="background1" w:themeFillShade="D9"/>
          </w:tcPr>
          <w:p w14:paraId="2C031EBE" w14:textId="6C94C067" w:rsidR="00856577" w:rsidRPr="00856577" w:rsidRDefault="00856577" w:rsidP="006D28B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56577">
              <w:rPr>
                <w:rFonts w:ascii="Arial" w:hAnsi="Arial" w:cs="Arial"/>
                <w:b/>
                <w:bCs/>
              </w:rPr>
              <w:t>DEFINICIÓN DE REQUISITOS DEL PROYECTO</w:t>
            </w:r>
          </w:p>
        </w:tc>
      </w:tr>
      <w:tr w:rsidR="00856577" w14:paraId="2E4A7C95" w14:textId="77777777" w:rsidTr="002B6885">
        <w:tc>
          <w:tcPr>
            <w:tcW w:w="8210" w:type="dxa"/>
            <w:gridSpan w:val="6"/>
            <w:shd w:val="clear" w:color="auto" w:fill="F2F2F2" w:themeFill="background1" w:themeFillShade="F2"/>
          </w:tcPr>
          <w:p w14:paraId="562D98C4" w14:textId="49CBE271" w:rsidR="00856577" w:rsidRPr="002B6885" w:rsidRDefault="00B17DE6" w:rsidP="007B4C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de r</w:t>
            </w:r>
            <w:r w:rsidR="00856577" w:rsidRPr="002B6885">
              <w:rPr>
                <w:rFonts w:ascii="Arial" w:hAnsi="Arial" w:cs="Arial"/>
                <w:b/>
                <w:bCs/>
              </w:rPr>
              <w:t>equerimientos funcionales</w:t>
            </w:r>
          </w:p>
        </w:tc>
      </w:tr>
      <w:tr w:rsidR="00856577" w14:paraId="6C58A41D" w14:textId="77777777" w:rsidTr="00F80CC3">
        <w:tc>
          <w:tcPr>
            <w:tcW w:w="8210" w:type="dxa"/>
            <w:gridSpan w:val="6"/>
          </w:tcPr>
          <w:p w14:paraId="633DB7BE" w14:textId="66C89CDD" w:rsidR="00856577" w:rsidRDefault="00856577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usuario </w:t>
            </w:r>
            <w:r w:rsidR="007949FF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</w:t>
            </w:r>
            <w:r w:rsidR="002B49BC">
              <w:rPr>
                <w:rFonts w:ascii="Arial" w:hAnsi="Arial" w:cs="Arial"/>
              </w:rPr>
              <w:t xml:space="preserve">listar, </w:t>
            </w:r>
            <w:r>
              <w:rPr>
                <w:rFonts w:ascii="Arial" w:hAnsi="Arial" w:cs="Arial"/>
              </w:rPr>
              <w:t>agregar, modifica</w:t>
            </w:r>
            <w:r w:rsidR="0068712C">
              <w:rPr>
                <w:rFonts w:ascii="Arial" w:hAnsi="Arial" w:cs="Arial"/>
              </w:rPr>
              <w:t xml:space="preserve">r, </w:t>
            </w:r>
            <w:r>
              <w:rPr>
                <w:rFonts w:ascii="Arial" w:hAnsi="Arial" w:cs="Arial"/>
              </w:rPr>
              <w:t>inactivar</w:t>
            </w:r>
            <w:r w:rsidR="0068712C">
              <w:rPr>
                <w:rFonts w:ascii="Arial" w:hAnsi="Arial" w:cs="Arial"/>
              </w:rPr>
              <w:t xml:space="preserve"> y </w:t>
            </w:r>
            <w:r w:rsidR="002A2B1B">
              <w:rPr>
                <w:rFonts w:ascii="Arial" w:hAnsi="Arial" w:cs="Arial"/>
              </w:rPr>
              <w:t>activar</w:t>
            </w:r>
            <w:r>
              <w:rPr>
                <w:rFonts w:ascii="Arial" w:hAnsi="Arial" w:cs="Arial"/>
              </w:rPr>
              <w:t xml:space="preserve"> usuarios que ingresarán al sistema.</w:t>
            </w:r>
            <w:r w:rsidR="00BE4695">
              <w:rPr>
                <w:rFonts w:ascii="Arial" w:hAnsi="Arial" w:cs="Arial"/>
              </w:rPr>
              <w:t xml:space="preserve"> Los campos disponibles son: usuario</w:t>
            </w:r>
            <w:r w:rsidR="004E57F9">
              <w:rPr>
                <w:rFonts w:ascii="Arial" w:hAnsi="Arial" w:cs="Arial"/>
              </w:rPr>
              <w:t xml:space="preserve"> (DNI)</w:t>
            </w:r>
            <w:r w:rsidR="00BE4695">
              <w:rPr>
                <w:rFonts w:ascii="Arial" w:hAnsi="Arial" w:cs="Arial"/>
              </w:rPr>
              <w:t>, contraseña</w:t>
            </w:r>
            <w:r w:rsidR="003F64D3">
              <w:rPr>
                <w:rFonts w:ascii="Arial" w:hAnsi="Arial" w:cs="Arial"/>
              </w:rPr>
              <w:t>,</w:t>
            </w:r>
            <w:r w:rsidR="003F1F50">
              <w:rPr>
                <w:rFonts w:ascii="Arial" w:hAnsi="Arial" w:cs="Arial"/>
              </w:rPr>
              <w:t xml:space="preserve"> nombre, apellido,</w:t>
            </w:r>
            <w:r w:rsidR="003F64D3">
              <w:rPr>
                <w:rFonts w:ascii="Arial" w:hAnsi="Arial" w:cs="Arial"/>
              </w:rPr>
              <w:t xml:space="preserve"> </w:t>
            </w:r>
            <w:r w:rsidR="00BE4695">
              <w:rPr>
                <w:rFonts w:ascii="Arial" w:hAnsi="Arial" w:cs="Arial"/>
              </w:rPr>
              <w:t>rol</w:t>
            </w:r>
            <w:r w:rsidR="00550580">
              <w:rPr>
                <w:rFonts w:ascii="Arial" w:hAnsi="Arial" w:cs="Arial"/>
              </w:rPr>
              <w:t>, correo electrónico</w:t>
            </w:r>
            <w:r w:rsidR="00D30268">
              <w:rPr>
                <w:rFonts w:ascii="Arial" w:hAnsi="Arial" w:cs="Arial"/>
              </w:rPr>
              <w:t>.</w:t>
            </w:r>
          </w:p>
          <w:p w14:paraId="1B3046BE" w14:textId="254E15A6" w:rsidR="008C4FCD" w:rsidRDefault="004E57F9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está representado por el DNI de la persona.</w:t>
            </w:r>
          </w:p>
          <w:p w14:paraId="5DA4259C" w14:textId="52812146" w:rsidR="008B2D43" w:rsidRDefault="008B2D43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7949FF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modificar </w:t>
            </w:r>
            <w:r w:rsidR="00F04F82">
              <w:rPr>
                <w:rFonts w:ascii="Arial" w:hAnsi="Arial" w:cs="Arial"/>
              </w:rPr>
              <w:t>el usuario (DNI),</w:t>
            </w:r>
            <w:r>
              <w:rPr>
                <w:rFonts w:ascii="Arial" w:hAnsi="Arial" w:cs="Arial"/>
              </w:rPr>
              <w:t xml:space="preserve"> contraseña</w:t>
            </w:r>
            <w:r w:rsidR="00AA4DC6">
              <w:rPr>
                <w:rFonts w:ascii="Arial" w:hAnsi="Arial" w:cs="Arial"/>
              </w:rPr>
              <w:t xml:space="preserve"> (</w:t>
            </w:r>
            <w:r w:rsidR="008470A5">
              <w:rPr>
                <w:rFonts w:ascii="Arial" w:hAnsi="Arial" w:cs="Arial"/>
              </w:rPr>
              <w:t xml:space="preserve">en </w:t>
            </w:r>
            <w:r w:rsidR="00AA4DC6">
              <w:rPr>
                <w:rFonts w:ascii="Arial" w:hAnsi="Arial" w:cs="Arial"/>
              </w:rPr>
              <w:t xml:space="preserve">base a la contraseña por defecto: </w:t>
            </w:r>
            <w:r w:rsidR="008B7EC5">
              <w:rPr>
                <w:rFonts w:ascii="Arial" w:hAnsi="Arial" w:cs="Arial"/>
              </w:rPr>
              <w:t>123.-SRICa</w:t>
            </w:r>
            <w:r w:rsidR="00AA4DC6">
              <w:rPr>
                <w:rFonts w:ascii="Arial" w:hAnsi="Arial" w:cs="Arial"/>
              </w:rPr>
              <w:t>)</w:t>
            </w:r>
            <w:r w:rsidR="009479DA">
              <w:rPr>
                <w:rFonts w:ascii="Arial" w:hAnsi="Arial" w:cs="Arial"/>
              </w:rPr>
              <w:t>, nombre, apellido</w:t>
            </w:r>
            <w:r>
              <w:rPr>
                <w:rFonts w:ascii="Arial" w:hAnsi="Arial" w:cs="Arial"/>
              </w:rPr>
              <w:t xml:space="preserve"> o rol de </w:t>
            </w:r>
            <w:r w:rsidR="00E728E8">
              <w:rPr>
                <w:rFonts w:ascii="Arial" w:hAnsi="Arial" w:cs="Arial"/>
              </w:rPr>
              <w:t>los usuarios registrados.</w:t>
            </w:r>
          </w:p>
          <w:p w14:paraId="1E7270F5" w14:textId="3D923EC6" w:rsidR="00CF783F" w:rsidRDefault="00CF783F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 usuario nuevo es generado con una contraseña por defecto: </w:t>
            </w:r>
            <w:r w:rsidR="008B7EC5">
              <w:rPr>
                <w:rFonts w:ascii="Arial" w:hAnsi="Arial" w:cs="Arial"/>
              </w:rPr>
              <w:t>123.-SRICa</w:t>
            </w:r>
            <w:r w:rsidR="006A1307">
              <w:rPr>
                <w:rFonts w:ascii="Arial" w:hAnsi="Arial" w:cs="Arial"/>
              </w:rPr>
              <w:t xml:space="preserve">; y un correo electrónico por defecto: </w:t>
            </w:r>
            <w:r w:rsidR="00767432" w:rsidRPr="00767432">
              <w:rPr>
                <w:rFonts w:ascii="Arial" w:hAnsi="Arial" w:cs="Arial"/>
              </w:rPr>
              <w:t>srica@cambiarcorreo.com</w:t>
            </w:r>
          </w:p>
          <w:p w14:paraId="6A95799D" w14:textId="086D1BA5" w:rsidR="00767432" w:rsidRPr="00767432" w:rsidRDefault="00767432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7949FF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filtrar el listado de usuarios por: usuario, nombre y apellido, rol, estado del usuario (activo – inactivo).</w:t>
            </w:r>
          </w:p>
          <w:p w14:paraId="35A3179A" w14:textId="29F00AB2" w:rsidR="00C13432" w:rsidRDefault="00C13432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</w:t>
            </w:r>
            <w:r w:rsidR="006F2AE1">
              <w:rPr>
                <w:rFonts w:ascii="Arial" w:hAnsi="Arial" w:cs="Arial"/>
              </w:rPr>
              <w:t>usuario básico</w:t>
            </w:r>
            <w:r>
              <w:rPr>
                <w:rFonts w:ascii="Arial" w:hAnsi="Arial" w:cs="Arial"/>
              </w:rPr>
              <w:t xml:space="preserve"> ingresan al sistema mediante su usuario y contraseña.</w:t>
            </w:r>
          </w:p>
          <w:p w14:paraId="0D47EABC" w14:textId="5444CFFE" w:rsidR="00CF783F" w:rsidRDefault="00CF783F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</w:t>
            </w:r>
            <w:r w:rsidR="006F2AE1">
              <w:rPr>
                <w:rFonts w:ascii="Arial" w:hAnsi="Arial" w:cs="Arial"/>
              </w:rPr>
              <w:t>usuario básico</w:t>
            </w:r>
            <w:r>
              <w:rPr>
                <w:rFonts w:ascii="Arial" w:hAnsi="Arial" w:cs="Arial"/>
              </w:rPr>
              <w:t>, al ingresar por primera vez al sistema</w:t>
            </w:r>
            <w:r w:rsidR="001469AB">
              <w:rPr>
                <w:rFonts w:ascii="Arial" w:hAnsi="Arial" w:cs="Arial"/>
              </w:rPr>
              <w:t xml:space="preserve">, o </w:t>
            </w:r>
            <w:r w:rsidR="000214C7">
              <w:rPr>
                <w:rFonts w:ascii="Arial" w:hAnsi="Arial" w:cs="Arial"/>
              </w:rPr>
              <w:t xml:space="preserve">si </w:t>
            </w:r>
            <w:r w:rsidR="001469AB">
              <w:rPr>
                <w:rFonts w:ascii="Arial" w:hAnsi="Arial" w:cs="Arial"/>
              </w:rPr>
              <w:t>la contraseña ha sido modificad</w:t>
            </w:r>
            <w:r w:rsidR="00E33F16">
              <w:rPr>
                <w:rFonts w:ascii="Arial" w:hAnsi="Arial" w:cs="Arial"/>
              </w:rPr>
              <w:t>a</w:t>
            </w:r>
            <w:r w:rsidR="001469AB">
              <w:rPr>
                <w:rFonts w:ascii="Arial" w:hAnsi="Arial" w:cs="Arial"/>
              </w:rPr>
              <w:t xml:space="preserve"> a</w:t>
            </w:r>
            <w:r w:rsidR="00A6294E">
              <w:rPr>
                <w:rFonts w:ascii="Arial" w:hAnsi="Arial" w:cs="Arial"/>
              </w:rPr>
              <w:t xml:space="preserve">l </w:t>
            </w:r>
            <w:r w:rsidR="001469AB">
              <w:rPr>
                <w:rFonts w:ascii="Arial" w:hAnsi="Arial" w:cs="Arial"/>
              </w:rPr>
              <w:t>valor por defecto</w:t>
            </w:r>
            <w:r>
              <w:rPr>
                <w:rFonts w:ascii="Arial" w:hAnsi="Arial" w:cs="Arial"/>
              </w:rPr>
              <w:t>, serán obligados a cambiar su contraseña</w:t>
            </w:r>
            <w:r w:rsidR="008066CB">
              <w:rPr>
                <w:rFonts w:ascii="Arial" w:hAnsi="Arial" w:cs="Arial"/>
              </w:rPr>
              <w:t xml:space="preserve"> y</w:t>
            </w:r>
            <w:r w:rsidR="00F975C0">
              <w:rPr>
                <w:rFonts w:ascii="Arial" w:hAnsi="Arial" w:cs="Arial"/>
              </w:rPr>
              <w:t>/o</w:t>
            </w:r>
            <w:r w:rsidR="008066CB">
              <w:rPr>
                <w:rFonts w:ascii="Arial" w:hAnsi="Arial" w:cs="Arial"/>
              </w:rPr>
              <w:t xml:space="preserve"> correo electrónico</w:t>
            </w:r>
            <w:r>
              <w:rPr>
                <w:rFonts w:ascii="Arial" w:hAnsi="Arial" w:cs="Arial"/>
              </w:rPr>
              <w:t xml:space="preserve"> </w:t>
            </w:r>
            <w:r w:rsidR="00B34696">
              <w:rPr>
                <w:rFonts w:ascii="Arial" w:hAnsi="Arial" w:cs="Arial"/>
              </w:rPr>
              <w:t>por defecto</w:t>
            </w:r>
            <w:r w:rsidR="00432269">
              <w:rPr>
                <w:rFonts w:ascii="Arial" w:hAnsi="Arial" w:cs="Arial"/>
              </w:rPr>
              <w:t>.</w:t>
            </w:r>
            <w:r w:rsidR="008470A5">
              <w:rPr>
                <w:rFonts w:ascii="Arial" w:hAnsi="Arial" w:cs="Arial"/>
              </w:rPr>
              <w:t xml:space="preserve"> La contraseña debe cumplir el nivel de fortaleza Medio-Alto o Alto.</w:t>
            </w:r>
          </w:p>
          <w:p w14:paraId="0F20A820" w14:textId="4BBAF0F4" w:rsidR="008B2D43" w:rsidRDefault="003F64D3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</w:t>
            </w:r>
            <w:r w:rsidR="006F2AE1">
              <w:rPr>
                <w:rFonts w:ascii="Arial" w:hAnsi="Arial" w:cs="Arial"/>
              </w:rPr>
              <w:t>usuario básico</w:t>
            </w:r>
            <w:r>
              <w:rPr>
                <w:rFonts w:ascii="Arial" w:hAnsi="Arial" w:cs="Arial"/>
              </w:rPr>
              <w:t xml:space="preserve"> </w:t>
            </w:r>
            <w:r w:rsidR="00816EFA">
              <w:rPr>
                <w:rFonts w:ascii="Arial" w:hAnsi="Arial" w:cs="Arial"/>
              </w:rPr>
              <w:t xml:space="preserve">solo </w:t>
            </w:r>
            <w:r>
              <w:rPr>
                <w:rFonts w:ascii="Arial" w:hAnsi="Arial" w:cs="Arial"/>
              </w:rPr>
              <w:t>pueden modificar su contraseña</w:t>
            </w:r>
            <w:r w:rsidR="00D03CCA">
              <w:rPr>
                <w:rFonts w:ascii="Arial" w:hAnsi="Arial" w:cs="Arial"/>
              </w:rPr>
              <w:t xml:space="preserve"> y correo electrónico</w:t>
            </w:r>
            <w:r w:rsidR="00D91765">
              <w:rPr>
                <w:rFonts w:ascii="Arial" w:hAnsi="Arial" w:cs="Arial"/>
              </w:rPr>
              <w:t xml:space="preserve"> en la sección de perfil de usuario</w:t>
            </w:r>
            <w:r w:rsidR="008470A5">
              <w:rPr>
                <w:rFonts w:ascii="Arial" w:hAnsi="Arial" w:cs="Arial"/>
              </w:rPr>
              <w:t xml:space="preserve"> (la contraseña debe cumplir el nivel de fortaleza Medio-Alto o Alto)</w:t>
            </w:r>
            <w:r w:rsidR="00D91765">
              <w:rPr>
                <w:rFonts w:ascii="Arial" w:hAnsi="Arial" w:cs="Arial"/>
              </w:rPr>
              <w:t xml:space="preserve">. Así mismo, se muestran los campos (solo lectura): </w:t>
            </w:r>
            <w:r w:rsidR="00F0477A">
              <w:rPr>
                <w:rFonts w:ascii="Arial" w:hAnsi="Arial" w:cs="Arial"/>
              </w:rPr>
              <w:t xml:space="preserve">usuario, </w:t>
            </w:r>
            <w:r w:rsidR="002A01B2">
              <w:rPr>
                <w:rFonts w:ascii="Arial" w:hAnsi="Arial" w:cs="Arial"/>
              </w:rPr>
              <w:t>nombre</w:t>
            </w:r>
            <w:r w:rsidR="008D68E8">
              <w:rPr>
                <w:rFonts w:ascii="Arial" w:hAnsi="Arial" w:cs="Arial"/>
              </w:rPr>
              <w:t xml:space="preserve"> y </w:t>
            </w:r>
            <w:r w:rsidR="002A01B2">
              <w:rPr>
                <w:rFonts w:ascii="Arial" w:hAnsi="Arial" w:cs="Arial"/>
              </w:rPr>
              <w:t xml:space="preserve">apellido, </w:t>
            </w:r>
            <w:r w:rsidR="00D91765">
              <w:rPr>
                <w:rFonts w:ascii="Arial" w:hAnsi="Arial" w:cs="Arial"/>
              </w:rPr>
              <w:t>rol del usuario, últimas 5 fechas de sesión iniciada en el sistema.</w:t>
            </w:r>
          </w:p>
          <w:p w14:paraId="4C93998E" w14:textId="73C39142" w:rsidR="001803C1" w:rsidRDefault="001803C1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7949FF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puede recuperar su contraseña con ayuda del correo electrónico</w:t>
            </w:r>
            <w:r w:rsidR="00BE0450">
              <w:rPr>
                <w:rFonts w:ascii="Arial" w:hAnsi="Arial" w:cs="Arial"/>
              </w:rPr>
              <w:t xml:space="preserve"> registrado.</w:t>
            </w:r>
            <w:r w:rsidR="008470A5">
              <w:rPr>
                <w:rFonts w:ascii="Arial" w:hAnsi="Arial" w:cs="Arial"/>
              </w:rPr>
              <w:t xml:space="preserve"> La contraseña debe cumplir el nivel de fortaleza Medio-Alto o Alto.</w:t>
            </w:r>
          </w:p>
          <w:p w14:paraId="3AD9E5A8" w14:textId="405EFDA2" w:rsidR="00571458" w:rsidRDefault="00F10591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</w:t>
            </w:r>
            <w:r w:rsidR="00571458">
              <w:rPr>
                <w:rFonts w:ascii="Arial" w:hAnsi="Arial" w:cs="Arial"/>
              </w:rPr>
              <w:t xml:space="preserve"> listar, agregar, modificar</w:t>
            </w:r>
            <w:r w:rsidR="00541226">
              <w:rPr>
                <w:rFonts w:ascii="Arial" w:hAnsi="Arial" w:cs="Arial"/>
              </w:rPr>
              <w:t xml:space="preserve">, </w:t>
            </w:r>
            <w:r w:rsidR="00571458">
              <w:rPr>
                <w:rFonts w:ascii="Arial" w:hAnsi="Arial" w:cs="Arial"/>
              </w:rPr>
              <w:t>inactivar</w:t>
            </w:r>
            <w:r w:rsidR="00541226">
              <w:rPr>
                <w:rFonts w:ascii="Arial" w:hAnsi="Arial" w:cs="Arial"/>
              </w:rPr>
              <w:t xml:space="preserve"> y </w:t>
            </w:r>
            <w:r w:rsidR="0030198B">
              <w:rPr>
                <w:rFonts w:ascii="Arial" w:hAnsi="Arial" w:cs="Arial"/>
              </w:rPr>
              <w:t>activar</w:t>
            </w:r>
            <w:r w:rsidR="00571458">
              <w:rPr>
                <w:rFonts w:ascii="Arial" w:hAnsi="Arial" w:cs="Arial"/>
              </w:rPr>
              <w:t xml:space="preserve"> las sedes de la empresa</w:t>
            </w:r>
            <w:r w:rsidR="00A958DB">
              <w:rPr>
                <w:rFonts w:ascii="Arial" w:hAnsi="Arial" w:cs="Arial"/>
              </w:rPr>
              <w:t>.</w:t>
            </w:r>
            <w:r w:rsidR="00002C11">
              <w:rPr>
                <w:rFonts w:ascii="Arial" w:hAnsi="Arial" w:cs="Arial"/>
              </w:rPr>
              <w:t xml:space="preserve"> Los campos </w:t>
            </w:r>
            <w:r w:rsidR="00D36AA0">
              <w:rPr>
                <w:rFonts w:ascii="Arial" w:hAnsi="Arial" w:cs="Arial"/>
              </w:rPr>
              <w:t xml:space="preserve">disponibles son: </w:t>
            </w:r>
            <w:r w:rsidR="003732FC">
              <w:rPr>
                <w:rFonts w:ascii="Arial" w:hAnsi="Arial" w:cs="Arial"/>
              </w:rPr>
              <w:t>sede.</w:t>
            </w:r>
            <w:r w:rsidR="00B92854">
              <w:rPr>
                <w:rFonts w:ascii="Arial" w:hAnsi="Arial" w:cs="Arial"/>
              </w:rPr>
              <w:t xml:space="preserve"> La inactivación de una sede no permitirá el flujo de acceso</w:t>
            </w:r>
            <w:r w:rsidR="00613997">
              <w:rPr>
                <w:rFonts w:ascii="Arial" w:hAnsi="Arial" w:cs="Arial"/>
              </w:rPr>
              <w:t xml:space="preserve"> del personal</w:t>
            </w:r>
            <w:r w:rsidR="006850EF">
              <w:rPr>
                <w:rFonts w:ascii="Arial" w:hAnsi="Arial" w:cs="Arial"/>
              </w:rPr>
              <w:t xml:space="preserve"> asignado a </w:t>
            </w:r>
            <w:r w:rsidR="00FE29E9">
              <w:rPr>
                <w:rFonts w:ascii="Arial" w:hAnsi="Arial" w:cs="Arial"/>
              </w:rPr>
              <w:t xml:space="preserve">un área de </w:t>
            </w:r>
            <w:r w:rsidR="006850EF">
              <w:rPr>
                <w:rFonts w:ascii="Arial" w:hAnsi="Arial" w:cs="Arial"/>
              </w:rPr>
              <w:t>la sede</w:t>
            </w:r>
            <w:r w:rsidR="00B92854">
              <w:rPr>
                <w:rFonts w:ascii="Arial" w:hAnsi="Arial" w:cs="Arial"/>
              </w:rPr>
              <w:t xml:space="preserve">. Así mismo, </w:t>
            </w:r>
            <w:r w:rsidR="00CF4432">
              <w:rPr>
                <w:rFonts w:ascii="Arial" w:hAnsi="Arial" w:cs="Arial"/>
              </w:rPr>
              <w:t xml:space="preserve">cualquier relación de </w:t>
            </w:r>
            <w:r w:rsidR="00AA36DB">
              <w:rPr>
                <w:rFonts w:ascii="Arial" w:hAnsi="Arial" w:cs="Arial"/>
              </w:rPr>
              <w:t>información</w:t>
            </w:r>
            <w:r w:rsidR="00CF4432">
              <w:rPr>
                <w:rFonts w:ascii="Arial" w:hAnsi="Arial" w:cs="Arial"/>
              </w:rPr>
              <w:t xml:space="preserve"> con alguna sede inactiva</w:t>
            </w:r>
            <w:r w:rsidR="00DE2A12">
              <w:rPr>
                <w:rFonts w:ascii="Arial" w:hAnsi="Arial" w:cs="Arial"/>
              </w:rPr>
              <w:t>,</w:t>
            </w:r>
            <w:r w:rsidR="00CF4432">
              <w:rPr>
                <w:rFonts w:ascii="Arial" w:hAnsi="Arial" w:cs="Arial"/>
              </w:rPr>
              <w:t xml:space="preserve"> serán inactivados.</w:t>
            </w:r>
          </w:p>
          <w:p w14:paraId="1914CD5C" w14:textId="7FD4523A" w:rsidR="00F6073E" w:rsidRDefault="00F6073E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usuario administrador puede filtrar el listado de sedes de la empresa por: sede</w:t>
            </w:r>
            <w:r w:rsidR="006A0965">
              <w:rPr>
                <w:rFonts w:ascii="Arial" w:hAnsi="Arial" w:cs="Arial"/>
              </w:rPr>
              <w:t>, estado de la sede (activo – inactivo).</w:t>
            </w:r>
          </w:p>
          <w:p w14:paraId="17AA3E20" w14:textId="354CD6DD" w:rsidR="002B49BC" w:rsidRDefault="0066665D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5F2C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administrador </w:t>
            </w:r>
            <w:r w:rsidR="002B49BC" w:rsidRPr="00571458">
              <w:rPr>
                <w:rFonts w:ascii="Arial" w:hAnsi="Arial" w:cs="Arial"/>
              </w:rPr>
              <w:t>puede listar, agregar, modificar</w:t>
            </w:r>
            <w:r w:rsidR="002407CA">
              <w:rPr>
                <w:rFonts w:ascii="Arial" w:hAnsi="Arial" w:cs="Arial"/>
              </w:rPr>
              <w:t xml:space="preserve">, </w:t>
            </w:r>
            <w:r w:rsidR="002B49BC" w:rsidRPr="00571458">
              <w:rPr>
                <w:rFonts w:ascii="Arial" w:hAnsi="Arial" w:cs="Arial"/>
              </w:rPr>
              <w:t>inactivar</w:t>
            </w:r>
            <w:r w:rsidR="002407CA">
              <w:rPr>
                <w:rFonts w:ascii="Arial" w:hAnsi="Arial" w:cs="Arial"/>
              </w:rPr>
              <w:t xml:space="preserve"> y </w:t>
            </w:r>
            <w:r w:rsidR="0030198B">
              <w:rPr>
                <w:rFonts w:ascii="Arial" w:hAnsi="Arial" w:cs="Arial"/>
              </w:rPr>
              <w:t>activar</w:t>
            </w:r>
            <w:r w:rsidR="002B49BC" w:rsidRPr="00571458">
              <w:rPr>
                <w:rFonts w:ascii="Arial" w:hAnsi="Arial" w:cs="Arial"/>
              </w:rPr>
              <w:t xml:space="preserve"> áreas de la empresa</w:t>
            </w:r>
            <w:r w:rsidR="00A958DB">
              <w:rPr>
                <w:rFonts w:ascii="Arial" w:hAnsi="Arial" w:cs="Arial"/>
              </w:rPr>
              <w:t>.</w:t>
            </w:r>
            <w:r w:rsidR="00E13C20">
              <w:rPr>
                <w:rFonts w:ascii="Arial" w:hAnsi="Arial" w:cs="Arial"/>
              </w:rPr>
              <w:t xml:space="preserve"> Los campos disponibles son: área, sede</w:t>
            </w:r>
            <w:r w:rsidR="00397CB7">
              <w:rPr>
                <w:rFonts w:ascii="Arial" w:hAnsi="Arial" w:cs="Arial"/>
              </w:rPr>
              <w:t xml:space="preserve"> (</w:t>
            </w:r>
            <w:r w:rsidR="00274C55">
              <w:rPr>
                <w:rFonts w:ascii="Arial" w:hAnsi="Arial" w:cs="Arial"/>
              </w:rPr>
              <w:t xml:space="preserve">para la </w:t>
            </w:r>
            <w:r w:rsidR="00437167">
              <w:rPr>
                <w:rFonts w:ascii="Arial" w:hAnsi="Arial" w:cs="Arial"/>
              </w:rPr>
              <w:t>relación con el área</w:t>
            </w:r>
            <w:r w:rsidR="00397CB7">
              <w:rPr>
                <w:rFonts w:ascii="Arial" w:hAnsi="Arial" w:cs="Arial"/>
              </w:rPr>
              <w:t>)</w:t>
            </w:r>
            <w:r w:rsidR="00E13C20">
              <w:rPr>
                <w:rFonts w:ascii="Arial" w:hAnsi="Arial" w:cs="Arial"/>
              </w:rPr>
              <w:t>.</w:t>
            </w:r>
            <w:r w:rsidR="00334590">
              <w:rPr>
                <w:rFonts w:ascii="Arial" w:hAnsi="Arial" w:cs="Arial"/>
              </w:rPr>
              <w:t xml:space="preserve"> </w:t>
            </w:r>
            <w:r w:rsidR="0002475F">
              <w:rPr>
                <w:rFonts w:ascii="Arial" w:hAnsi="Arial" w:cs="Arial"/>
              </w:rPr>
              <w:t xml:space="preserve">La inactivación de un área no permitirá el flujo de acceso del personal asignado al área. Así mismo, cualquier relación de información con </w:t>
            </w:r>
            <w:proofErr w:type="spellStart"/>
            <w:r w:rsidR="0002475F">
              <w:rPr>
                <w:rFonts w:ascii="Arial" w:hAnsi="Arial" w:cs="Arial"/>
              </w:rPr>
              <w:t>algun</w:t>
            </w:r>
            <w:proofErr w:type="spellEnd"/>
            <w:r w:rsidR="0002475F">
              <w:rPr>
                <w:rFonts w:ascii="Arial" w:hAnsi="Arial" w:cs="Arial"/>
              </w:rPr>
              <w:t xml:space="preserve"> área inactiva</w:t>
            </w:r>
            <w:r w:rsidR="00DE2A12">
              <w:rPr>
                <w:rFonts w:ascii="Arial" w:hAnsi="Arial" w:cs="Arial"/>
              </w:rPr>
              <w:t>,</w:t>
            </w:r>
            <w:r w:rsidR="0002475F">
              <w:rPr>
                <w:rFonts w:ascii="Arial" w:hAnsi="Arial" w:cs="Arial"/>
              </w:rPr>
              <w:t xml:space="preserve"> serán inactivados.</w:t>
            </w:r>
          </w:p>
          <w:p w14:paraId="7AF6B9C7" w14:textId="00DE81F6" w:rsidR="0016000F" w:rsidRPr="00571458" w:rsidRDefault="0016000F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filtrar el listado de áreas de la empresa por: área, sed</w:t>
            </w:r>
            <w:r w:rsidR="00113AE4">
              <w:rPr>
                <w:rFonts w:ascii="Arial" w:hAnsi="Arial" w:cs="Arial"/>
              </w:rPr>
              <w:t>e</w:t>
            </w:r>
            <w:r w:rsidR="00DE2A12">
              <w:rPr>
                <w:rFonts w:ascii="Arial" w:hAnsi="Arial" w:cs="Arial"/>
              </w:rPr>
              <w:t xml:space="preserve"> (se permite listar registros donde la sede ha sido inactivada)</w:t>
            </w:r>
            <w:r>
              <w:rPr>
                <w:rFonts w:ascii="Arial" w:hAnsi="Arial" w:cs="Arial"/>
              </w:rPr>
              <w:t>, estado del área (activo – inactivo).</w:t>
            </w:r>
          </w:p>
          <w:p w14:paraId="6F447C63" w14:textId="3EEBA43D" w:rsidR="00262A2C" w:rsidRDefault="00262A2C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8A24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administrador puede listar, agregar, modificar</w:t>
            </w:r>
            <w:r w:rsidR="002407C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inactivar</w:t>
            </w:r>
            <w:r w:rsidR="002407CA">
              <w:rPr>
                <w:rFonts w:ascii="Arial" w:hAnsi="Arial" w:cs="Arial"/>
              </w:rPr>
              <w:t xml:space="preserve"> y </w:t>
            </w:r>
            <w:r w:rsidR="0030198B">
              <w:rPr>
                <w:rFonts w:ascii="Arial" w:hAnsi="Arial" w:cs="Arial"/>
              </w:rPr>
              <w:t>activar</w:t>
            </w:r>
            <w:r>
              <w:rPr>
                <w:rFonts w:ascii="Arial" w:hAnsi="Arial" w:cs="Arial"/>
              </w:rPr>
              <w:t xml:space="preserve"> la nomenclatura </w:t>
            </w:r>
            <w:r w:rsidR="000F6BFC">
              <w:rPr>
                <w:rFonts w:ascii="Arial" w:hAnsi="Arial" w:cs="Arial"/>
              </w:rPr>
              <w:t xml:space="preserve">inicial del nombre de los equipos biométricos </w:t>
            </w:r>
            <w:r>
              <w:rPr>
                <w:rFonts w:ascii="Arial" w:hAnsi="Arial" w:cs="Arial"/>
              </w:rPr>
              <w:t xml:space="preserve">para </w:t>
            </w:r>
            <w:r w:rsidR="000250D9">
              <w:rPr>
                <w:rFonts w:ascii="Arial" w:hAnsi="Arial" w:cs="Arial"/>
              </w:rPr>
              <w:t>el proceso de</w:t>
            </w:r>
            <w:r w:rsidR="002F1C8F">
              <w:rPr>
                <w:rFonts w:ascii="Arial" w:hAnsi="Arial" w:cs="Arial"/>
              </w:rPr>
              <w:t xml:space="preserve"> búsqueda </w:t>
            </w:r>
            <w:r w:rsidR="000F6BFC">
              <w:rPr>
                <w:rFonts w:ascii="Arial" w:hAnsi="Arial" w:cs="Arial"/>
              </w:rPr>
              <w:t>e</w:t>
            </w:r>
            <w:r w:rsidR="00012A1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la red empresaria</w:t>
            </w:r>
            <w:r w:rsidR="00A958DB">
              <w:rPr>
                <w:rFonts w:ascii="Arial" w:hAnsi="Arial" w:cs="Arial"/>
              </w:rPr>
              <w:t>l.</w:t>
            </w:r>
            <w:r w:rsidR="00C66102">
              <w:rPr>
                <w:rFonts w:ascii="Arial" w:hAnsi="Arial" w:cs="Arial"/>
              </w:rPr>
              <w:t xml:space="preserve"> Los campos disponibles son: nomenclatura.</w:t>
            </w:r>
            <w:r w:rsidR="00F570AC">
              <w:rPr>
                <w:rFonts w:ascii="Arial" w:hAnsi="Arial" w:cs="Arial"/>
              </w:rPr>
              <w:t xml:space="preserve"> Cualquier relación de información con alguna nomenclatura inactiva, serán inactivados.</w:t>
            </w:r>
          </w:p>
          <w:p w14:paraId="0A778373" w14:textId="07F654E1" w:rsidR="000F6BFC" w:rsidRDefault="000F6BFC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nomenclatura inicial </w:t>
            </w:r>
            <w:r w:rsidR="00D177E8">
              <w:rPr>
                <w:rFonts w:ascii="Arial" w:hAnsi="Arial" w:cs="Arial"/>
              </w:rPr>
              <w:t xml:space="preserve">del nombre </w:t>
            </w:r>
            <w:r>
              <w:rPr>
                <w:rFonts w:ascii="Arial" w:hAnsi="Arial" w:cs="Arial"/>
              </w:rPr>
              <w:t>de los equipos biométricos es: SRI (ejemplo: SRI-Equipo-01)</w:t>
            </w:r>
            <w:r w:rsidR="00436329">
              <w:rPr>
                <w:rFonts w:ascii="Arial" w:hAnsi="Arial" w:cs="Arial"/>
              </w:rPr>
              <w:t xml:space="preserve">, </w:t>
            </w:r>
            <w:r w:rsidR="004A6CEC">
              <w:rPr>
                <w:rFonts w:ascii="Arial" w:hAnsi="Arial" w:cs="Arial"/>
              </w:rPr>
              <w:t>sol</w:t>
            </w:r>
            <w:r w:rsidR="0039239B">
              <w:rPr>
                <w:rFonts w:ascii="Arial" w:hAnsi="Arial" w:cs="Arial"/>
              </w:rPr>
              <w:t>o 3 letras</w:t>
            </w:r>
            <w:r w:rsidR="002C15C5">
              <w:rPr>
                <w:rFonts w:ascii="Arial" w:hAnsi="Arial" w:cs="Arial"/>
              </w:rPr>
              <w:t xml:space="preserve"> en mayúscula</w:t>
            </w:r>
            <w:r w:rsidR="004A6CEC">
              <w:rPr>
                <w:rFonts w:ascii="Arial" w:hAnsi="Arial" w:cs="Arial"/>
              </w:rPr>
              <w:t>.</w:t>
            </w:r>
          </w:p>
          <w:p w14:paraId="447038F0" w14:textId="1F4FD344" w:rsidR="004E4243" w:rsidRDefault="004E4243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puede filtrar el listado de </w:t>
            </w:r>
            <w:r w:rsidR="00F533F1">
              <w:rPr>
                <w:rFonts w:ascii="Arial" w:hAnsi="Arial" w:cs="Arial"/>
              </w:rPr>
              <w:t>nomenclaturas por: nomenclatura, estado de la nomenclatura (activo – inactivo).</w:t>
            </w:r>
          </w:p>
          <w:p w14:paraId="5327CDE4" w14:textId="32AA4283" w:rsidR="00AC3C16" w:rsidRDefault="00AC3C16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listar los equipos biométricos presentes en la red en base a las nomenclaturas registradas</w:t>
            </w:r>
            <w:r w:rsidR="00394735">
              <w:rPr>
                <w:rFonts w:ascii="Arial" w:hAnsi="Arial" w:cs="Arial"/>
              </w:rPr>
              <w:t>, antes de registrarlos en el sistema</w:t>
            </w:r>
            <w:r>
              <w:rPr>
                <w:rFonts w:ascii="Arial" w:hAnsi="Arial" w:cs="Arial"/>
              </w:rPr>
              <w:t xml:space="preserve">. Los filtros disponibles para el listado de los equipos biométricos son: </w:t>
            </w:r>
            <w:r w:rsidR="006F6DF2">
              <w:rPr>
                <w:rFonts w:ascii="Arial" w:hAnsi="Arial" w:cs="Arial"/>
              </w:rPr>
              <w:t>nomenclatura</w:t>
            </w:r>
            <w:r w:rsidR="00423662">
              <w:rPr>
                <w:rFonts w:ascii="Arial" w:hAnsi="Arial" w:cs="Arial"/>
              </w:rPr>
              <w:t>, nombre de equipo, dirección de red</w:t>
            </w:r>
            <w:r w:rsidR="006F6DF2">
              <w:rPr>
                <w:rFonts w:ascii="Arial" w:hAnsi="Arial" w:cs="Arial"/>
              </w:rPr>
              <w:t>.</w:t>
            </w:r>
          </w:p>
          <w:p w14:paraId="073153C7" w14:textId="0220C6E3" w:rsidR="00491949" w:rsidRDefault="00491949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registrar los equipos biométricos listado</w:t>
            </w:r>
            <w:r w:rsidR="00820A3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820A3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la red empresarial. Los datos guardados son: nomenclatura, nombre de equipo, dirección de red (estático), dirección física (MAC).</w:t>
            </w:r>
            <w:r w:rsidR="00290F1C">
              <w:rPr>
                <w:rFonts w:ascii="Arial" w:hAnsi="Arial" w:cs="Arial"/>
              </w:rPr>
              <w:t xml:space="preserve"> Los equipos biométricos registrados en el sistema no son visualizados en el listado de equipos biométricos presentes en la red empresaria</w:t>
            </w:r>
            <w:r w:rsidR="00CA6CF3">
              <w:rPr>
                <w:rFonts w:ascii="Arial" w:hAnsi="Arial" w:cs="Arial"/>
              </w:rPr>
              <w:t>l</w:t>
            </w:r>
            <w:r w:rsidR="00290F1C">
              <w:rPr>
                <w:rFonts w:ascii="Arial" w:hAnsi="Arial" w:cs="Arial"/>
              </w:rPr>
              <w:t>.</w:t>
            </w:r>
          </w:p>
          <w:p w14:paraId="691E1361" w14:textId="19BED9FD" w:rsidR="00827727" w:rsidRDefault="00827727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8A24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administrador puede</w:t>
            </w:r>
            <w:r w:rsidR="008F3498">
              <w:rPr>
                <w:rFonts w:ascii="Arial" w:hAnsi="Arial" w:cs="Arial"/>
              </w:rPr>
              <w:t xml:space="preserve"> </w:t>
            </w:r>
            <w:r w:rsidR="00575231">
              <w:rPr>
                <w:rFonts w:ascii="Arial" w:hAnsi="Arial" w:cs="Arial"/>
              </w:rPr>
              <w:t xml:space="preserve">listar </w:t>
            </w:r>
            <w:r w:rsidR="008F3498">
              <w:rPr>
                <w:rFonts w:ascii="Arial" w:hAnsi="Arial" w:cs="Arial"/>
              </w:rPr>
              <w:t xml:space="preserve">y modificar </w:t>
            </w:r>
            <w:r>
              <w:rPr>
                <w:rFonts w:ascii="Arial" w:hAnsi="Arial" w:cs="Arial"/>
              </w:rPr>
              <w:t xml:space="preserve">datos del </w:t>
            </w:r>
            <w:r w:rsidR="008A24B8">
              <w:rPr>
                <w:rFonts w:ascii="Arial" w:hAnsi="Arial" w:cs="Arial"/>
              </w:rPr>
              <w:t xml:space="preserve">propio </w:t>
            </w:r>
            <w:r>
              <w:rPr>
                <w:rFonts w:ascii="Arial" w:hAnsi="Arial" w:cs="Arial"/>
              </w:rPr>
              <w:t>equipo</w:t>
            </w:r>
            <w:r w:rsidR="00491949">
              <w:rPr>
                <w:rFonts w:ascii="Arial" w:hAnsi="Arial" w:cs="Arial"/>
              </w:rPr>
              <w:t xml:space="preserve"> biométrico registrado</w:t>
            </w:r>
            <w:r w:rsidR="009E2899">
              <w:rPr>
                <w:rFonts w:ascii="Arial" w:hAnsi="Arial" w:cs="Arial"/>
              </w:rPr>
              <w:t xml:space="preserve">, </w:t>
            </w:r>
            <w:r w:rsidR="008F3498">
              <w:rPr>
                <w:rFonts w:ascii="Arial" w:hAnsi="Arial" w:cs="Arial"/>
              </w:rPr>
              <w:t>como</w:t>
            </w:r>
            <w:r w:rsidR="008A24B8">
              <w:rPr>
                <w:rFonts w:ascii="Arial" w:hAnsi="Arial" w:cs="Arial"/>
              </w:rPr>
              <w:t xml:space="preserve"> la nomenclatura, nombre de equipo</w:t>
            </w:r>
            <w:r w:rsidR="00714689">
              <w:rPr>
                <w:rFonts w:ascii="Arial" w:hAnsi="Arial" w:cs="Arial"/>
              </w:rPr>
              <w:t xml:space="preserve"> (formado por </w:t>
            </w:r>
            <w:r w:rsidR="00714689">
              <w:rPr>
                <w:rFonts w:ascii="Arial" w:hAnsi="Arial" w:cs="Arial"/>
              </w:rPr>
              <w:lastRenderedPageBreak/>
              <w:t>la nomenclatura y demás nombre de equipo)</w:t>
            </w:r>
            <w:r w:rsidR="008F3498">
              <w:rPr>
                <w:rFonts w:ascii="Arial" w:hAnsi="Arial" w:cs="Arial"/>
              </w:rPr>
              <w:t>,</w:t>
            </w:r>
            <w:r w:rsidR="00FE2EBE">
              <w:rPr>
                <w:rFonts w:ascii="Arial" w:hAnsi="Arial" w:cs="Arial"/>
              </w:rPr>
              <w:t xml:space="preserve"> dirección de red (estático)</w:t>
            </w:r>
            <w:r w:rsidR="008F3498">
              <w:rPr>
                <w:rFonts w:ascii="Arial" w:hAnsi="Arial" w:cs="Arial"/>
              </w:rPr>
              <w:t xml:space="preserve">, </w:t>
            </w:r>
            <w:r w:rsidR="009E2899">
              <w:rPr>
                <w:rFonts w:ascii="Arial" w:hAnsi="Arial" w:cs="Arial"/>
              </w:rPr>
              <w:t>y relacionarlo</w:t>
            </w:r>
            <w:r w:rsidR="008F3498">
              <w:rPr>
                <w:rFonts w:ascii="Arial" w:hAnsi="Arial" w:cs="Arial"/>
              </w:rPr>
              <w:t xml:space="preserve"> con </w:t>
            </w:r>
            <w:r w:rsidR="0024150C">
              <w:rPr>
                <w:rFonts w:ascii="Arial" w:hAnsi="Arial" w:cs="Arial"/>
              </w:rPr>
              <w:t>un</w:t>
            </w:r>
            <w:r w:rsidR="00005520">
              <w:rPr>
                <w:rFonts w:ascii="Arial" w:hAnsi="Arial" w:cs="Arial"/>
              </w:rPr>
              <w:t>a sola</w:t>
            </w:r>
            <w:r w:rsidR="0024150C">
              <w:rPr>
                <w:rFonts w:ascii="Arial" w:hAnsi="Arial" w:cs="Arial"/>
              </w:rPr>
              <w:t xml:space="preserve"> área</w:t>
            </w:r>
            <w:r w:rsidR="008F3498">
              <w:rPr>
                <w:rFonts w:ascii="Arial" w:hAnsi="Arial" w:cs="Arial"/>
              </w:rPr>
              <w:t xml:space="preserve"> de la empresa</w:t>
            </w:r>
            <w:r w:rsidR="00906178">
              <w:rPr>
                <w:rFonts w:ascii="Arial" w:hAnsi="Arial" w:cs="Arial"/>
              </w:rPr>
              <w:t>.</w:t>
            </w:r>
          </w:p>
          <w:p w14:paraId="15D400D4" w14:textId="1EB1CA38" w:rsidR="00906178" w:rsidRDefault="00906178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puede inactivar</w:t>
            </w:r>
            <w:r w:rsidR="002407CA">
              <w:rPr>
                <w:rFonts w:ascii="Arial" w:hAnsi="Arial" w:cs="Arial"/>
              </w:rPr>
              <w:t xml:space="preserve"> o </w:t>
            </w:r>
            <w:r w:rsidR="0030198B">
              <w:rPr>
                <w:rFonts w:ascii="Arial" w:hAnsi="Arial" w:cs="Arial"/>
              </w:rPr>
              <w:t>activar</w:t>
            </w:r>
            <w:r>
              <w:rPr>
                <w:rFonts w:ascii="Arial" w:hAnsi="Arial" w:cs="Arial"/>
              </w:rPr>
              <w:t xml:space="preserve"> los equipos biométricos </w:t>
            </w:r>
            <w:r w:rsidR="00EA5F13">
              <w:rPr>
                <w:rFonts w:ascii="Arial" w:hAnsi="Arial" w:cs="Arial"/>
              </w:rPr>
              <w:t>registrados</w:t>
            </w:r>
            <w:r w:rsidR="00A958DB">
              <w:rPr>
                <w:rFonts w:ascii="Arial" w:hAnsi="Arial" w:cs="Arial"/>
              </w:rPr>
              <w:t>.</w:t>
            </w:r>
          </w:p>
          <w:p w14:paraId="51EC1DCE" w14:textId="5A01E2A7" w:rsidR="008F3498" w:rsidRDefault="008F3498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F10591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dministrador y</w:t>
            </w:r>
            <w:r w:rsidR="00A958DB">
              <w:rPr>
                <w:rFonts w:ascii="Arial" w:hAnsi="Arial" w:cs="Arial"/>
              </w:rPr>
              <w:t>/o</w:t>
            </w:r>
            <w:r>
              <w:rPr>
                <w:rFonts w:ascii="Arial" w:hAnsi="Arial" w:cs="Arial"/>
              </w:rPr>
              <w:t xml:space="preserve"> </w:t>
            </w:r>
            <w:r w:rsidR="006F2AE1">
              <w:rPr>
                <w:rFonts w:ascii="Arial" w:hAnsi="Arial" w:cs="Arial"/>
              </w:rPr>
              <w:t>usuario básico</w:t>
            </w:r>
            <w:r>
              <w:rPr>
                <w:rFonts w:ascii="Arial" w:hAnsi="Arial" w:cs="Arial"/>
              </w:rPr>
              <w:t xml:space="preserve"> pueden </w:t>
            </w:r>
            <w:r w:rsidR="007B0C63">
              <w:rPr>
                <w:rFonts w:ascii="Arial" w:hAnsi="Arial" w:cs="Arial"/>
              </w:rPr>
              <w:t>visualizar</w:t>
            </w:r>
            <w:r>
              <w:rPr>
                <w:rFonts w:ascii="Arial" w:hAnsi="Arial" w:cs="Arial"/>
              </w:rPr>
              <w:t xml:space="preserve"> datos </w:t>
            </w:r>
            <w:r w:rsidR="0024150C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los equipos biométricos, tales como la</w:t>
            </w:r>
            <w:r w:rsidR="00906178">
              <w:rPr>
                <w:rFonts w:ascii="Arial" w:hAnsi="Arial" w:cs="Arial"/>
              </w:rPr>
              <w:t xml:space="preserve"> nomenclatura, nombre de equipo</w:t>
            </w:r>
            <w:r w:rsidR="0024150C">
              <w:rPr>
                <w:rFonts w:ascii="Arial" w:hAnsi="Arial" w:cs="Arial"/>
              </w:rPr>
              <w:t xml:space="preserve">, dirección de red (estático), </w:t>
            </w:r>
            <w:r w:rsidR="007B0C63">
              <w:rPr>
                <w:rFonts w:ascii="Arial" w:hAnsi="Arial" w:cs="Arial"/>
              </w:rPr>
              <w:t>sede y área relacionada</w:t>
            </w:r>
            <w:r w:rsidR="007538C9">
              <w:rPr>
                <w:rFonts w:ascii="Arial" w:hAnsi="Arial" w:cs="Arial"/>
              </w:rPr>
              <w:t xml:space="preserve">, </w:t>
            </w:r>
            <w:r w:rsidR="00937EDA">
              <w:rPr>
                <w:rFonts w:ascii="Arial" w:hAnsi="Arial" w:cs="Arial"/>
              </w:rPr>
              <w:t>estado del equipo biométrico (activo – inactivo)</w:t>
            </w:r>
            <w:r w:rsidR="00804C0F">
              <w:rPr>
                <w:rFonts w:ascii="Arial" w:hAnsi="Arial" w:cs="Arial"/>
              </w:rPr>
              <w:t xml:space="preserve">. </w:t>
            </w:r>
            <w:r w:rsidR="00685795">
              <w:rPr>
                <w:rFonts w:ascii="Arial" w:hAnsi="Arial" w:cs="Arial"/>
              </w:rPr>
              <w:t>Los filtros disponibles para el listado son: nomenclatura</w:t>
            </w:r>
            <w:r w:rsidR="000856D7">
              <w:rPr>
                <w:rFonts w:ascii="Arial" w:hAnsi="Arial" w:cs="Arial"/>
              </w:rPr>
              <w:t xml:space="preserve"> (</w:t>
            </w:r>
            <w:r w:rsidR="000856D7" w:rsidRPr="000856D7">
              <w:rPr>
                <w:rFonts w:ascii="Arial" w:hAnsi="Arial" w:cs="Arial"/>
              </w:rPr>
              <w:t xml:space="preserve">se permite listar registros donde la </w:t>
            </w:r>
            <w:r w:rsidR="000856D7">
              <w:rPr>
                <w:rFonts w:ascii="Arial" w:hAnsi="Arial" w:cs="Arial"/>
              </w:rPr>
              <w:t>nomenclatura</w:t>
            </w:r>
            <w:r w:rsidR="000856D7" w:rsidRPr="000856D7">
              <w:rPr>
                <w:rFonts w:ascii="Arial" w:hAnsi="Arial" w:cs="Arial"/>
              </w:rPr>
              <w:t xml:space="preserve"> ha sido inactivada</w:t>
            </w:r>
            <w:r w:rsidR="000856D7">
              <w:rPr>
                <w:rFonts w:ascii="Arial" w:hAnsi="Arial" w:cs="Arial"/>
              </w:rPr>
              <w:t>)</w:t>
            </w:r>
            <w:r w:rsidR="00685795">
              <w:rPr>
                <w:rFonts w:ascii="Arial" w:hAnsi="Arial" w:cs="Arial"/>
              </w:rPr>
              <w:t>, nombre de equipo, dirección de red, sede</w:t>
            </w:r>
            <w:r w:rsidR="00FC1AE8">
              <w:rPr>
                <w:rFonts w:ascii="Arial" w:hAnsi="Arial" w:cs="Arial"/>
              </w:rPr>
              <w:t xml:space="preserve"> (se permite listar registros donde la sede ha sido inactivada)</w:t>
            </w:r>
            <w:r w:rsidR="00685795">
              <w:rPr>
                <w:rFonts w:ascii="Arial" w:hAnsi="Arial" w:cs="Arial"/>
              </w:rPr>
              <w:t>, área</w:t>
            </w:r>
            <w:r w:rsidR="00FC1AE8">
              <w:rPr>
                <w:rFonts w:ascii="Arial" w:hAnsi="Arial" w:cs="Arial"/>
              </w:rPr>
              <w:t xml:space="preserve"> (se permite listar registros donde el área ha sido inactivada)</w:t>
            </w:r>
            <w:r w:rsidR="00685795">
              <w:rPr>
                <w:rFonts w:ascii="Arial" w:hAnsi="Arial" w:cs="Arial"/>
              </w:rPr>
              <w:t xml:space="preserve">, </w:t>
            </w:r>
            <w:r w:rsidR="00937EDA">
              <w:rPr>
                <w:rFonts w:ascii="Arial" w:hAnsi="Arial" w:cs="Arial"/>
              </w:rPr>
              <w:t>estado del equipo biométrico</w:t>
            </w:r>
            <w:r w:rsidR="00796B02">
              <w:rPr>
                <w:rFonts w:ascii="Arial" w:hAnsi="Arial" w:cs="Arial"/>
              </w:rPr>
              <w:t>.</w:t>
            </w:r>
            <w:r w:rsidR="007538C9">
              <w:rPr>
                <w:rFonts w:ascii="Arial" w:hAnsi="Arial" w:cs="Arial"/>
              </w:rPr>
              <w:t xml:space="preserve"> Así mismo, </w:t>
            </w:r>
            <w:r w:rsidR="005D7254">
              <w:rPr>
                <w:rFonts w:ascii="Arial" w:hAnsi="Arial" w:cs="Arial"/>
              </w:rPr>
              <w:t xml:space="preserve">los usuarios </w:t>
            </w:r>
            <w:r w:rsidR="007538C9">
              <w:rPr>
                <w:rFonts w:ascii="Arial" w:hAnsi="Arial" w:cs="Arial"/>
              </w:rPr>
              <w:t>pueden abrir</w:t>
            </w:r>
            <w:r w:rsidR="005D7254">
              <w:rPr>
                <w:rFonts w:ascii="Arial" w:hAnsi="Arial" w:cs="Arial"/>
              </w:rPr>
              <w:t xml:space="preserve"> las puertas de acceso</w:t>
            </w:r>
            <w:r w:rsidR="00AC0C5C">
              <w:rPr>
                <w:rFonts w:ascii="Arial" w:hAnsi="Arial" w:cs="Arial"/>
              </w:rPr>
              <w:t xml:space="preserve"> </w:t>
            </w:r>
            <w:r w:rsidR="007538C9">
              <w:rPr>
                <w:rFonts w:ascii="Arial" w:hAnsi="Arial" w:cs="Arial"/>
              </w:rPr>
              <w:t>desde el sistema</w:t>
            </w:r>
            <w:r w:rsidR="004D1B06">
              <w:rPr>
                <w:rFonts w:ascii="Arial" w:hAnsi="Arial" w:cs="Arial"/>
              </w:rPr>
              <w:t xml:space="preserve"> (solo de los equipos</w:t>
            </w:r>
            <w:r w:rsidR="00EA56A7">
              <w:rPr>
                <w:rFonts w:ascii="Arial" w:hAnsi="Arial" w:cs="Arial"/>
              </w:rPr>
              <w:t xml:space="preserve"> biométricos</w:t>
            </w:r>
            <w:r w:rsidR="004D1B06">
              <w:rPr>
                <w:rFonts w:ascii="Arial" w:hAnsi="Arial" w:cs="Arial"/>
              </w:rPr>
              <w:t xml:space="preserve"> en estado activo)</w:t>
            </w:r>
            <w:r w:rsidR="0068386C">
              <w:rPr>
                <w:rFonts w:ascii="Arial" w:hAnsi="Arial" w:cs="Arial"/>
              </w:rPr>
              <w:t xml:space="preserve">: el sistema se conecta </w:t>
            </w:r>
            <w:r w:rsidR="008541F8">
              <w:rPr>
                <w:rFonts w:ascii="Arial" w:hAnsi="Arial" w:cs="Arial"/>
              </w:rPr>
              <w:t>al</w:t>
            </w:r>
            <w:r w:rsidR="0068386C">
              <w:rPr>
                <w:rFonts w:ascii="Arial" w:hAnsi="Arial" w:cs="Arial"/>
              </w:rPr>
              <w:t xml:space="preserve"> equipo </w:t>
            </w:r>
            <w:r w:rsidR="00BB5665">
              <w:rPr>
                <w:rFonts w:ascii="Arial" w:hAnsi="Arial" w:cs="Arial"/>
              </w:rPr>
              <w:t>biométrico</w:t>
            </w:r>
            <w:r w:rsidR="0068386C">
              <w:rPr>
                <w:rFonts w:ascii="Arial" w:hAnsi="Arial" w:cs="Arial"/>
              </w:rPr>
              <w:t xml:space="preserve"> para </w:t>
            </w:r>
            <w:r w:rsidR="00413991">
              <w:rPr>
                <w:rFonts w:ascii="Arial" w:hAnsi="Arial" w:cs="Arial"/>
              </w:rPr>
              <w:t xml:space="preserve">poder enviar </w:t>
            </w:r>
            <w:r w:rsidR="00D650CB">
              <w:rPr>
                <w:rFonts w:ascii="Arial" w:hAnsi="Arial" w:cs="Arial"/>
              </w:rPr>
              <w:t>una señal</w:t>
            </w:r>
            <w:r w:rsidR="00750155">
              <w:rPr>
                <w:rFonts w:ascii="Arial" w:hAnsi="Arial" w:cs="Arial"/>
              </w:rPr>
              <w:t xml:space="preserve"> (alarma)</w:t>
            </w:r>
            <w:r w:rsidR="00F16C41">
              <w:rPr>
                <w:rFonts w:ascii="Arial" w:hAnsi="Arial" w:cs="Arial"/>
              </w:rPr>
              <w:t xml:space="preserve"> (opcional)</w:t>
            </w:r>
            <w:r w:rsidR="00BB5665">
              <w:rPr>
                <w:rFonts w:ascii="Arial" w:hAnsi="Arial" w:cs="Arial"/>
              </w:rPr>
              <w:t xml:space="preserve">, </w:t>
            </w:r>
            <w:r w:rsidR="003A4585">
              <w:rPr>
                <w:rFonts w:ascii="Arial" w:hAnsi="Arial" w:cs="Arial"/>
              </w:rPr>
              <w:t>para que el usuario pueda</w:t>
            </w:r>
            <w:r w:rsidR="00BB5665">
              <w:rPr>
                <w:rFonts w:ascii="Arial" w:hAnsi="Arial" w:cs="Arial"/>
              </w:rPr>
              <w:t xml:space="preserve"> decidir abrir </w:t>
            </w:r>
            <w:r w:rsidR="00536AD3">
              <w:rPr>
                <w:rFonts w:ascii="Arial" w:hAnsi="Arial" w:cs="Arial"/>
              </w:rPr>
              <w:t xml:space="preserve">o no </w:t>
            </w:r>
            <w:r w:rsidR="0007175E">
              <w:rPr>
                <w:rFonts w:ascii="Arial" w:hAnsi="Arial" w:cs="Arial"/>
              </w:rPr>
              <w:t xml:space="preserve">la </w:t>
            </w:r>
            <w:r w:rsidR="00BB5665">
              <w:rPr>
                <w:rFonts w:ascii="Arial" w:hAnsi="Arial" w:cs="Arial"/>
              </w:rPr>
              <w:t>puerta de acces</w:t>
            </w:r>
            <w:r w:rsidR="003421BC">
              <w:rPr>
                <w:rFonts w:ascii="Arial" w:hAnsi="Arial" w:cs="Arial"/>
              </w:rPr>
              <w:t>o.</w:t>
            </w:r>
          </w:p>
          <w:p w14:paraId="4F804274" w14:textId="35AE0F6D" w:rsidR="009F6F7A" w:rsidRDefault="002B49BC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910193">
              <w:rPr>
                <w:rFonts w:ascii="Arial" w:hAnsi="Arial" w:cs="Arial"/>
              </w:rPr>
              <w:t xml:space="preserve"> </w:t>
            </w:r>
            <w:r w:rsidR="00A958DB">
              <w:rPr>
                <w:rFonts w:ascii="Arial" w:hAnsi="Arial" w:cs="Arial"/>
              </w:rPr>
              <w:t xml:space="preserve">administrador y/o </w:t>
            </w:r>
            <w:r w:rsidR="006F2AE1">
              <w:rPr>
                <w:rFonts w:ascii="Arial" w:hAnsi="Arial" w:cs="Arial"/>
              </w:rPr>
              <w:t>usuario básico</w:t>
            </w:r>
            <w:r w:rsidR="00A32F4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pueden listar, agregar, modificar</w:t>
            </w:r>
            <w:r w:rsidR="00981A1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inactivar</w:t>
            </w:r>
            <w:r w:rsidR="00981A1A">
              <w:rPr>
                <w:rFonts w:ascii="Arial" w:hAnsi="Arial" w:cs="Arial"/>
              </w:rPr>
              <w:t xml:space="preserve"> y </w:t>
            </w:r>
            <w:r w:rsidR="0030198B">
              <w:rPr>
                <w:rFonts w:ascii="Arial" w:hAnsi="Arial" w:cs="Arial"/>
              </w:rPr>
              <w:t>activar</w:t>
            </w:r>
            <w:r>
              <w:rPr>
                <w:rFonts w:ascii="Arial" w:hAnsi="Arial" w:cs="Arial"/>
              </w:rPr>
              <w:t xml:space="preserve"> los trabajadores que accederán a las áreas de la empresa</w:t>
            </w:r>
            <w:r w:rsidR="00A958DB">
              <w:rPr>
                <w:rFonts w:ascii="Arial" w:hAnsi="Arial" w:cs="Arial"/>
              </w:rPr>
              <w:t>.</w:t>
            </w:r>
            <w:r w:rsidR="00A53150">
              <w:rPr>
                <w:rFonts w:ascii="Arial" w:hAnsi="Arial" w:cs="Arial"/>
              </w:rPr>
              <w:t xml:space="preserve"> Los campos disponibles son: nombre, apellido, </w:t>
            </w:r>
            <w:r w:rsidR="00BA3BA4">
              <w:rPr>
                <w:rFonts w:ascii="Arial" w:hAnsi="Arial" w:cs="Arial"/>
              </w:rPr>
              <w:t xml:space="preserve">DNI, </w:t>
            </w:r>
            <w:r w:rsidR="00A53150">
              <w:rPr>
                <w:rFonts w:ascii="Arial" w:hAnsi="Arial" w:cs="Arial"/>
              </w:rPr>
              <w:t xml:space="preserve">sede, área, </w:t>
            </w:r>
            <w:r w:rsidR="00D86673">
              <w:rPr>
                <w:rFonts w:ascii="Arial" w:hAnsi="Arial" w:cs="Arial"/>
              </w:rPr>
              <w:t>imagen de iris.</w:t>
            </w:r>
          </w:p>
          <w:p w14:paraId="21D7C336" w14:textId="2D8A7A18" w:rsidR="00633994" w:rsidRPr="00633994" w:rsidRDefault="002066F1" w:rsidP="00D86673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</w:t>
            </w:r>
            <w:r w:rsidR="006F2AE1">
              <w:rPr>
                <w:rFonts w:ascii="Arial" w:hAnsi="Arial" w:cs="Arial"/>
              </w:rPr>
              <w:t xml:space="preserve">usuario </w:t>
            </w:r>
            <w:r w:rsidR="007C1E3C">
              <w:rPr>
                <w:rFonts w:ascii="Arial" w:hAnsi="Arial" w:cs="Arial"/>
              </w:rPr>
              <w:t>pueden capturar la imagen del iris de la persona</w:t>
            </w:r>
            <w:r>
              <w:rPr>
                <w:rFonts w:ascii="Arial" w:hAnsi="Arial" w:cs="Arial"/>
              </w:rPr>
              <w:t>.</w:t>
            </w:r>
            <w:r w:rsidR="00B02FB0">
              <w:rPr>
                <w:rFonts w:ascii="Arial" w:hAnsi="Arial" w:cs="Arial"/>
              </w:rPr>
              <w:t xml:space="preserve"> La cantidad de imágenes de iris por cada persona es de </w:t>
            </w:r>
            <w:r w:rsidR="007C1E3C">
              <w:rPr>
                <w:rFonts w:ascii="Arial" w:hAnsi="Arial" w:cs="Arial"/>
              </w:rPr>
              <w:t>1</w:t>
            </w:r>
            <w:r w:rsidR="00B02FB0">
              <w:rPr>
                <w:rFonts w:ascii="Arial" w:hAnsi="Arial" w:cs="Arial"/>
              </w:rPr>
              <w:t xml:space="preserve"> (</w:t>
            </w:r>
            <w:r w:rsidR="007C1E3C">
              <w:rPr>
                <w:rFonts w:ascii="Arial" w:hAnsi="Arial" w:cs="Arial"/>
              </w:rPr>
              <w:t>solo se considerará una imagen de iris por persona para el proceso de reconocimiento)</w:t>
            </w:r>
            <w:r w:rsidR="00B02FB0">
              <w:rPr>
                <w:rFonts w:ascii="Arial" w:hAnsi="Arial" w:cs="Arial"/>
              </w:rPr>
              <w:t>. El sistema guiará al personal durante la captura de las imágenes de iri</w:t>
            </w:r>
            <w:r w:rsidR="00D86673">
              <w:rPr>
                <w:rFonts w:ascii="Arial" w:hAnsi="Arial" w:cs="Arial"/>
              </w:rPr>
              <w:t>s</w:t>
            </w:r>
            <w:r w:rsidR="00B02FB0">
              <w:rPr>
                <w:rFonts w:ascii="Arial" w:hAnsi="Arial" w:cs="Arial"/>
              </w:rPr>
              <w:t>.</w:t>
            </w:r>
          </w:p>
          <w:p w14:paraId="4BC3C7A5" w14:textId="0692ADD6" w:rsidR="00CD175D" w:rsidRDefault="00CD175D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</w:t>
            </w:r>
            <w:r w:rsidR="006F2AE1">
              <w:rPr>
                <w:rFonts w:ascii="Arial" w:hAnsi="Arial" w:cs="Arial"/>
              </w:rPr>
              <w:t>usuario básico</w:t>
            </w:r>
            <w:r w:rsidR="00A32F4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pueden importar datos de los trabajadores</w:t>
            </w:r>
            <w:r w:rsidR="00E52FC4">
              <w:rPr>
                <w:rFonts w:ascii="Arial" w:hAnsi="Arial" w:cs="Arial"/>
              </w:rPr>
              <w:t xml:space="preserve"> (desde un </w:t>
            </w:r>
            <w:proofErr w:type="spellStart"/>
            <w:r w:rsidR="00E52FC4">
              <w:rPr>
                <w:rFonts w:ascii="Arial" w:hAnsi="Arial" w:cs="Arial"/>
              </w:rPr>
              <w:t>excel</w:t>
            </w:r>
            <w:proofErr w:type="spellEnd"/>
            <w:r w:rsidR="007125C3">
              <w:rPr>
                <w:rFonts w:ascii="Arial" w:hAnsi="Arial" w:cs="Arial"/>
              </w:rPr>
              <w:t>, archivo de hasta 100mb</w:t>
            </w:r>
            <w:r w:rsidR="00E52FC4">
              <w:rPr>
                <w:rFonts w:ascii="Arial" w:hAnsi="Arial" w:cs="Arial"/>
              </w:rPr>
              <w:t>) con los campos</w:t>
            </w:r>
            <w:r>
              <w:rPr>
                <w:rFonts w:ascii="Arial" w:hAnsi="Arial" w:cs="Arial"/>
              </w:rPr>
              <w:t>: nombre, apellido, DNI.</w:t>
            </w:r>
            <w:r w:rsidR="00E52FC4">
              <w:rPr>
                <w:rFonts w:ascii="Arial" w:hAnsi="Arial" w:cs="Arial"/>
              </w:rPr>
              <w:t xml:space="preserve"> Los demás campos deberán ser llenados manualmente en el sistema.</w:t>
            </w:r>
          </w:p>
          <w:p w14:paraId="148C7230" w14:textId="77178347" w:rsidR="00866692" w:rsidRPr="00866692" w:rsidRDefault="00866692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</w:t>
            </w:r>
            <w:r w:rsidR="006F2AE1">
              <w:rPr>
                <w:rFonts w:ascii="Arial" w:hAnsi="Arial" w:cs="Arial"/>
              </w:rPr>
              <w:t>usuario básico</w:t>
            </w:r>
            <w:r>
              <w:rPr>
                <w:rFonts w:ascii="Arial" w:hAnsi="Arial" w:cs="Arial"/>
              </w:rPr>
              <w:t xml:space="preserve"> pueden filtrar el listado de los trabajadores por: nombre y apellidos, </w:t>
            </w:r>
            <w:r w:rsidR="0003540D">
              <w:rPr>
                <w:rFonts w:ascii="Arial" w:hAnsi="Arial" w:cs="Arial"/>
              </w:rPr>
              <w:t xml:space="preserve">DNI, </w:t>
            </w:r>
            <w:r>
              <w:rPr>
                <w:rFonts w:ascii="Arial" w:hAnsi="Arial" w:cs="Arial"/>
              </w:rPr>
              <w:t>sede</w:t>
            </w:r>
            <w:r w:rsidR="002E5887">
              <w:rPr>
                <w:rFonts w:ascii="Arial" w:hAnsi="Arial" w:cs="Arial"/>
              </w:rPr>
              <w:t xml:space="preserve"> (se permite listar registros donde la sede ha sido inactivada)</w:t>
            </w:r>
            <w:r>
              <w:rPr>
                <w:rFonts w:ascii="Arial" w:hAnsi="Arial" w:cs="Arial"/>
              </w:rPr>
              <w:t>, área</w:t>
            </w:r>
            <w:r w:rsidR="002E5887">
              <w:rPr>
                <w:rFonts w:ascii="Arial" w:hAnsi="Arial" w:cs="Arial"/>
              </w:rPr>
              <w:t xml:space="preserve"> (se permite listar registros donde el </w:t>
            </w:r>
            <w:r w:rsidR="002E5887">
              <w:rPr>
                <w:rFonts w:ascii="Arial" w:hAnsi="Arial" w:cs="Arial"/>
              </w:rPr>
              <w:lastRenderedPageBreak/>
              <w:t>área ha sido inactivada)</w:t>
            </w:r>
            <w:r>
              <w:rPr>
                <w:rFonts w:ascii="Arial" w:hAnsi="Arial" w:cs="Arial"/>
              </w:rPr>
              <w:t>,</w:t>
            </w:r>
            <w:r w:rsidR="007C4F5C">
              <w:rPr>
                <w:rFonts w:ascii="Arial" w:hAnsi="Arial" w:cs="Arial"/>
              </w:rPr>
              <w:t xml:space="preserve"> iris capturado (</w:t>
            </w:r>
            <w:r w:rsidR="00D86673">
              <w:rPr>
                <w:rFonts w:ascii="Arial" w:hAnsi="Arial" w:cs="Arial"/>
              </w:rPr>
              <w:t>no - sí</w:t>
            </w:r>
            <w:r w:rsidR="007C4F5C">
              <w:rPr>
                <w:rFonts w:ascii="Arial" w:hAnsi="Arial" w:cs="Arial"/>
              </w:rPr>
              <w:t>)</w:t>
            </w:r>
            <w:r w:rsidR="00BD2CD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estado del trabajador (activo – inactivo).</w:t>
            </w:r>
          </w:p>
          <w:p w14:paraId="2A05B642" w14:textId="50DAD281" w:rsidR="00ED41A8" w:rsidRDefault="00A972F9" w:rsidP="00ED1D6D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</w:t>
            </w:r>
            <w:r w:rsidR="008433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trabajadores</w:t>
            </w:r>
            <w:r w:rsidR="008433C4">
              <w:rPr>
                <w:rFonts w:ascii="Arial" w:hAnsi="Arial" w:cs="Arial"/>
              </w:rPr>
              <w:t xml:space="preserve"> puede</w:t>
            </w:r>
            <w:r>
              <w:rPr>
                <w:rFonts w:ascii="Arial" w:hAnsi="Arial" w:cs="Arial"/>
              </w:rPr>
              <w:t>n</w:t>
            </w:r>
            <w:r w:rsidR="00ED41A8">
              <w:rPr>
                <w:rFonts w:ascii="Arial" w:hAnsi="Arial" w:cs="Arial"/>
              </w:rPr>
              <w:t xml:space="preserve"> acceder a una o varias áreas </w:t>
            </w:r>
            <w:r w:rsidR="007515FF">
              <w:rPr>
                <w:rFonts w:ascii="Arial" w:hAnsi="Arial" w:cs="Arial"/>
              </w:rPr>
              <w:t xml:space="preserve">y/o sedes </w:t>
            </w:r>
            <w:r w:rsidR="00ED41A8">
              <w:rPr>
                <w:rFonts w:ascii="Arial" w:hAnsi="Arial" w:cs="Arial"/>
              </w:rPr>
              <w:t>según los accesos otorgados.</w:t>
            </w:r>
          </w:p>
          <w:p w14:paraId="59CEFD47" w14:textId="19BF0F51" w:rsidR="00DA2839" w:rsidRDefault="00A972F9" w:rsidP="00ED1D6D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trabajadores</w:t>
            </w:r>
            <w:r w:rsidR="008433C4">
              <w:rPr>
                <w:rFonts w:ascii="Arial" w:hAnsi="Arial" w:cs="Arial"/>
              </w:rPr>
              <w:t xml:space="preserve"> se identifica</w:t>
            </w:r>
            <w:r>
              <w:rPr>
                <w:rFonts w:ascii="Arial" w:hAnsi="Arial" w:cs="Arial"/>
              </w:rPr>
              <w:t>n</w:t>
            </w:r>
            <w:r w:rsidR="00DA2839">
              <w:rPr>
                <w:rFonts w:ascii="Arial" w:hAnsi="Arial" w:cs="Arial"/>
              </w:rPr>
              <w:t xml:space="preserve"> ante el equipo biométrico para </w:t>
            </w:r>
            <w:r w:rsidR="0077274E">
              <w:rPr>
                <w:rFonts w:ascii="Arial" w:hAnsi="Arial" w:cs="Arial"/>
              </w:rPr>
              <w:t>identificarse</w:t>
            </w:r>
            <w:r w:rsidR="00891D51">
              <w:rPr>
                <w:rFonts w:ascii="Arial" w:hAnsi="Arial" w:cs="Arial"/>
              </w:rPr>
              <w:t xml:space="preserve"> (</w:t>
            </w:r>
            <w:r w:rsidR="003A2C01">
              <w:rPr>
                <w:rFonts w:ascii="Arial" w:hAnsi="Arial" w:cs="Arial"/>
              </w:rPr>
              <w:t>5</w:t>
            </w:r>
            <w:r w:rsidR="000C0F3A">
              <w:rPr>
                <w:rFonts w:ascii="Arial" w:hAnsi="Arial" w:cs="Arial"/>
              </w:rPr>
              <w:t>~</w:t>
            </w:r>
            <w:r w:rsidR="003A2C01">
              <w:rPr>
                <w:rFonts w:ascii="Arial" w:hAnsi="Arial" w:cs="Arial"/>
              </w:rPr>
              <w:t>8</w:t>
            </w:r>
            <w:r w:rsidR="00891D51">
              <w:rPr>
                <w:rFonts w:ascii="Arial" w:hAnsi="Arial" w:cs="Arial"/>
              </w:rPr>
              <w:t>cm de proximidad ante el equipo biométrico)</w:t>
            </w:r>
            <w:r w:rsidR="00593072">
              <w:rPr>
                <w:rFonts w:ascii="Arial" w:hAnsi="Arial" w:cs="Arial"/>
              </w:rPr>
              <w:t>, autenticarse</w:t>
            </w:r>
            <w:r w:rsidR="00DA2839">
              <w:rPr>
                <w:rFonts w:ascii="Arial" w:hAnsi="Arial" w:cs="Arial"/>
              </w:rPr>
              <w:t xml:space="preserve"> y </w:t>
            </w:r>
            <w:r w:rsidR="00AB2D06">
              <w:rPr>
                <w:rFonts w:ascii="Arial" w:hAnsi="Arial" w:cs="Arial"/>
              </w:rPr>
              <w:t>obtener los accesos respectivos</w:t>
            </w:r>
            <w:r w:rsidR="0032196E">
              <w:rPr>
                <w:rFonts w:ascii="Arial" w:hAnsi="Arial" w:cs="Arial"/>
              </w:rPr>
              <w:t xml:space="preserve">, verificando que </w:t>
            </w:r>
            <w:r w:rsidR="00E33271">
              <w:rPr>
                <w:rFonts w:ascii="Arial" w:hAnsi="Arial" w:cs="Arial"/>
              </w:rPr>
              <w:t xml:space="preserve">la sede, área, </w:t>
            </w:r>
            <w:r w:rsidR="0032196E">
              <w:rPr>
                <w:rFonts w:ascii="Arial" w:hAnsi="Arial" w:cs="Arial"/>
              </w:rPr>
              <w:t xml:space="preserve">equipo biométrico y el </w:t>
            </w:r>
            <w:r w:rsidR="00E33271">
              <w:rPr>
                <w:rFonts w:ascii="Arial" w:hAnsi="Arial" w:cs="Arial"/>
              </w:rPr>
              <w:t>trabajador</w:t>
            </w:r>
            <w:r w:rsidR="0032196E">
              <w:rPr>
                <w:rFonts w:ascii="Arial" w:hAnsi="Arial" w:cs="Arial"/>
              </w:rPr>
              <w:t xml:space="preserve"> se encuentren </w:t>
            </w:r>
            <w:r w:rsidR="00E33271">
              <w:rPr>
                <w:rFonts w:ascii="Arial" w:hAnsi="Arial" w:cs="Arial"/>
              </w:rPr>
              <w:t>habilitados</w:t>
            </w:r>
            <w:r w:rsidR="0032196E">
              <w:rPr>
                <w:rFonts w:ascii="Arial" w:hAnsi="Arial" w:cs="Arial"/>
              </w:rPr>
              <w:t xml:space="preserve">, </w:t>
            </w:r>
            <w:r w:rsidR="00E33271">
              <w:rPr>
                <w:rFonts w:ascii="Arial" w:hAnsi="Arial" w:cs="Arial"/>
              </w:rPr>
              <w:t xml:space="preserve">que </w:t>
            </w:r>
            <w:r w:rsidR="0032196E">
              <w:rPr>
                <w:rFonts w:ascii="Arial" w:hAnsi="Arial" w:cs="Arial"/>
              </w:rPr>
              <w:t>el área y sede sea el mismo entre el equipo biométrico y el trabajador</w:t>
            </w:r>
            <w:r w:rsidR="00AB2D06">
              <w:rPr>
                <w:rFonts w:ascii="Arial" w:hAnsi="Arial" w:cs="Arial"/>
              </w:rPr>
              <w:t>.</w:t>
            </w:r>
            <w:r w:rsidR="00255BB0">
              <w:rPr>
                <w:rFonts w:ascii="Arial" w:hAnsi="Arial" w:cs="Arial"/>
              </w:rPr>
              <w:t xml:space="preserve"> La imagen de iris capturad</w:t>
            </w:r>
            <w:r w:rsidR="00D25832">
              <w:rPr>
                <w:rFonts w:ascii="Arial" w:hAnsi="Arial" w:cs="Arial"/>
              </w:rPr>
              <w:t>a</w:t>
            </w:r>
            <w:r w:rsidR="00255BB0">
              <w:rPr>
                <w:rFonts w:ascii="Arial" w:hAnsi="Arial" w:cs="Arial"/>
              </w:rPr>
              <w:t xml:space="preserve"> por el equipo biométrico pasa por modelos de inteligencia artificial para verificar la identidad del trabajador.</w:t>
            </w:r>
            <w:r w:rsidR="00C47C0A">
              <w:rPr>
                <w:rFonts w:ascii="Arial" w:hAnsi="Arial" w:cs="Arial"/>
              </w:rPr>
              <w:t xml:space="preserve"> Durante el proceso, el equipo biométrico emite señales (pitidos) y voces para indicar los procesos de: </w:t>
            </w:r>
            <w:r w:rsidR="00E1087E">
              <w:rPr>
                <w:rFonts w:ascii="Arial" w:hAnsi="Arial" w:cs="Arial"/>
              </w:rPr>
              <w:t>capturando imagen, procesando, conteos, error, acceso denegado, acceso concedido.</w:t>
            </w:r>
            <w:r w:rsidR="00DD588D">
              <w:rPr>
                <w:rFonts w:ascii="Arial" w:hAnsi="Arial" w:cs="Arial"/>
              </w:rPr>
              <w:t xml:space="preserve"> Las luces del equipo biométrico representan: rojo (error</w:t>
            </w:r>
            <w:r w:rsidR="001321F6">
              <w:rPr>
                <w:rFonts w:ascii="Arial" w:hAnsi="Arial" w:cs="Arial"/>
              </w:rPr>
              <w:t>, validaciones</w:t>
            </w:r>
            <w:r w:rsidR="008B59D2">
              <w:rPr>
                <w:rFonts w:ascii="Arial" w:hAnsi="Arial" w:cs="Arial"/>
              </w:rPr>
              <w:t xml:space="preserve"> – acceso denegado</w:t>
            </w:r>
            <w:r w:rsidR="0076782C">
              <w:rPr>
                <w:rFonts w:ascii="Arial" w:hAnsi="Arial" w:cs="Arial"/>
              </w:rPr>
              <w:t>)</w:t>
            </w:r>
            <w:r w:rsidR="001321F6">
              <w:rPr>
                <w:rFonts w:ascii="Arial" w:hAnsi="Arial" w:cs="Arial"/>
              </w:rPr>
              <w:t xml:space="preserve">, </w:t>
            </w:r>
            <w:r w:rsidR="00DD588D">
              <w:rPr>
                <w:rFonts w:ascii="Arial" w:hAnsi="Arial" w:cs="Arial"/>
              </w:rPr>
              <w:t>en espera</w:t>
            </w:r>
            <w:r w:rsidR="00F361AC">
              <w:rPr>
                <w:rFonts w:ascii="Arial" w:hAnsi="Arial" w:cs="Arial"/>
              </w:rPr>
              <w:t xml:space="preserve"> de reconocimiento</w:t>
            </w:r>
            <w:r w:rsidR="00DD588D">
              <w:rPr>
                <w:rFonts w:ascii="Arial" w:hAnsi="Arial" w:cs="Arial"/>
              </w:rPr>
              <w:t xml:space="preserve"> (blanco), verde (</w:t>
            </w:r>
            <w:r w:rsidR="00B92D90">
              <w:rPr>
                <w:rFonts w:ascii="Arial" w:hAnsi="Arial" w:cs="Arial"/>
              </w:rPr>
              <w:t>éxito), en proceso (</w:t>
            </w:r>
            <w:r w:rsidR="001321F6">
              <w:rPr>
                <w:rFonts w:ascii="Arial" w:hAnsi="Arial" w:cs="Arial"/>
              </w:rPr>
              <w:t>naranja</w:t>
            </w:r>
            <w:r w:rsidR="00B92D90">
              <w:rPr>
                <w:rFonts w:ascii="Arial" w:hAnsi="Arial" w:cs="Arial"/>
              </w:rPr>
              <w:t>).</w:t>
            </w:r>
          </w:p>
          <w:p w14:paraId="24770E12" w14:textId="5EF3C30F" w:rsidR="00141F10" w:rsidRPr="00ED41A8" w:rsidRDefault="00141F10" w:rsidP="00ED1D6D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y/o usuario básico pueden visualizar y/o exportar los reportes de equipos biométricos y personal de la empresa. Si el usuario selecciona el reporte de equipos biométricos, puede visualizar los campos/filtros: sede</w:t>
            </w:r>
            <w:r w:rsidR="00A30C28">
              <w:rPr>
                <w:rFonts w:ascii="Arial" w:hAnsi="Arial" w:cs="Arial"/>
              </w:rPr>
              <w:t xml:space="preserve"> (se permite listar registros donde la sede ha sido inactivada)</w:t>
            </w:r>
            <w:r>
              <w:rPr>
                <w:rFonts w:ascii="Arial" w:hAnsi="Arial" w:cs="Arial"/>
              </w:rPr>
              <w:t>, área</w:t>
            </w:r>
            <w:r w:rsidR="00A30C28">
              <w:rPr>
                <w:rFonts w:ascii="Arial" w:hAnsi="Arial" w:cs="Arial"/>
              </w:rPr>
              <w:t xml:space="preserve"> (se permite listar registros donde el área ha sido inactivada)</w:t>
            </w:r>
            <w:r>
              <w:rPr>
                <w:rFonts w:ascii="Arial" w:hAnsi="Arial" w:cs="Arial"/>
              </w:rPr>
              <w:t>, nomenclatura</w:t>
            </w:r>
            <w:r w:rsidR="00073709">
              <w:rPr>
                <w:rFonts w:ascii="Arial" w:hAnsi="Arial" w:cs="Arial"/>
              </w:rPr>
              <w:t xml:space="preserve"> (se permite listar registros donde </w:t>
            </w:r>
            <w:r w:rsidR="00333665">
              <w:rPr>
                <w:rFonts w:ascii="Arial" w:hAnsi="Arial" w:cs="Arial"/>
              </w:rPr>
              <w:t xml:space="preserve">la nomenclatura </w:t>
            </w:r>
            <w:r w:rsidR="00073709">
              <w:rPr>
                <w:rFonts w:ascii="Arial" w:hAnsi="Arial" w:cs="Arial"/>
              </w:rPr>
              <w:t>ha sido inactivada)</w:t>
            </w:r>
            <w:r>
              <w:rPr>
                <w:rFonts w:ascii="Arial" w:hAnsi="Arial" w:cs="Arial"/>
              </w:rPr>
              <w:t>, nombre de equipo, IP, estado de registro. Si el usuario selecciona el reporte de personal de la empresa, puede visualizar los campos/filtros: sede</w:t>
            </w:r>
            <w:r w:rsidR="00333665">
              <w:rPr>
                <w:rFonts w:ascii="Arial" w:hAnsi="Arial" w:cs="Arial"/>
              </w:rPr>
              <w:t xml:space="preserve"> (se permite listar registros donde la sede ha sido inactivada)</w:t>
            </w:r>
            <w:r>
              <w:rPr>
                <w:rFonts w:ascii="Arial" w:hAnsi="Arial" w:cs="Arial"/>
              </w:rPr>
              <w:t>, área</w:t>
            </w:r>
            <w:r w:rsidR="00333665">
              <w:rPr>
                <w:rFonts w:ascii="Arial" w:hAnsi="Arial" w:cs="Arial"/>
              </w:rPr>
              <w:t xml:space="preserve"> (se permite listar registros donde el área ha sido inactivada)</w:t>
            </w:r>
            <w:r>
              <w:rPr>
                <w:rFonts w:ascii="Arial" w:hAnsi="Arial" w:cs="Arial"/>
              </w:rPr>
              <w:t xml:space="preserve">, </w:t>
            </w:r>
            <w:r w:rsidR="00736FE4">
              <w:rPr>
                <w:rFonts w:ascii="Arial" w:hAnsi="Arial" w:cs="Arial"/>
              </w:rPr>
              <w:t>DNI, nombres, apellidos, iris capturado, estado de registro.</w:t>
            </w:r>
          </w:p>
          <w:p w14:paraId="545F49B4" w14:textId="68003B55" w:rsidR="00174AB9" w:rsidRDefault="00A958DB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</w:t>
            </w:r>
            <w:r w:rsidR="00360AF4">
              <w:rPr>
                <w:rFonts w:ascii="Arial" w:hAnsi="Arial" w:cs="Arial"/>
              </w:rPr>
              <w:t xml:space="preserve">o </w:t>
            </w:r>
            <w:r w:rsidR="0090259A">
              <w:rPr>
                <w:rFonts w:ascii="Arial" w:hAnsi="Arial" w:cs="Arial"/>
              </w:rPr>
              <w:t>administrador puede visualizar</w:t>
            </w:r>
            <w:r w:rsidR="00461735">
              <w:rPr>
                <w:rFonts w:ascii="Arial" w:hAnsi="Arial" w:cs="Arial"/>
              </w:rPr>
              <w:t xml:space="preserve"> y/o exportar</w:t>
            </w:r>
            <w:r w:rsidR="0090259A">
              <w:rPr>
                <w:rFonts w:ascii="Arial" w:hAnsi="Arial" w:cs="Arial"/>
              </w:rPr>
              <w:t xml:space="preserve"> los reportes de trazabilidad </w:t>
            </w:r>
            <w:r w:rsidR="00461735">
              <w:rPr>
                <w:rFonts w:ascii="Arial" w:hAnsi="Arial" w:cs="Arial"/>
              </w:rPr>
              <w:t xml:space="preserve">(bitácora) </w:t>
            </w:r>
            <w:r w:rsidR="0090259A">
              <w:rPr>
                <w:rFonts w:ascii="Arial" w:hAnsi="Arial" w:cs="Arial"/>
              </w:rPr>
              <w:t>realizados en el sistema</w:t>
            </w:r>
            <w:r w:rsidR="00984E0F">
              <w:rPr>
                <w:rFonts w:ascii="Arial" w:hAnsi="Arial" w:cs="Arial"/>
              </w:rPr>
              <w:t>:</w:t>
            </w:r>
            <w:r w:rsidR="001712A9">
              <w:rPr>
                <w:rFonts w:ascii="Arial" w:hAnsi="Arial" w:cs="Arial"/>
              </w:rPr>
              <w:t xml:space="preserve"> </w:t>
            </w:r>
            <w:r w:rsidR="00984E0F">
              <w:rPr>
                <w:rFonts w:ascii="Arial" w:hAnsi="Arial" w:cs="Arial"/>
              </w:rPr>
              <w:t xml:space="preserve">usuario que realizó la acción, </w:t>
            </w:r>
            <w:r w:rsidR="00AD5A51">
              <w:rPr>
                <w:rFonts w:ascii="Arial" w:hAnsi="Arial" w:cs="Arial"/>
              </w:rPr>
              <w:t>nombre y apellido del us</w:t>
            </w:r>
            <w:r w:rsidR="00303C60">
              <w:rPr>
                <w:rFonts w:ascii="Arial" w:hAnsi="Arial" w:cs="Arial"/>
              </w:rPr>
              <w:t>uario,</w:t>
            </w:r>
            <w:r w:rsidR="00AD5A51">
              <w:rPr>
                <w:rFonts w:ascii="Arial" w:hAnsi="Arial" w:cs="Arial"/>
              </w:rPr>
              <w:t xml:space="preserve"> </w:t>
            </w:r>
            <w:r w:rsidR="002529BF">
              <w:rPr>
                <w:rFonts w:ascii="Arial" w:hAnsi="Arial" w:cs="Arial"/>
              </w:rPr>
              <w:t xml:space="preserve">rol del usuario, </w:t>
            </w:r>
            <w:r w:rsidR="00984E0F">
              <w:rPr>
                <w:rFonts w:ascii="Arial" w:hAnsi="Arial" w:cs="Arial"/>
              </w:rPr>
              <w:t>módulo de la acción,</w:t>
            </w:r>
            <w:r w:rsidR="00061544">
              <w:rPr>
                <w:rFonts w:ascii="Arial" w:hAnsi="Arial" w:cs="Arial"/>
              </w:rPr>
              <w:t xml:space="preserve"> </w:t>
            </w:r>
            <w:r w:rsidR="00534FF5">
              <w:rPr>
                <w:rFonts w:ascii="Arial" w:hAnsi="Arial" w:cs="Arial"/>
              </w:rPr>
              <w:t>recurso</w:t>
            </w:r>
            <w:r w:rsidR="00061544">
              <w:rPr>
                <w:rFonts w:ascii="Arial" w:hAnsi="Arial" w:cs="Arial"/>
              </w:rPr>
              <w:t xml:space="preserve"> de la acción</w:t>
            </w:r>
            <w:r w:rsidR="001B1C46">
              <w:rPr>
                <w:rFonts w:ascii="Arial" w:hAnsi="Arial" w:cs="Arial"/>
              </w:rPr>
              <w:t>,</w:t>
            </w:r>
            <w:r w:rsidR="0042578D">
              <w:rPr>
                <w:rFonts w:ascii="Arial" w:hAnsi="Arial" w:cs="Arial"/>
              </w:rPr>
              <w:t xml:space="preserve"> </w:t>
            </w:r>
            <w:r w:rsidR="00300AC6">
              <w:rPr>
                <w:rFonts w:ascii="Arial" w:hAnsi="Arial" w:cs="Arial"/>
              </w:rPr>
              <w:t>tipo</w:t>
            </w:r>
            <w:r w:rsidR="004C3290">
              <w:rPr>
                <w:rFonts w:ascii="Arial" w:hAnsi="Arial" w:cs="Arial"/>
              </w:rPr>
              <w:t xml:space="preserve"> de </w:t>
            </w:r>
            <w:r w:rsidR="00664AFA">
              <w:rPr>
                <w:rFonts w:ascii="Arial" w:hAnsi="Arial" w:cs="Arial"/>
              </w:rPr>
              <w:t>evento</w:t>
            </w:r>
            <w:r w:rsidR="00D67CF0">
              <w:rPr>
                <w:rFonts w:ascii="Arial" w:hAnsi="Arial" w:cs="Arial"/>
              </w:rPr>
              <w:t xml:space="preserve"> (error, validación, correcto)</w:t>
            </w:r>
            <w:r w:rsidR="00A5332F">
              <w:rPr>
                <w:rFonts w:ascii="Arial" w:hAnsi="Arial" w:cs="Arial"/>
              </w:rPr>
              <w:t xml:space="preserve">, </w:t>
            </w:r>
            <w:r w:rsidR="00C40896">
              <w:rPr>
                <w:rFonts w:ascii="Arial" w:hAnsi="Arial" w:cs="Arial"/>
              </w:rPr>
              <w:t>acción</w:t>
            </w:r>
            <w:r w:rsidR="0042578D">
              <w:rPr>
                <w:rFonts w:ascii="Arial" w:hAnsi="Arial" w:cs="Arial"/>
              </w:rPr>
              <w:t>,</w:t>
            </w:r>
            <w:r w:rsidR="001E71C8">
              <w:rPr>
                <w:rFonts w:ascii="Arial" w:hAnsi="Arial" w:cs="Arial"/>
              </w:rPr>
              <w:t xml:space="preserve"> </w:t>
            </w:r>
            <w:r w:rsidR="005727B8">
              <w:rPr>
                <w:rFonts w:ascii="Arial" w:hAnsi="Arial" w:cs="Arial"/>
              </w:rPr>
              <w:t>descripción de</w:t>
            </w:r>
            <w:r w:rsidR="00354D1D">
              <w:rPr>
                <w:rFonts w:ascii="Arial" w:hAnsi="Arial" w:cs="Arial"/>
              </w:rPr>
              <w:t>l resultado de la acción</w:t>
            </w:r>
            <w:r w:rsidR="005727B8">
              <w:rPr>
                <w:rFonts w:ascii="Arial" w:hAnsi="Arial" w:cs="Arial"/>
              </w:rPr>
              <w:t>,</w:t>
            </w:r>
            <w:r w:rsidR="002F729D">
              <w:rPr>
                <w:rFonts w:ascii="Arial" w:hAnsi="Arial" w:cs="Arial"/>
              </w:rPr>
              <w:t xml:space="preserve"> valor trazado (el </w:t>
            </w:r>
            <w:r w:rsidR="001B1C46">
              <w:rPr>
                <w:rFonts w:ascii="Arial" w:hAnsi="Arial" w:cs="Arial"/>
              </w:rPr>
              <w:t>valor anterior</w:t>
            </w:r>
            <w:r w:rsidR="00926713">
              <w:rPr>
                <w:rFonts w:ascii="Arial" w:hAnsi="Arial" w:cs="Arial"/>
              </w:rPr>
              <w:t xml:space="preserve"> se compara con el valor actual</w:t>
            </w:r>
            <w:r w:rsidR="00A14BA5">
              <w:rPr>
                <w:rFonts w:ascii="Arial" w:hAnsi="Arial" w:cs="Arial"/>
              </w:rPr>
              <w:t xml:space="preserve"> para comprobar los valores cambiados</w:t>
            </w:r>
            <w:r w:rsidR="00926713">
              <w:rPr>
                <w:rFonts w:ascii="Arial" w:hAnsi="Arial" w:cs="Arial"/>
              </w:rPr>
              <w:t>)</w:t>
            </w:r>
            <w:r w:rsidR="001B1C46">
              <w:rPr>
                <w:rFonts w:ascii="Arial" w:hAnsi="Arial" w:cs="Arial"/>
              </w:rPr>
              <w:t>, fecha de acción</w:t>
            </w:r>
            <w:r w:rsidR="0090259A">
              <w:rPr>
                <w:rFonts w:ascii="Arial" w:hAnsi="Arial" w:cs="Arial"/>
              </w:rPr>
              <w:t>.</w:t>
            </w:r>
            <w:r w:rsidR="008F40B3">
              <w:rPr>
                <w:rFonts w:ascii="Arial" w:hAnsi="Arial" w:cs="Arial"/>
              </w:rPr>
              <w:t xml:space="preserve"> L</w:t>
            </w:r>
            <w:r w:rsidR="001A1A6B">
              <w:rPr>
                <w:rFonts w:ascii="Arial" w:hAnsi="Arial" w:cs="Arial"/>
              </w:rPr>
              <w:t xml:space="preserve">as </w:t>
            </w:r>
            <w:r w:rsidR="008F40B3">
              <w:rPr>
                <w:rFonts w:ascii="Arial" w:hAnsi="Arial" w:cs="Arial"/>
              </w:rPr>
              <w:t xml:space="preserve">acciones </w:t>
            </w:r>
            <w:r w:rsidR="008A7C2D">
              <w:rPr>
                <w:rFonts w:ascii="Arial" w:hAnsi="Arial" w:cs="Arial"/>
              </w:rPr>
              <w:t>pueden ser</w:t>
            </w:r>
            <w:r w:rsidR="008F40B3">
              <w:rPr>
                <w:rFonts w:ascii="Arial" w:hAnsi="Arial" w:cs="Arial"/>
              </w:rPr>
              <w:t xml:space="preserve">: </w:t>
            </w:r>
            <w:r w:rsidR="003E6E4E">
              <w:rPr>
                <w:rFonts w:ascii="Arial" w:hAnsi="Arial" w:cs="Arial"/>
              </w:rPr>
              <w:t>obtención</w:t>
            </w:r>
            <w:r w:rsidR="005101D2">
              <w:rPr>
                <w:rFonts w:ascii="Arial" w:hAnsi="Arial" w:cs="Arial"/>
              </w:rPr>
              <w:t xml:space="preserve"> de datos, </w:t>
            </w:r>
            <w:r w:rsidR="008F40B3">
              <w:rPr>
                <w:rFonts w:ascii="Arial" w:hAnsi="Arial" w:cs="Arial"/>
              </w:rPr>
              <w:t>registro</w:t>
            </w:r>
            <w:r w:rsidR="005101D2">
              <w:rPr>
                <w:rFonts w:ascii="Arial" w:hAnsi="Arial" w:cs="Arial"/>
              </w:rPr>
              <w:t xml:space="preserve"> de datos</w:t>
            </w:r>
            <w:r w:rsidR="008F40B3">
              <w:rPr>
                <w:rFonts w:ascii="Arial" w:hAnsi="Arial" w:cs="Arial"/>
              </w:rPr>
              <w:t>,</w:t>
            </w:r>
            <w:r w:rsidR="004122E0">
              <w:rPr>
                <w:rFonts w:ascii="Arial" w:hAnsi="Arial" w:cs="Arial"/>
              </w:rPr>
              <w:t xml:space="preserve"> registro masivo de datos,</w:t>
            </w:r>
            <w:r w:rsidR="008F40B3">
              <w:rPr>
                <w:rFonts w:ascii="Arial" w:hAnsi="Arial" w:cs="Arial"/>
              </w:rPr>
              <w:t xml:space="preserve"> modificación</w:t>
            </w:r>
            <w:r w:rsidR="005101D2">
              <w:rPr>
                <w:rFonts w:ascii="Arial" w:hAnsi="Arial" w:cs="Arial"/>
              </w:rPr>
              <w:t xml:space="preserve"> de datos</w:t>
            </w:r>
            <w:r w:rsidR="008F40B3">
              <w:rPr>
                <w:rFonts w:ascii="Arial" w:hAnsi="Arial" w:cs="Arial"/>
              </w:rPr>
              <w:t>,</w:t>
            </w:r>
            <w:r w:rsidR="0042578D">
              <w:rPr>
                <w:rFonts w:ascii="Arial" w:hAnsi="Arial" w:cs="Arial"/>
              </w:rPr>
              <w:t xml:space="preserve"> </w:t>
            </w:r>
            <w:r w:rsidR="00E97CA9">
              <w:rPr>
                <w:rFonts w:ascii="Arial" w:hAnsi="Arial" w:cs="Arial"/>
              </w:rPr>
              <w:t>activación</w:t>
            </w:r>
            <w:r w:rsidR="005101D2">
              <w:rPr>
                <w:rFonts w:ascii="Arial" w:hAnsi="Arial" w:cs="Arial"/>
              </w:rPr>
              <w:t xml:space="preserve"> de registros</w:t>
            </w:r>
            <w:r w:rsidR="00E97CA9">
              <w:rPr>
                <w:rFonts w:ascii="Arial" w:hAnsi="Arial" w:cs="Arial"/>
              </w:rPr>
              <w:t>, inactivación</w:t>
            </w:r>
            <w:r w:rsidR="005101D2">
              <w:rPr>
                <w:rFonts w:ascii="Arial" w:hAnsi="Arial" w:cs="Arial"/>
              </w:rPr>
              <w:t xml:space="preserve"> de registros</w:t>
            </w:r>
            <w:r w:rsidR="00660BBD">
              <w:rPr>
                <w:rFonts w:ascii="Arial" w:hAnsi="Arial" w:cs="Arial"/>
              </w:rPr>
              <w:t>,</w:t>
            </w:r>
            <w:r w:rsidR="00C7125F">
              <w:rPr>
                <w:rFonts w:ascii="Arial" w:hAnsi="Arial" w:cs="Arial"/>
              </w:rPr>
              <w:t xml:space="preserve"> </w:t>
            </w:r>
            <w:r w:rsidR="00B95351">
              <w:rPr>
                <w:rFonts w:ascii="Arial" w:hAnsi="Arial" w:cs="Arial"/>
              </w:rPr>
              <w:lastRenderedPageBreak/>
              <w:t xml:space="preserve">asignación de servidor de configuración, </w:t>
            </w:r>
            <w:r w:rsidR="00972739">
              <w:rPr>
                <w:rFonts w:ascii="Arial" w:hAnsi="Arial" w:cs="Arial"/>
              </w:rPr>
              <w:t xml:space="preserve">generación de reportes, </w:t>
            </w:r>
            <w:r w:rsidR="007401B8">
              <w:rPr>
                <w:rFonts w:ascii="Arial" w:hAnsi="Arial" w:cs="Arial"/>
              </w:rPr>
              <w:t xml:space="preserve">exportación de reportes, </w:t>
            </w:r>
            <w:r w:rsidR="00CD41A0">
              <w:rPr>
                <w:rFonts w:ascii="Arial" w:hAnsi="Arial" w:cs="Arial"/>
              </w:rPr>
              <w:t>recuperación de contraseña</w:t>
            </w:r>
            <w:r w:rsidR="00C90E59">
              <w:rPr>
                <w:rFonts w:ascii="Arial" w:hAnsi="Arial" w:cs="Arial"/>
              </w:rPr>
              <w:t xml:space="preserve">, </w:t>
            </w:r>
            <w:r w:rsidR="00E3012D">
              <w:rPr>
                <w:rFonts w:ascii="Arial" w:hAnsi="Arial" w:cs="Arial"/>
              </w:rPr>
              <w:t xml:space="preserve">cambio de </w:t>
            </w:r>
            <w:r w:rsidR="00C712E0">
              <w:rPr>
                <w:rFonts w:ascii="Arial" w:hAnsi="Arial" w:cs="Arial"/>
              </w:rPr>
              <w:t>contraseña olvidada</w:t>
            </w:r>
            <w:r w:rsidR="000651A2">
              <w:rPr>
                <w:rFonts w:ascii="Arial" w:hAnsi="Arial" w:cs="Arial"/>
              </w:rPr>
              <w:t xml:space="preserve">, cambio de </w:t>
            </w:r>
            <w:r w:rsidR="00431F19">
              <w:rPr>
                <w:rFonts w:ascii="Arial" w:hAnsi="Arial" w:cs="Arial"/>
              </w:rPr>
              <w:t>datos</w:t>
            </w:r>
            <w:r w:rsidR="000651A2">
              <w:rPr>
                <w:rFonts w:ascii="Arial" w:hAnsi="Arial" w:cs="Arial"/>
              </w:rPr>
              <w:t xml:space="preserve"> por defecto</w:t>
            </w:r>
            <w:r w:rsidR="00CD41A0">
              <w:rPr>
                <w:rFonts w:ascii="Arial" w:hAnsi="Arial" w:cs="Arial"/>
              </w:rPr>
              <w:t>,</w:t>
            </w:r>
            <w:r w:rsidR="0088245A">
              <w:rPr>
                <w:rFonts w:ascii="Arial" w:hAnsi="Arial" w:cs="Arial"/>
              </w:rPr>
              <w:t xml:space="preserve"> acceso a equipos biométricos,</w:t>
            </w:r>
            <w:r w:rsidR="002A4C1C">
              <w:rPr>
                <w:rFonts w:ascii="Arial" w:hAnsi="Arial" w:cs="Arial"/>
              </w:rPr>
              <w:t xml:space="preserve"> </w:t>
            </w:r>
            <w:r w:rsidR="00B7714D">
              <w:rPr>
                <w:rFonts w:ascii="Arial" w:hAnsi="Arial" w:cs="Arial"/>
              </w:rPr>
              <w:t>apertura de puertas de acceso</w:t>
            </w:r>
            <w:r w:rsidR="00214A07">
              <w:rPr>
                <w:rFonts w:ascii="Arial" w:hAnsi="Arial" w:cs="Arial"/>
              </w:rPr>
              <w:t xml:space="preserve">, </w:t>
            </w:r>
            <w:r w:rsidR="008F40B3">
              <w:rPr>
                <w:rFonts w:ascii="Arial" w:hAnsi="Arial" w:cs="Arial"/>
              </w:rPr>
              <w:t>acceso al sistema</w:t>
            </w:r>
            <w:r w:rsidR="00682E71">
              <w:rPr>
                <w:rFonts w:ascii="Arial" w:hAnsi="Arial" w:cs="Arial"/>
              </w:rPr>
              <w:t>,</w:t>
            </w:r>
            <w:r w:rsidR="00021C77">
              <w:rPr>
                <w:rFonts w:ascii="Arial" w:hAnsi="Arial" w:cs="Arial"/>
              </w:rPr>
              <w:t xml:space="preserve"> sesión finalizada</w:t>
            </w:r>
            <w:r w:rsidR="003776B8">
              <w:rPr>
                <w:rFonts w:ascii="Arial" w:hAnsi="Arial" w:cs="Arial"/>
              </w:rPr>
              <w:t>.</w:t>
            </w:r>
          </w:p>
          <w:p w14:paraId="1B4AC131" w14:textId="303B980F" w:rsidR="0060770C" w:rsidRDefault="0060770C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</w:t>
            </w:r>
            <w:r w:rsidR="00B243FE">
              <w:rPr>
                <w:rFonts w:ascii="Arial" w:hAnsi="Arial" w:cs="Arial"/>
              </w:rPr>
              <w:t xml:space="preserve">genera el reporte de </w:t>
            </w:r>
            <w:r>
              <w:rPr>
                <w:rFonts w:ascii="Arial" w:hAnsi="Arial" w:cs="Arial"/>
              </w:rPr>
              <w:t>trazabilidad (bitácora) realizados en el sistema</w:t>
            </w:r>
            <w:r w:rsidR="00B243FE">
              <w:rPr>
                <w:rFonts w:ascii="Arial" w:hAnsi="Arial" w:cs="Arial"/>
              </w:rPr>
              <w:t xml:space="preserve"> según el rango de fechas de acción indicado (fecha de inicio – fecha fin). Los filtros disponibles para el listado son</w:t>
            </w:r>
            <w:r>
              <w:rPr>
                <w:rFonts w:ascii="Arial" w:hAnsi="Arial" w:cs="Arial"/>
              </w:rPr>
              <w:t>: usuario que realizó la acción,</w:t>
            </w:r>
            <w:r w:rsidR="00B17DEA">
              <w:rPr>
                <w:rFonts w:ascii="Arial" w:hAnsi="Arial" w:cs="Arial"/>
              </w:rPr>
              <w:t xml:space="preserve"> nombre y apellido del usuario, rol del usuario, </w:t>
            </w:r>
            <w:r>
              <w:rPr>
                <w:rFonts w:ascii="Arial" w:hAnsi="Arial" w:cs="Arial"/>
              </w:rPr>
              <w:t>módulo de acción,</w:t>
            </w:r>
            <w:r w:rsidR="00542BCF">
              <w:rPr>
                <w:rFonts w:ascii="Arial" w:hAnsi="Arial" w:cs="Arial"/>
              </w:rPr>
              <w:t xml:space="preserve"> </w:t>
            </w:r>
            <w:r w:rsidR="003A4DAB">
              <w:rPr>
                <w:rFonts w:ascii="Arial" w:hAnsi="Arial" w:cs="Arial"/>
              </w:rPr>
              <w:t xml:space="preserve">recurso de la acción, </w:t>
            </w:r>
            <w:r w:rsidR="007215D5">
              <w:rPr>
                <w:rFonts w:ascii="Arial" w:hAnsi="Arial" w:cs="Arial"/>
              </w:rPr>
              <w:t xml:space="preserve">tipo de </w:t>
            </w:r>
            <w:r w:rsidR="006D4F41">
              <w:rPr>
                <w:rFonts w:ascii="Arial" w:hAnsi="Arial" w:cs="Arial"/>
              </w:rPr>
              <w:t>evento</w:t>
            </w:r>
            <w:r w:rsidR="00062537">
              <w:rPr>
                <w:rFonts w:ascii="Arial" w:hAnsi="Arial" w:cs="Arial"/>
              </w:rPr>
              <w:t xml:space="preserve">, </w:t>
            </w:r>
            <w:r w:rsidR="00542BCF">
              <w:rPr>
                <w:rFonts w:ascii="Arial" w:hAnsi="Arial" w:cs="Arial"/>
              </w:rPr>
              <w:t>acción</w:t>
            </w:r>
            <w:r w:rsidR="00CC2DFB">
              <w:rPr>
                <w:rFonts w:ascii="Arial" w:hAnsi="Arial" w:cs="Arial"/>
              </w:rPr>
              <w:t xml:space="preserve">. </w:t>
            </w:r>
            <w:r w:rsidR="00E43FCB">
              <w:rPr>
                <w:rFonts w:ascii="Arial" w:hAnsi="Arial" w:cs="Arial"/>
              </w:rPr>
              <w:t>El</w:t>
            </w:r>
            <w:r w:rsidR="007B678F">
              <w:rPr>
                <w:rFonts w:ascii="Arial" w:hAnsi="Arial" w:cs="Arial"/>
              </w:rPr>
              <w:t xml:space="preserve"> usuario administrad</w:t>
            </w:r>
            <w:r w:rsidR="00E43FCB">
              <w:rPr>
                <w:rFonts w:ascii="Arial" w:hAnsi="Arial" w:cs="Arial"/>
              </w:rPr>
              <w:t>or puede buscar la</w:t>
            </w:r>
            <w:r w:rsidR="00407D4B">
              <w:rPr>
                <w:rFonts w:ascii="Arial" w:hAnsi="Arial" w:cs="Arial"/>
              </w:rPr>
              <w:t>s</w:t>
            </w:r>
            <w:r w:rsidR="00E43FCB">
              <w:rPr>
                <w:rFonts w:ascii="Arial" w:hAnsi="Arial" w:cs="Arial"/>
              </w:rPr>
              <w:t xml:space="preserve"> acci</w:t>
            </w:r>
            <w:r w:rsidR="00407D4B">
              <w:rPr>
                <w:rFonts w:ascii="Arial" w:hAnsi="Arial" w:cs="Arial"/>
              </w:rPr>
              <w:t>ones</w:t>
            </w:r>
            <w:r w:rsidR="00E43FCB">
              <w:rPr>
                <w:rFonts w:ascii="Arial" w:hAnsi="Arial" w:cs="Arial"/>
              </w:rPr>
              <w:t xml:space="preserve"> de un usuario sin importar si</w:t>
            </w:r>
            <w:r w:rsidR="004241FF">
              <w:rPr>
                <w:rFonts w:ascii="Arial" w:hAnsi="Arial" w:cs="Arial"/>
              </w:rPr>
              <w:t xml:space="preserve"> a</w:t>
            </w:r>
            <w:r w:rsidR="00E43FCB">
              <w:rPr>
                <w:rFonts w:ascii="Arial" w:hAnsi="Arial" w:cs="Arial"/>
              </w:rPr>
              <w:t xml:space="preserve"> éste </w:t>
            </w:r>
            <w:r w:rsidR="004241FF">
              <w:rPr>
                <w:rFonts w:ascii="Arial" w:hAnsi="Arial" w:cs="Arial"/>
              </w:rPr>
              <w:t xml:space="preserve">se le </w:t>
            </w:r>
            <w:r w:rsidR="00E43FCB">
              <w:rPr>
                <w:rFonts w:ascii="Arial" w:hAnsi="Arial" w:cs="Arial"/>
              </w:rPr>
              <w:t>ha cambiado su usuario.</w:t>
            </w:r>
          </w:p>
          <w:p w14:paraId="4D19DB30" w14:textId="5078D1CB" w:rsidR="00DD3B7A" w:rsidRDefault="0090259A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CA3D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administrador</w:t>
            </w:r>
            <w:r w:rsidR="005E18B3">
              <w:rPr>
                <w:rFonts w:ascii="Arial" w:hAnsi="Arial" w:cs="Arial"/>
              </w:rPr>
              <w:t xml:space="preserve"> y/o </w:t>
            </w:r>
            <w:r w:rsidR="006F2AE1">
              <w:rPr>
                <w:rFonts w:ascii="Arial" w:hAnsi="Arial" w:cs="Arial"/>
              </w:rPr>
              <w:t>usuario básico</w:t>
            </w:r>
            <w:r>
              <w:rPr>
                <w:rFonts w:ascii="Arial" w:hAnsi="Arial" w:cs="Arial"/>
              </w:rPr>
              <w:t xml:space="preserve"> </w:t>
            </w:r>
            <w:r w:rsidR="007B05AC">
              <w:rPr>
                <w:rFonts w:ascii="Arial" w:hAnsi="Arial" w:cs="Arial"/>
              </w:rPr>
              <w:t>pueden visualizar</w:t>
            </w:r>
            <w:r w:rsidR="00461735">
              <w:rPr>
                <w:rFonts w:ascii="Arial" w:hAnsi="Arial" w:cs="Arial"/>
              </w:rPr>
              <w:t xml:space="preserve"> y/o exportar</w:t>
            </w:r>
            <w:r w:rsidR="007B05AC">
              <w:rPr>
                <w:rFonts w:ascii="Arial" w:hAnsi="Arial" w:cs="Arial"/>
              </w:rPr>
              <w:t xml:space="preserve"> los reportes de trazabilidad </w:t>
            </w:r>
            <w:r w:rsidR="00461735">
              <w:rPr>
                <w:rFonts w:ascii="Arial" w:hAnsi="Arial" w:cs="Arial"/>
              </w:rPr>
              <w:t xml:space="preserve">(bitácora) </w:t>
            </w:r>
            <w:r w:rsidR="007B05AC">
              <w:rPr>
                <w:rFonts w:ascii="Arial" w:hAnsi="Arial" w:cs="Arial"/>
              </w:rPr>
              <w:t>realizados por los equipos biométricos</w:t>
            </w:r>
            <w:r w:rsidR="00FD7F20">
              <w:rPr>
                <w:rFonts w:ascii="Arial" w:hAnsi="Arial" w:cs="Arial"/>
              </w:rPr>
              <w:t xml:space="preserve">: </w:t>
            </w:r>
            <w:r w:rsidR="00CC12B5">
              <w:rPr>
                <w:rFonts w:ascii="Arial" w:hAnsi="Arial" w:cs="Arial"/>
              </w:rPr>
              <w:t xml:space="preserve">DNI, </w:t>
            </w:r>
            <w:r w:rsidR="00A27E29">
              <w:rPr>
                <w:rFonts w:ascii="Arial" w:hAnsi="Arial" w:cs="Arial"/>
              </w:rPr>
              <w:t xml:space="preserve">nombre del </w:t>
            </w:r>
            <w:r w:rsidR="00A972F9">
              <w:rPr>
                <w:rFonts w:ascii="Arial" w:hAnsi="Arial" w:cs="Arial"/>
              </w:rPr>
              <w:t>trabajador</w:t>
            </w:r>
            <w:r w:rsidR="00A27E29">
              <w:rPr>
                <w:rFonts w:ascii="Arial" w:hAnsi="Arial" w:cs="Arial"/>
              </w:rPr>
              <w:t xml:space="preserve">, </w:t>
            </w:r>
            <w:r w:rsidR="00BD5BCA">
              <w:rPr>
                <w:rFonts w:ascii="Arial" w:hAnsi="Arial" w:cs="Arial"/>
              </w:rPr>
              <w:t xml:space="preserve">sede de la empresa, área de la empresa, equipo biométrico, </w:t>
            </w:r>
            <w:r w:rsidR="00234284">
              <w:rPr>
                <w:rFonts w:ascii="Arial" w:hAnsi="Arial" w:cs="Arial"/>
              </w:rPr>
              <w:t>resultado del acceso (</w:t>
            </w:r>
            <w:r w:rsidR="00985EB6">
              <w:rPr>
                <w:rFonts w:ascii="Arial" w:hAnsi="Arial" w:cs="Arial"/>
              </w:rPr>
              <w:t>concedido</w:t>
            </w:r>
            <w:r w:rsidR="00234284">
              <w:rPr>
                <w:rFonts w:ascii="Arial" w:hAnsi="Arial" w:cs="Arial"/>
              </w:rPr>
              <w:t>, denegado, error), descripción del resultado de</w:t>
            </w:r>
            <w:r w:rsidR="00BD3B89">
              <w:rPr>
                <w:rFonts w:ascii="Arial" w:hAnsi="Arial" w:cs="Arial"/>
              </w:rPr>
              <w:t xml:space="preserve"> acción</w:t>
            </w:r>
            <w:r w:rsidR="00234284">
              <w:rPr>
                <w:rFonts w:ascii="Arial" w:hAnsi="Arial" w:cs="Arial"/>
              </w:rPr>
              <w:t xml:space="preserve">, </w:t>
            </w:r>
            <w:r w:rsidR="00516B96">
              <w:rPr>
                <w:rFonts w:ascii="Arial" w:hAnsi="Arial" w:cs="Arial"/>
              </w:rPr>
              <w:t>fecha</w:t>
            </w:r>
            <w:r w:rsidR="00BD5BCA">
              <w:rPr>
                <w:rFonts w:ascii="Arial" w:hAnsi="Arial" w:cs="Arial"/>
              </w:rPr>
              <w:t xml:space="preserve"> de acceso</w:t>
            </w:r>
            <w:r w:rsidR="00BE7F07">
              <w:rPr>
                <w:rFonts w:ascii="Arial" w:hAnsi="Arial" w:cs="Arial"/>
              </w:rPr>
              <w:t xml:space="preserve">, imagen del trabajador no registrado en el sistema que </w:t>
            </w:r>
            <w:r w:rsidR="00502F16">
              <w:rPr>
                <w:rFonts w:ascii="Arial" w:hAnsi="Arial" w:cs="Arial"/>
              </w:rPr>
              <w:t>intentó</w:t>
            </w:r>
            <w:r w:rsidR="00BE7F07">
              <w:rPr>
                <w:rFonts w:ascii="Arial" w:hAnsi="Arial" w:cs="Arial"/>
              </w:rPr>
              <w:t xml:space="preserve"> ingresar al área</w:t>
            </w:r>
            <w:r w:rsidR="007B05AC">
              <w:rPr>
                <w:rFonts w:ascii="Arial" w:hAnsi="Arial" w:cs="Arial"/>
              </w:rPr>
              <w:t>.</w:t>
            </w:r>
          </w:p>
          <w:p w14:paraId="490C2647" w14:textId="2557BC44" w:rsidR="00BE4599" w:rsidRDefault="007119E2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</w:t>
            </w:r>
            <w:r w:rsidR="006F2AE1">
              <w:rPr>
                <w:rFonts w:ascii="Arial" w:hAnsi="Arial" w:cs="Arial"/>
              </w:rPr>
              <w:t>usuario básico</w:t>
            </w:r>
            <w:r>
              <w:rPr>
                <w:rFonts w:ascii="Arial" w:hAnsi="Arial" w:cs="Arial"/>
              </w:rPr>
              <w:t xml:space="preserve"> </w:t>
            </w:r>
            <w:r w:rsidR="00D41E35">
              <w:rPr>
                <w:rFonts w:ascii="Arial" w:hAnsi="Arial" w:cs="Arial"/>
              </w:rPr>
              <w:t xml:space="preserve">generan el reporte </w:t>
            </w:r>
            <w:r>
              <w:rPr>
                <w:rFonts w:ascii="Arial" w:hAnsi="Arial" w:cs="Arial"/>
              </w:rPr>
              <w:t>de trazabilidad (bitácora) realizados por los equipos biométricos</w:t>
            </w:r>
            <w:r w:rsidR="00D41E35">
              <w:rPr>
                <w:rFonts w:ascii="Arial" w:hAnsi="Arial" w:cs="Arial"/>
              </w:rPr>
              <w:t xml:space="preserve"> según el rango de fechas de acceso indicado (fecha de inicio – fecha fin). Los filtros disponibles para el listado son</w:t>
            </w:r>
            <w:r>
              <w:rPr>
                <w:rFonts w:ascii="Arial" w:hAnsi="Arial" w:cs="Arial"/>
              </w:rPr>
              <w:t xml:space="preserve">: </w:t>
            </w:r>
            <w:r w:rsidR="00A1097D">
              <w:rPr>
                <w:rFonts w:ascii="Arial" w:hAnsi="Arial" w:cs="Arial"/>
              </w:rPr>
              <w:t xml:space="preserve">DNI, </w:t>
            </w:r>
            <w:r>
              <w:rPr>
                <w:rFonts w:ascii="Arial" w:hAnsi="Arial" w:cs="Arial"/>
              </w:rPr>
              <w:t xml:space="preserve">nombre del trabajador, sede de la empresa, área de la empresa, </w:t>
            </w:r>
            <w:r w:rsidR="001D7BB7">
              <w:rPr>
                <w:rFonts w:ascii="Arial" w:hAnsi="Arial" w:cs="Arial"/>
              </w:rPr>
              <w:t xml:space="preserve">equipo biométrico, </w:t>
            </w:r>
            <w:r>
              <w:rPr>
                <w:rFonts w:ascii="Arial" w:hAnsi="Arial" w:cs="Arial"/>
              </w:rPr>
              <w:t>resultado del acceso.</w:t>
            </w:r>
            <w:r w:rsidR="00BA3211">
              <w:rPr>
                <w:rFonts w:ascii="Arial" w:hAnsi="Arial" w:cs="Arial"/>
              </w:rPr>
              <w:t xml:space="preserve"> El usuario administrador y/o usuario básico pueden buscar </w:t>
            </w:r>
            <w:r w:rsidR="004241FF">
              <w:rPr>
                <w:rFonts w:ascii="Arial" w:hAnsi="Arial" w:cs="Arial"/>
              </w:rPr>
              <w:t>los accesos</w:t>
            </w:r>
            <w:r w:rsidR="00BA3211">
              <w:rPr>
                <w:rFonts w:ascii="Arial" w:hAnsi="Arial" w:cs="Arial"/>
              </w:rPr>
              <w:t xml:space="preserve"> de un trabajador sin importar si </w:t>
            </w:r>
            <w:r w:rsidR="004241FF">
              <w:rPr>
                <w:rFonts w:ascii="Arial" w:hAnsi="Arial" w:cs="Arial"/>
              </w:rPr>
              <w:t xml:space="preserve">a </w:t>
            </w:r>
            <w:r w:rsidR="00BA3211">
              <w:rPr>
                <w:rFonts w:ascii="Arial" w:hAnsi="Arial" w:cs="Arial"/>
              </w:rPr>
              <w:t>éste</w:t>
            </w:r>
            <w:r w:rsidR="004241FF">
              <w:rPr>
                <w:rFonts w:ascii="Arial" w:hAnsi="Arial" w:cs="Arial"/>
              </w:rPr>
              <w:t xml:space="preserve"> se le</w:t>
            </w:r>
            <w:r w:rsidR="00BA3211">
              <w:rPr>
                <w:rFonts w:ascii="Arial" w:hAnsi="Arial" w:cs="Arial"/>
              </w:rPr>
              <w:t xml:space="preserve"> ha cambiado su DNI.</w:t>
            </w:r>
          </w:p>
          <w:p w14:paraId="4BA995D7" w14:textId="527620A2" w:rsidR="00EB6BCA" w:rsidRPr="00EB6BCA" w:rsidRDefault="00146AD4" w:rsidP="00EB6BCA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administrador y/o </w:t>
            </w:r>
            <w:r w:rsidR="006F2AE1">
              <w:rPr>
                <w:rFonts w:ascii="Arial" w:hAnsi="Arial" w:cs="Arial"/>
              </w:rPr>
              <w:t>usuario básico</w:t>
            </w:r>
            <w:r w:rsidR="000978AB">
              <w:rPr>
                <w:rFonts w:ascii="Arial" w:hAnsi="Arial" w:cs="Arial"/>
              </w:rPr>
              <w:t>, en la interfaz de inicio</w:t>
            </w:r>
            <w:r w:rsidR="00835977">
              <w:rPr>
                <w:rFonts w:ascii="Arial" w:hAnsi="Arial" w:cs="Arial"/>
              </w:rPr>
              <w:t xml:space="preserve"> (dashboard)</w:t>
            </w:r>
            <w:r w:rsidR="000978A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pueden visualizar</w:t>
            </w:r>
            <w:r w:rsidR="00F2413B">
              <w:rPr>
                <w:rFonts w:ascii="Arial" w:hAnsi="Arial" w:cs="Arial"/>
              </w:rPr>
              <w:t>: cantidad de trabajadores registrados</w:t>
            </w:r>
            <w:r w:rsidR="00AA78C9">
              <w:rPr>
                <w:rFonts w:ascii="Arial" w:hAnsi="Arial" w:cs="Arial"/>
              </w:rPr>
              <w:t>;</w:t>
            </w:r>
            <w:r w:rsidR="00F2413B">
              <w:rPr>
                <w:rFonts w:ascii="Arial" w:hAnsi="Arial" w:cs="Arial"/>
              </w:rPr>
              <w:t xml:space="preserve"> </w:t>
            </w:r>
            <w:r w:rsidR="00C50D2D">
              <w:rPr>
                <w:rFonts w:ascii="Arial" w:hAnsi="Arial" w:cs="Arial"/>
              </w:rPr>
              <w:t>cantidad de equipos biométricos registrados</w:t>
            </w:r>
            <w:r w:rsidR="00715D68">
              <w:rPr>
                <w:rFonts w:ascii="Arial" w:hAnsi="Arial" w:cs="Arial"/>
              </w:rPr>
              <w:t xml:space="preserve"> por sede</w:t>
            </w:r>
            <w:r w:rsidR="008F603F">
              <w:rPr>
                <w:rFonts w:ascii="Arial" w:hAnsi="Arial" w:cs="Arial"/>
              </w:rPr>
              <w:t xml:space="preserve"> (de mayor a menor)</w:t>
            </w:r>
            <w:r w:rsidR="00AA78C9">
              <w:rPr>
                <w:rFonts w:ascii="Arial" w:hAnsi="Arial" w:cs="Arial"/>
              </w:rPr>
              <w:t>;</w:t>
            </w:r>
            <w:r w:rsidR="00C50D2D">
              <w:rPr>
                <w:rFonts w:ascii="Arial" w:hAnsi="Arial" w:cs="Arial"/>
              </w:rPr>
              <w:t xml:space="preserve"> </w:t>
            </w:r>
            <w:r w:rsidR="00753C7B">
              <w:rPr>
                <w:rFonts w:ascii="Arial" w:hAnsi="Arial" w:cs="Arial"/>
              </w:rPr>
              <w:t xml:space="preserve">gráfico </w:t>
            </w:r>
            <w:r w:rsidR="007B13F6">
              <w:rPr>
                <w:rFonts w:ascii="Arial" w:hAnsi="Arial" w:cs="Arial"/>
              </w:rPr>
              <w:t>de barra</w:t>
            </w:r>
            <w:r w:rsidR="00AA78C9">
              <w:rPr>
                <w:rFonts w:ascii="Arial" w:hAnsi="Arial" w:cs="Arial"/>
              </w:rPr>
              <w:t xml:space="preserve"> de accesos </w:t>
            </w:r>
            <w:r w:rsidR="00985EB6">
              <w:rPr>
                <w:rFonts w:ascii="Arial" w:hAnsi="Arial" w:cs="Arial"/>
              </w:rPr>
              <w:t>concedidos</w:t>
            </w:r>
            <w:r w:rsidR="00AA78C9">
              <w:rPr>
                <w:rFonts w:ascii="Arial" w:hAnsi="Arial" w:cs="Arial"/>
              </w:rPr>
              <w:t>, denegados y errores por sede y área</w:t>
            </w:r>
            <w:r w:rsidR="007B13F6">
              <w:rPr>
                <w:rFonts w:ascii="Arial" w:hAnsi="Arial" w:cs="Arial"/>
              </w:rPr>
              <w:t xml:space="preserve"> (</w:t>
            </w:r>
            <w:r w:rsidR="00014C27">
              <w:rPr>
                <w:rFonts w:ascii="Arial" w:hAnsi="Arial" w:cs="Arial"/>
              </w:rPr>
              <w:t>selección de</w:t>
            </w:r>
            <w:r w:rsidR="007B13F6">
              <w:rPr>
                <w:rFonts w:ascii="Arial" w:hAnsi="Arial" w:cs="Arial"/>
              </w:rPr>
              <w:t xml:space="preserve"> </w:t>
            </w:r>
            <w:r w:rsidR="008A3AC5">
              <w:rPr>
                <w:rFonts w:ascii="Arial" w:hAnsi="Arial" w:cs="Arial"/>
              </w:rPr>
              <w:t xml:space="preserve">una sede y </w:t>
            </w:r>
            <w:r w:rsidR="007B13F6">
              <w:rPr>
                <w:rFonts w:ascii="Arial" w:hAnsi="Arial" w:cs="Arial"/>
              </w:rPr>
              <w:t>una o varias áreas)</w:t>
            </w:r>
            <w:r w:rsidR="00AA78C9">
              <w:rPr>
                <w:rFonts w:ascii="Arial" w:hAnsi="Arial" w:cs="Arial"/>
              </w:rPr>
              <w:t>; gráfico circular de</w:t>
            </w:r>
            <w:r w:rsidR="00613285">
              <w:rPr>
                <w:rFonts w:ascii="Arial" w:hAnsi="Arial" w:cs="Arial"/>
              </w:rPr>
              <w:t>l</w:t>
            </w:r>
            <w:r w:rsidR="00D15F83">
              <w:rPr>
                <w:rFonts w:ascii="Arial" w:hAnsi="Arial" w:cs="Arial"/>
              </w:rPr>
              <w:t xml:space="preserve"> top </w:t>
            </w:r>
            <w:r w:rsidR="000272BC">
              <w:rPr>
                <w:rFonts w:ascii="Arial" w:hAnsi="Arial" w:cs="Arial"/>
              </w:rPr>
              <w:t>10</w:t>
            </w:r>
            <w:r w:rsidR="00D15F83">
              <w:rPr>
                <w:rFonts w:ascii="Arial" w:hAnsi="Arial" w:cs="Arial"/>
              </w:rPr>
              <w:t xml:space="preserve"> </w:t>
            </w:r>
            <w:r w:rsidR="00794BA0">
              <w:rPr>
                <w:rFonts w:ascii="Arial" w:hAnsi="Arial" w:cs="Arial"/>
              </w:rPr>
              <w:t>de los trabajadores con más accesos</w:t>
            </w:r>
            <w:r w:rsidR="00613285">
              <w:rPr>
                <w:rFonts w:ascii="Arial" w:hAnsi="Arial" w:cs="Arial"/>
              </w:rPr>
              <w:t xml:space="preserve"> en cualquier</w:t>
            </w:r>
            <w:r w:rsidR="00D15F83">
              <w:rPr>
                <w:rFonts w:ascii="Arial" w:hAnsi="Arial" w:cs="Arial"/>
              </w:rPr>
              <w:t xml:space="preserve"> sede y área, de los últimos </w:t>
            </w:r>
            <w:r w:rsidR="003978FA">
              <w:rPr>
                <w:rFonts w:ascii="Arial" w:hAnsi="Arial" w:cs="Arial"/>
              </w:rPr>
              <w:t>6</w:t>
            </w:r>
            <w:r w:rsidR="00D15F83">
              <w:rPr>
                <w:rFonts w:ascii="Arial" w:hAnsi="Arial" w:cs="Arial"/>
              </w:rPr>
              <w:t xml:space="preserve"> meses</w:t>
            </w:r>
            <w:r w:rsidR="00E61A0C">
              <w:rPr>
                <w:rFonts w:ascii="Arial" w:hAnsi="Arial" w:cs="Arial"/>
              </w:rPr>
              <w:t xml:space="preserve"> (si el usuario </w:t>
            </w:r>
            <w:r w:rsidR="0089780C">
              <w:rPr>
                <w:rFonts w:ascii="Arial" w:hAnsi="Arial" w:cs="Arial"/>
              </w:rPr>
              <w:t>hace clic</w:t>
            </w:r>
            <w:r w:rsidR="00E61A0C">
              <w:rPr>
                <w:rFonts w:ascii="Arial" w:hAnsi="Arial" w:cs="Arial"/>
              </w:rPr>
              <w:t xml:space="preserve"> sobre el trabajador, se visualiza el top </w:t>
            </w:r>
            <w:r w:rsidR="000272BC">
              <w:rPr>
                <w:rFonts w:ascii="Arial" w:hAnsi="Arial" w:cs="Arial"/>
              </w:rPr>
              <w:t>10</w:t>
            </w:r>
            <w:r w:rsidR="00E61A0C">
              <w:rPr>
                <w:rFonts w:ascii="Arial" w:hAnsi="Arial" w:cs="Arial"/>
              </w:rPr>
              <w:t xml:space="preserve"> de sede</w:t>
            </w:r>
            <w:r w:rsidR="00967512">
              <w:rPr>
                <w:rFonts w:ascii="Arial" w:hAnsi="Arial" w:cs="Arial"/>
              </w:rPr>
              <w:t>s</w:t>
            </w:r>
            <w:r w:rsidR="00E61A0C">
              <w:rPr>
                <w:rFonts w:ascii="Arial" w:hAnsi="Arial" w:cs="Arial"/>
              </w:rPr>
              <w:t xml:space="preserve"> – áreas </w:t>
            </w:r>
            <w:r w:rsidR="00967512">
              <w:rPr>
                <w:rFonts w:ascii="Arial" w:hAnsi="Arial" w:cs="Arial"/>
              </w:rPr>
              <w:t>accedidas por el trabajador</w:t>
            </w:r>
            <w:r w:rsidR="00EF3EC7">
              <w:rPr>
                <w:rFonts w:ascii="Arial" w:hAnsi="Arial" w:cs="Arial"/>
              </w:rPr>
              <w:t xml:space="preserve"> y la cantidad de accesos</w:t>
            </w:r>
            <w:r w:rsidR="00A94758">
              <w:rPr>
                <w:rFonts w:ascii="Arial" w:hAnsi="Arial" w:cs="Arial"/>
              </w:rPr>
              <w:t xml:space="preserve"> en los últimos 6 meses</w:t>
            </w:r>
            <w:r w:rsidR="00E61A0C">
              <w:rPr>
                <w:rFonts w:ascii="Arial" w:hAnsi="Arial" w:cs="Arial"/>
              </w:rPr>
              <w:t>)</w:t>
            </w:r>
            <w:r w:rsidR="00D15F83">
              <w:rPr>
                <w:rFonts w:ascii="Arial" w:hAnsi="Arial" w:cs="Arial"/>
              </w:rPr>
              <w:t>;</w:t>
            </w:r>
            <w:r w:rsidR="007B13F6">
              <w:rPr>
                <w:rFonts w:ascii="Arial" w:hAnsi="Arial" w:cs="Arial"/>
              </w:rPr>
              <w:t xml:space="preserve"> gráfico circular de</w:t>
            </w:r>
            <w:r w:rsidR="00D14F4B">
              <w:rPr>
                <w:rFonts w:ascii="Arial" w:hAnsi="Arial" w:cs="Arial"/>
              </w:rPr>
              <w:t xml:space="preserve">l top </w:t>
            </w:r>
            <w:r w:rsidR="000272BC">
              <w:rPr>
                <w:rFonts w:ascii="Arial" w:hAnsi="Arial" w:cs="Arial"/>
              </w:rPr>
              <w:t>10</w:t>
            </w:r>
            <w:r w:rsidR="00D14F4B">
              <w:rPr>
                <w:rFonts w:ascii="Arial" w:hAnsi="Arial" w:cs="Arial"/>
              </w:rPr>
              <w:t xml:space="preserve"> de las áreas de cualquier sede más </w:t>
            </w:r>
            <w:r w:rsidR="004F36BD">
              <w:rPr>
                <w:rFonts w:ascii="Arial" w:hAnsi="Arial" w:cs="Arial"/>
              </w:rPr>
              <w:t>accedidas por los trabajadores</w:t>
            </w:r>
            <w:r w:rsidR="00D14F4B">
              <w:rPr>
                <w:rFonts w:ascii="Arial" w:hAnsi="Arial" w:cs="Arial"/>
              </w:rPr>
              <w:t xml:space="preserve">, de los últimos </w:t>
            </w:r>
            <w:r w:rsidR="00DF5B54">
              <w:rPr>
                <w:rFonts w:ascii="Arial" w:hAnsi="Arial" w:cs="Arial"/>
              </w:rPr>
              <w:t>6</w:t>
            </w:r>
            <w:r w:rsidR="00D14F4B">
              <w:rPr>
                <w:rFonts w:ascii="Arial" w:hAnsi="Arial" w:cs="Arial"/>
              </w:rPr>
              <w:t xml:space="preserve"> meses</w:t>
            </w:r>
            <w:r w:rsidR="00C3330C">
              <w:rPr>
                <w:rFonts w:ascii="Arial" w:hAnsi="Arial" w:cs="Arial"/>
              </w:rPr>
              <w:t xml:space="preserve"> (si el usuario </w:t>
            </w:r>
            <w:r w:rsidR="0089780C">
              <w:rPr>
                <w:rFonts w:ascii="Arial" w:hAnsi="Arial" w:cs="Arial"/>
              </w:rPr>
              <w:t xml:space="preserve">hace </w:t>
            </w:r>
            <w:r w:rsidR="0089780C">
              <w:rPr>
                <w:rFonts w:ascii="Arial" w:hAnsi="Arial" w:cs="Arial"/>
              </w:rPr>
              <w:lastRenderedPageBreak/>
              <w:t>clic</w:t>
            </w:r>
            <w:r w:rsidR="00C3330C">
              <w:rPr>
                <w:rFonts w:ascii="Arial" w:hAnsi="Arial" w:cs="Arial"/>
              </w:rPr>
              <w:t xml:space="preserve"> sobre el área, se visualiza el top </w:t>
            </w:r>
            <w:r w:rsidR="000272BC">
              <w:rPr>
                <w:rFonts w:ascii="Arial" w:hAnsi="Arial" w:cs="Arial"/>
              </w:rPr>
              <w:t>10</w:t>
            </w:r>
            <w:r w:rsidR="00C3330C">
              <w:rPr>
                <w:rFonts w:ascii="Arial" w:hAnsi="Arial" w:cs="Arial"/>
              </w:rPr>
              <w:t xml:space="preserve"> de trabajadores que más accedieron a tal área</w:t>
            </w:r>
            <w:r w:rsidR="00B8711B">
              <w:rPr>
                <w:rFonts w:ascii="Arial" w:hAnsi="Arial" w:cs="Arial"/>
              </w:rPr>
              <w:t xml:space="preserve"> en los últimos 6 meses</w:t>
            </w:r>
            <w:r w:rsidR="00C3330C" w:rsidRPr="00C3330C">
              <w:rPr>
                <w:rFonts w:ascii="Arial" w:hAnsi="Arial" w:cs="Arial"/>
              </w:rPr>
              <w:t>)</w:t>
            </w:r>
            <w:r w:rsidR="00D14F4B" w:rsidRPr="00C3330C">
              <w:rPr>
                <w:rFonts w:ascii="Arial" w:hAnsi="Arial" w:cs="Arial"/>
              </w:rPr>
              <w:t>.</w:t>
            </w:r>
            <w:r w:rsidR="00EB6BCA">
              <w:rPr>
                <w:rFonts w:ascii="Arial" w:hAnsi="Arial" w:cs="Arial"/>
              </w:rPr>
              <w:t xml:space="preserve"> </w:t>
            </w:r>
            <w:r w:rsidR="00EB6BCA" w:rsidRPr="00EB6BCA">
              <w:rPr>
                <w:rFonts w:ascii="Arial" w:hAnsi="Arial" w:cs="Arial"/>
              </w:rPr>
              <w:t>Los registros y listados de la información presentada en el dashboard, todos son mostrados en estado activo.</w:t>
            </w:r>
          </w:p>
          <w:p w14:paraId="74FF624B" w14:textId="5B05431F" w:rsidR="004455D2" w:rsidRPr="00C3330C" w:rsidRDefault="004455D2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usuario es inhabilitado durante su estancia en el sistema, será redirigido al inicio de sesión sin poder ingresar al sistema, hasta que su usuario sea habilitado.</w:t>
            </w:r>
          </w:p>
          <w:p w14:paraId="376FEDD7" w14:textId="54CE647A" w:rsidR="00311515" w:rsidRDefault="00311515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 acción en el sistema o </w:t>
            </w:r>
            <w:r w:rsidR="00656C57">
              <w:rPr>
                <w:rFonts w:ascii="Arial" w:hAnsi="Arial" w:cs="Arial"/>
              </w:rPr>
              <w:t xml:space="preserve">en el </w:t>
            </w:r>
            <w:r>
              <w:rPr>
                <w:rFonts w:ascii="Arial" w:hAnsi="Arial" w:cs="Arial"/>
              </w:rPr>
              <w:t>equipo biométrico (acceso a las áreas)</w:t>
            </w:r>
            <w:r w:rsidR="00656C57">
              <w:rPr>
                <w:rFonts w:ascii="Arial" w:hAnsi="Arial" w:cs="Arial"/>
              </w:rPr>
              <w:t xml:space="preserve"> es almacenado en la base de datos por tema de seguridad y registro de bitácora.</w:t>
            </w:r>
          </w:p>
          <w:p w14:paraId="0D290FF7" w14:textId="6800EA56" w:rsidR="00DD0393" w:rsidRDefault="00DD0393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acción en el sistema o en el equipo biométrico (acceso a las áreas)</w:t>
            </w:r>
            <w:r w:rsidR="008B4E69">
              <w:rPr>
                <w:rFonts w:ascii="Arial" w:hAnsi="Arial" w:cs="Arial"/>
              </w:rPr>
              <w:t xml:space="preserve"> con resultado </w:t>
            </w:r>
            <w:r w:rsidR="00D25832">
              <w:rPr>
                <w:rFonts w:ascii="Arial" w:hAnsi="Arial" w:cs="Arial"/>
              </w:rPr>
              <w:t xml:space="preserve">exitoso, </w:t>
            </w:r>
            <w:r w:rsidR="00EA46FC">
              <w:rPr>
                <w:rFonts w:ascii="Arial" w:hAnsi="Arial" w:cs="Arial"/>
              </w:rPr>
              <w:t>error o fallo interno, es almacenado en un archivo de texto plano con información técnica detalla</w:t>
            </w:r>
            <w:r w:rsidR="00D25832">
              <w:rPr>
                <w:rFonts w:ascii="Arial" w:hAnsi="Arial" w:cs="Arial"/>
              </w:rPr>
              <w:t>,</w:t>
            </w:r>
            <w:r w:rsidR="00EA46FC">
              <w:rPr>
                <w:rFonts w:ascii="Arial" w:hAnsi="Arial" w:cs="Arial"/>
              </w:rPr>
              <w:t xml:space="preserve"> con el fin de ayudar al personal informático a </w:t>
            </w:r>
            <w:r w:rsidR="00124AA2">
              <w:rPr>
                <w:rFonts w:ascii="Arial" w:hAnsi="Arial" w:cs="Arial"/>
              </w:rPr>
              <w:t>resolver</w:t>
            </w:r>
            <w:r w:rsidR="00EA46FC">
              <w:rPr>
                <w:rFonts w:ascii="Arial" w:hAnsi="Arial" w:cs="Arial"/>
              </w:rPr>
              <w:t xml:space="preserve"> el error o fallo interno suscitado.</w:t>
            </w:r>
          </w:p>
          <w:p w14:paraId="081B332E" w14:textId="77777777" w:rsidR="00142B18" w:rsidRDefault="00931067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acción de acceso no autorizado a las áreas de la empresa por parte de los trabajadores, son alertados, mediante correo, a los usuarios del sistema (correo registrado en el registro de usuarios).</w:t>
            </w:r>
          </w:p>
          <w:p w14:paraId="157CB5D7" w14:textId="7ED8F8B8" w:rsidR="00931067" w:rsidRPr="0033395F" w:rsidRDefault="0033395F" w:rsidP="00ED1D6D">
            <w:pPr>
              <w:pStyle w:val="Prrafodelista"/>
              <w:numPr>
                <w:ilvl w:val="0"/>
                <w:numId w:val="2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acción de acceso no autorizado a las áreas de la empresa por parte de personas no registradas en el</w:t>
            </w:r>
            <w:r w:rsidRPr="0033395F">
              <w:rPr>
                <w:rFonts w:ascii="Arial" w:hAnsi="Arial" w:cs="Arial"/>
              </w:rPr>
              <w:t xml:space="preserve"> sistema, son alertados, mediante correo, a los usuarios del sistema (correo registrado en el registro de usuarios).</w:t>
            </w:r>
            <w:r w:rsidR="00F97B3A">
              <w:rPr>
                <w:rFonts w:ascii="Arial" w:hAnsi="Arial" w:cs="Arial"/>
              </w:rPr>
              <w:t xml:space="preserve"> El correo contendrá la imagen capturada de la persona no registrada (imagen capturada por el equipo biométrico).</w:t>
            </w:r>
            <w:r w:rsidR="00C469BA">
              <w:rPr>
                <w:rFonts w:ascii="Arial" w:hAnsi="Arial" w:cs="Arial"/>
              </w:rPr>
              <w:t xml:space="preserve"> Así mismo, la imagen capturada es guardada en la base de datos junto a la bitácora de acción.</w:t>
            </w:r>
          </w:p>
        </w:tc>
      </w:tr>
      <w:tr w:rsidR="00856577" w14:paraId="212FBD88" w14:textId="77777777" w:rsidTr="002B6885">
        <w:tc>
          <w:tcPr>
            <w:tcW w:w="8210" w:type="dxa"/>
            <w:gridSpan w:val="6"/>
            <w:shd w:val="clear" w:color="auto" w:fill="F2F2F2" w:themeFill="background1" w:themeFillShade="F2"/>
          </w:tcPr>
          <w:p w14:paraId="1D13F1CB" w14:textId="6FB6FB86" w:rsidR="00856577" w:rsidRPr="002B6885" w:rsidRDefault="00211983" w:rsidP="007B4C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Lista de r</w:t>
            </w:r>
            <w:r w:rsidR="00856577" w:rsidRPr="002B6885">
              <w:rPr>
                <w:rFonts w:ascii="Arial" w:hAnsi="Arial" w:cs="Arial"/>
                <w:b/>
                <w:bCs/>
              </w:rPr>
              <w:t>equerimientos no funcionales</w:t>
            </w:r>
          </w:p>
        </w:tc>
      </w:tr>
      <w:tr w:rsidR="00863195" w14:paraId="79BF624C" w14:textId="77777777" w:rsidTr="00F80CC3">
        <w:tc>
          <w:tcPr>
            <w:tcW w:w="8210" w:type="dxa"/>
            <w:gridSpan w:val="6"/>
          </w:tcPr>
          <w:p w14:paraId="607AE1AC" w14:textId="299918F7" w:rsidR="00CF11A0" w:rsidRDefault="00CF11A0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E03788">
              <w:rPr>
                <w:rFonts w:ascii="Arial" w:hAnsi="Arial" w:cs="Arial"/>
              </w:rPr>
              <w:t>de reconocimiento</w:t>
            </w:r>
            <w:r>
              <w:rPr>
                <w:rFonts w:ascii="Arial" w:hAnsi="Arial" w:cs="Arial"/>
              </w:rPr>
              <w:t xml:space="preserve"> </w:t>
            </w:r>
            <w:r w:rsidR="00634536">
              <w:rPr>
                <w:rFonts w:ascii="Arial" w:hAnsi="Arial" w:cs="Arial"/>
              </w:rPr>
              <w:t xml:space="preserve">de iris </w:t>
            </w:r>
            <w:r>
              <w:rPr>
                <w:rFonts w:ascii="Arial" w:hAnsi="Arial" w:cs="Arial"/>
              </w:rPr>
              <w:t>debe ser capaz de procesar las operaciones en un menor tiempo.</w:t>
            </w:r>
          </w:p>
          <w:p w14:paraId="167171DB" w14:textId="66E7226D" w:rsidR="00CF11A0" w:rsidRDefault="00CF11A0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E03788">
              <w:rPr>
                <w:rFonts w:ascii="Arial" w:hAnsi="Arial" w:cs="Arial"/>
              </w:rPr>
              <w:t>de reconocimiento</w:t>
            </w:r>
            <w:r w:rsidR="00634536">
              <w:rPr>
                <w:rFonts w:ascii="Arial" w:hAnsi="Arial" w:cs="Arial"/>
              </w:rPr>
              <w:t xml:space="preserve"> de iris</w:t>
            </w:r>
            <w:r>
              <w:rPr>
                <w:rFonts w:ascii="Arial" w:hAnsi="Arial" w:cs="Arial"/>
              </w:rPr>
              <w:t xml:space="preserve"> debe ser capaz d</w:t>
            </w:r>
            <w:r w:rsidR="002331E6">
              <w:rPr>
                <w:rFonts w:ascii="Arial" w:hAnsi="Arial" w:cs="Arial"/>
              </w:rPr>
              <w:t xml:space="preserve">e </w:t>
            </w:r>
            <w:r w:rsidR="006E0F69">
              <w:rPr>
                <w:rFonts w:ascii="Arial" w:hAnsi="Arial" w:cs="Arial"/>
              </w:rPr>
              <w:t>controlar los accesos al sistema mediante usuarios, accesos y/o roles.</w:t>
            </w:r>
          </w:p>
          <w:p w14:paraId="58056EC2" w14:textId="46DF5991" w:rsidR="006E0F69" w:rsidRDefault="00903D7B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E03788">
              <w:rPr>
                <w:rFonts w:ascii="Arial" w:hAnsi="Arial" w:cs="Arial"/>
              </w:rPr>
              <w:t>de reconocimiento</w:t>
            </w:r>
            <w:r w:rsidR="00634536">
              <w:rPr>
                <w:rFonts w:ascii="Arial" w:hAnsi="Arial" w:cs="Arial"/>
              </w:rPr>
              <w:t xml:space="preserve"> de iris</w:t>
            </w:r>
            <w:r>
              <w:rPr>
                <w:rFonts w:ascii="Arial" w:hAnsi="Arial" w:cs="Arial"/>
              </w:rPr>
              <w:t xml:space="preserve"> debe presentar una interfaz agradable e intuitiva.</w:t>
            </w:r>
          </w:p>
          <w:p w14:paraId="3C3895E0" w14:textId="5D84B4C1" w:rsidR="00903D7B" w:rsidRDefault="004E6A1D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E03788">
              <w:rPr>
                <w:rFonts w:ascii="Arial" w:hAnsi="Arial" w:cs="Arial"/>
              </w:rPr>
              <w:t>de reconocimiento</w:t>
            </w:r>
            <w:r w:rsidR="00634536">
              <w:rPr>
                <w:rFonts w:ascii="Arial" w:hAnsi="Arial" w:cs="Arial"/>
              </w:rPr>
              <w:t xml:space="preserve"> de iris</w:t>
            </w:r>
            <w:r>
              <w:rPr>
                <w:rFonts w:ascii="Arial" w:hAnsi="Arial" w:cs="Arial"/>
              </w:rPr>
              <w:t xml:space="preserve"> debe mostrar alertas cuando los procesos concluyen.</w:t>
            </w:r>
          </w:p>
          <w:p w14:paraId="67B181F4" w14:textId="77777777" w:rsidR="001868D9" w:rsidRDefault="00541A4D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</w:t>
            </w:r>
            <w:r w:rsidR="007B4C57">
              <w:rPr>
                <w:rFonts w:ascii="Arial" w:hAnsi="Arial" w:cs="Arial"/>
              </w:rPr>
              <w:t>sistema de reconocimiento</w:t>
            </w:r>
            <w:r>
              <w:rPr>
                <w:rFonts w:ascii="Arial" w:hAnsi="Arial" w:cs="Arial"/>
              </w:rPr>
              <w:t xml:space="preserve"> </w:t>
            </w:r>
            <w:r w:rsidR="00634536">
              <w:rPr>
                <w:rFonts w:ascii="Arial" w:hAnsi="Arial" w:cs="Arial"/>
              </w:rPr>
              <w:t xml:space="preserve">de iris </w:t>
            </w:r>
            <w:r>
              <w:rPr>
                <w:rFonts w:ascii="Arial" w:hAnsi="Arial" w:cs="Arial"/>
              </w:rPr>
              <w:t>debe capturar la imagen de iris de forma rápida y con buena calidad de imagen.</w:t>
            </w:r>
          </w:p>
          <w:p w14:paraId="5B89E115" w14:textId="64831A39" w:rsidR="005A0190" w:rsidRDefault="000C39D8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tiempo del proceso de identificación y autenticación </w:t>
            </w:r>
            <w:r w:rsidR="005E24AE">
              <w:rPr>
                <w:rFonts w:ascii="Arial" w:hAnsi="Arial" w:cs="Arial"/>
              </w:rPr>
              <w:t>de los trabajadores para el acceso a las áreas de la empresa</w:t>
            </w:r>
            <w:r w:rsidR="00020F18">
              <w:rPr>
                <w:rFonts w:ascii="Arial" w:hAnsi="Arial" w:cs="Arial"/>
              </w:rPr>
              <w:t>,</w:t>
            </w:r>
            <w:r w:rsidR="005E24A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debe </w:t>
            </w:r>
            <w:r w:rsidR="001E7D09">
              <w:rPr>
                <w:rFonts w:ascii="Arial" w:hAnsi="Arial" w:cs="Arial"/>
              </w:rPr>
              <w:t>estar dentro del rango de 1</w:t>
            </w:r>
            <w:r w:rsidR="005F7CC8">
              <w:rPr>
                <w:rFonts w:ascii="Arial" w:hAnsi="Arial" w:cs="Arial"/>
              </w:rPr>
              <w:t>~</w:t>
            </w:r>
            <w:r w:rsidR="004247C0">
              <w:rPr>
                <w:rFonts w:ascii="Arial" w:hAnsi="Arial" w:cs="Arial"/>
              </w:rPr>
              <w:t>4</w:t>
            </w:r>
            <w:r w:rsidR="001E7D09">
              <w:rPr>
                <w:rFonts w:ascii="Arial" w:hAnsi="Arial" w:cs="Arial"/>
              </w:rPr>
              <w:t xml:space="preserve"> segundos.</w:t>
            </w:r>
          </w:p>
          <w:p w14:paraId="6FA56BDC" w14:textId="010FA2FD" w:rsidR="00BA1D78" w:rsidRDefault="003667B4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que es transferida entre el sistema web y los servicios, y durante el proceso </w:t>
            </w:r>
            <w:r w:rsidR="00DD1440">
              <w:rPr>
                <w:rFonts w:ascii="Arial" w:hAnsi="Arial" w:cs="Arial"/>
              </w:rPr>
              <w:t xml:space="preserve">de comunicación y </w:t>
            </w:r>
            <w:r>
              <w:rPr>
                <w:rFonts w:ascii="Arial" w:hAnsi="Arial" w:cs="Arial"/>
              </w:rPr>
              <w:t xml:space="preserve">reconocimiento mediante los equipos biométricos, </w:t>
            </w:r>
            <w:r w:rsidR="00BA1D78">
              <w:rPr>
                <w:rFonts w:ascii="Arial" w:hAnsi="Arial" w:cs="Arial"/>
              </w:rPr>
              <w:t xml:space="preserve">debe </w:t>
            </w:r>
            <w:r w:rsidR="00A00A78">
              <w:rPr>
                <w:rFonts w:ascii="Arial" w:hAnsi="Arial" w:cs="Arial"/>
              </w:rPr>
              <w:t>estar</w:t>
            </w:r>
            <w:r>
              <w:rPr>
                <w:rFonts w:ascii="Arial" w:hAnsi="Arial" w:cs="Arial"/>
              </w:rPr>
              <w:t xml:space="preserve"> cifrado y encriptado para mejorar el nivel de seguridad del sistema de reconocimiento de iris.</w:t>
            </w:r>
          </w:p>
          <w:p w14:paraId="362BFE59" w14:textId="77777777" w:rsidR="00165417" w:rsidRDefault="004B42ED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</w:t>
            </w:r>
            <w:r w:rsidR="001A68B0"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sistema de reconocimiento de iris que </w:t>
            </w:r>
            <w:r w:rsidR="001A68B0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almacenad</w:t>
            </w:r>
            <w:r w:rsidR="001A68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en </w:t>
            </w:r>
            <w:r w:rsidR="00162593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base de </w:t>
            </w:r>
            <w:r w:rsidR="00A144DC">
              <w:rPr>
                <w:rFonts w:ascii="Arial" w:hAnsi="Arial" w:cs="Arial"/>
              </w:rPr>
              <w:t>datos</w:t>
            </w:r>
            <w:r w:rsidR="001A68B0">
              <w:rPr>
                <w:rFonts w:ascii="Arial" w:hAnsi="Arial" w:cs="Arial"/>
              </w:rPr>
              <w:t xml:space="preserve">, y </w:t>
            </w:r>
            <w:r w:rsidR="00901F71">
              <w:rPr>
                <w:rFonts w:ascii="Arial" w:hAnsi="Arial" w:cs="Arial"/>
              </w:rPr>
              <w:t xml:space="preserve">que </w:t>
            </w:r>
            <w:r w:rsidR="001A68B0">
              <w:rPr>
                <w:rFonts w:ascii="Arial" w:hAnsi="Arial" w:cs="Arial"/>
              </w:rPr>
              <w:t>es considerada vital,</w:t>
            </w:r>
            <w:r>
              <w:rPr>
                <w:rFonts w:ascii="Arial" w:hAnsi="Arial" w:cs="Arial"/>
              </w:rPr>
              <w:t xml:space="preserve"> </w:t>
            </w:r>
            <w:r w:rsidR="000646D5">
              <w:rPr>
                <w:rFonts w:ascii="Arial" w:hAnsi="Arial" w:cs="Arial"/>
              </w:rPr>
              <w:t>debe</w:t>
            </w:r>
            <w:r>
              <w:rPr>
                <w:rFonts w:ascii="Arial" w:hAnsi="Arial" w:cs="Arial"/>
              </w:rPr>
              <w:t xml:space="preserve"> estar encriptad</w:t>
            </w:r>
            <w:r w:rsidR="00901F7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.</w:t>
            </w:r>
          </w:p>
          <w:p w14:paraId="0A578F36" w14:textId="77777777" w:rsidR="00165417" w:rsidRDefault="00165417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 reconocimiento de iris debe ser fácil de instalar.</w:t>
            </w:r>
          </w:p>
          <w:p w14:paraId="3CADFC93" w14:textId="729F1C5E" w:rsidR="00165417" w:rsidRPr="00165417" w:rsidRDefault="00165417" w:rsidP="00ED1D6D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42" w:hanging="357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 reconocimiento de iris debe ser fácil de operar y aprender.</w:t>
            </w:r>
          </w:p>
        </w:tc>
      </w:tr>
      <w:tr w:rsidR="00863195" w14:paraId="5DAF5448" w14:textId="77777777" w:rsidTr="002B6885">
        <w:tc>
          <w:tcPr>
            <w:tcW w:w="8210" w:type="dxa"/>
            <w:gridSpan w:val="6"/>
            <w:shd w:val="clear" w:color="auto" w:fill="D9D9D9" w:themeFill="background1" w:themeFillShade="D9"/>
          </w:tcPr>
          <w:p w14:paraId="518E5DBF" w14:textId="3F62271D" w:rsidR="00863195" w:rsidRPr="002B6885" w:rsidRDefault="0076175F" w:rsidP="006D28B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B6885">
              <w:rPr>
                <w:rFonts w:ascii="Arial" w:hAnsi="Arial" w:cs="Arial"/>
                <w:b/>
                <w:bCs/>
              </w:rPr>
              <w:lastRenderedPageBreak/>
              <w:t>METODOLOGÍA</w:t>
            </w:r>
          </w:p>
        </w:tc>
      </w:tr>
      <w:tr w:rsidR="00863195" w14:paraId="23E40E11" w14:textId="77777777" w:rsidTr="00F80CC3">
        <w:tc>
          <w:tcPr>
            <w:tcW w:w="8210" w:type="dxa"/>
            <w:gridSpan w:val="6"/>
          </w:tcPr>
          <w:p w14:paraId="75762413" w14:textId="25B90F54" w:rsidR="00863195" w:rsidRDefault="00124C0A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2B9BCD" wp14:editId="0D08971C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551815</wp:posOffset>
                  </wp:positionV>
                  <wp:extent cx="2733675" cy="2328545"/>
                  <wp:effectExtent l="0" t="0" r="9525" b="0"/>
                  <wp:wrapThrough wrapText="bothSides">
                    <wp:wrapPolygon edited="0">
                      <wp:start x="0" y="0"/>
                      <wp:lineTo x="0" y="21382"/>
                      <wp:lineTo x="21525" y="21382"/>
                      <wp:lineTo x="21525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175F">
              <w:rPr>
                <w:rFonts w:ascii="Arial" w:hAnsi="Arial" w:cs="Arial"/>
              </w:rPr>
              <w:t xml:space="preserve">La metodología aplicada en el proyecto </w:t>
            </w:r>
            <w:r w:rsidR="00490D8C">
              <w:rPr>
                <w:rFonts w:ascii="Arial" w:hAnsi="Arial" w:cs="Arial"/>
              </w:rPr>
              <w:t>propuesto</w:t>
            </w:r>
            <w:r w:rsidR="0076175F">
              <w:rPr>
                <w:rFonts w:ascii="Arial" w:hAnsi="Arial" w:cs="Arial"/>
              </w:rPr>
              <w:t xml:space="preserve"> </w:t>
            </w:r>
            <w:r w:rsidR="00490D8C">
              <w:rPr>
                <w:rFonts w:ascii="Arial" w:hAnsi="Arial" w:cs="Arial"/>
              </w:rPr>
              <w:t>es</w:t>
            </w:r>
            <w:r w:rsidR="0076175F">
              <w:rPr>
                <w:rFonts w:ascii="Arial" w:hAnsi="Arial" w:cs="Arial"/>
              </w:rPr>
              <w:t xml:space="preserve"> </w:t>
            </w:r>
            <w:r w:rsidR="00490D8C">
              <w:rPr>
                <w:rFonts w:ascii="Arial" w:hAnsi="Arial" w:cs="Arial"/>
              </w:rPr>
              <w:t xml:space="preserve">la </w:t>
            </w:r>
            <w:r w:rsidR="0076175F">
              <w:rPr>
                <w:rFonts w:ascii="Arial" w:hAnsi="Arial" w:cs="Arial"/>
              </w:rPr>
              <w:t>metodología tradicional denominada: RUP (Proceso Unificado Racional)</w:t>
            </w:r>
            <w:r w:rsidR="00490D8C">
              <w:rPr>
                <w:rFonts w:ascii="Arial" w:hAnsi="Arial" w:cs="Arial"/>
              </w:rPr>
              <w:t>.</w:t>
            </w:r>
          </w:p>
          <w:p w14:paraId="18509748" w14:textId="122B6471" w:rsidR="00927C60" w:rsidRDefault="00927C60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2E5937E5" w14:textId="067476C5" w:rsidR="00927C60" w:rsidRDefault="00927C60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46DDAB35" w14:textId="77777777" w:rsidR="00927C60" w:rsidRDefault="00927C60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67441550" w14:textId="77777777" w:rsidR="00927C60" w:rsidRDefault="00927C60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283BF014" w14:textId="77777777" w:rsidR="00927C60" w:rsidRDefault="00927C60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47B303CC" w14:textId="77777777" w:rsidR="00927C60" w:rsidRDefault="00927C60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1CFC7D32" w14:textId="77777777" w:rsidR="00C7448C" w:rsidRDefault="00C7448C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5E4E16FD" w14:textId="77777777" w:rsidR="00C7448C" w:rsidRDefault="00C7448C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258C0136" w14:textId="77777777" w:rsidR="00C7448C" w:rsidRDefault="00C7448C" w:rsidP="00F80CC3">
            <w:pPr>
              <w:spacing w:line="360" w:lineRule="auto"/>
              <w:rPr>
                <w:rFonts w:ascii="Arial" w:hAnsi="Arial" w:cs="Arial"/>
              </w:rPr>
            </w:pPr>
          </w:p>
          <w:p w14:paraId="2A413D94" w14:textId="5154B65A" w:rsidR="00C7448C" w:rsidRDefault="00C7448C" w:rsidP="00F80CC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63195" w14:paraId="31B975FB" w14:textId="77777777" w:rsidTr="006D28B8">
        <w:tc>
          <w:tcPr>
            <w:tcW w:w="8210" w:type="dxa"/>
            <w:gridSpan w:val="6"/>
            <w:shd w:val="clear" w:color="auto" w:fill="D9D9D9" w:themeFill="background1" w:themeFillShade="D9"/>
          </w:tcPr>
          <w:p w14:paraId="7EFC5799" w14:textId="22CDF909" w:rsidR="00863195" w:rsidRPr="006D28B8" w:rsidRDefault="00B2307D" w:rsidP="006D28B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D28B8">
              <w:rPr>
                <w:rFonts w:ascii="Arial" w:hAnsi="Arial" w:cs="Arial"/>
                <w:b/>
                <w:bCs/>
              </w:rPr>
              <w:t>ELEMENTOS, FASES Y CONFIGURACIÓN</w:t>
            </w:r>
          </w:p>
        </w:tc>
      </w:tr>
      <w:tr w:rsidR="00863195" w14:paraId="366A8522" w14:textId="77777777" w:rsidTr="006D28B8">
        <w:tc>
          <w:tcPr>
            <w:tcW w:w="8210" w:type="dxa"/>
            <w:gridSpan w:val="6"/>
            <w:shd w:val="clear" w:color="auto" w:fill="F2F2F2" w:themeFill="background1" w:themeFillShade="F2"/>
          </w:tcPr>
          <w:p w14:paraId="32EFD927" w14:textId="143BAAA7" w:rsidR="00863195" w:rsidRPr="006D28B8" w:rsidRDefault="00B2307D" w:rsidP="006D28B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D28B8">
              <w:rPr>
                <w:rFonts w:ascii="Arial" w:hAnsi="Arial" w:cs="Arial"/>
                <w:b/>
                <w:bCs/>
              </w:rPr>
              <w:t>Identificación de elementos</w:t>
            </w:r>
          </w:p>
        </w:tc>
      </w:tr>
      <w:tr w:rsidR="00863195" w14:paraId="34C2B02E" w14:textId="77777777" w:rsidTr="00F80CC3">
        <w:tc>
          <w:tcPr>
            <w:tcW w:w="8210" w:type="dxa"/>
            <w:gridSpan w:val="6"/>
          </w:tcPr>
          <w:p w14:paraId="4CAE45DC" w14:textId="343848E9" w:rsidR="00863195" w:rsidRDefault="00FF514C" w:rsidP="002B5EFC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la identificación y </w:t>
            </w:r>
            <w:r w:rsidR="00771F0F">
              <w:rPr>
                <w:rFonts w:ascii="Arial" w:hAnsi="Arial" w:cs="Arial"/>
              </w:rPr>
              <w:t>versión</w:t>
            </w:r>
            <w:r>
              <w:rPr>
                <w:rFonts w:ascii="Arial" w:hAnsi="Arial" w:cs="Arial"/>
              </w:rPr>
              <w:t xml:space="preserve"> de cada </w:t>
            </w:r>
            <w:r w:rsidR="00771F0F">
              <w:rPr>
                <w:rFonts w:ascii="Arial" w:hAnsi="Arial" w:cs="Arial"/>
              </w:rPr>
              <w:t>elemento</w:t>
            </w:r>
            <w:r>
              <w:rPr>
                <w:rFonts w:ascii="Arial" w:hAnsi="Arial" w:cs="Arial"/>
              </w:rPr>
              <w:t xml:space="preserve"> del proyecto </w:t>
            </w:r>
            <w:r w:rsidR="00771F0F">
              <w:rPr>
                <w:rFonts w:ascii="Arial" w:hAnsi="Arial" w:cs="Arial"/>
              </w:rPr>
              <w:t>propuesto</w:t>
            </w:r>
            <w:r w:rsidR="007350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771F0F">
              <w:rPr>
                <w:rFonts w:ascii="Arial" w:hAnsi="Arial" w:cs="Arial"/>
              </w:rPr>
              <w:t>se usará la siguiente nomenclatura:</w:t>
            </w:r>
          </w:p>
          <w:p w14:paraId="213AC3D7" w14:textId="60D5AE37" w:rsidR="00771F0F" w:rsidRPr="00771F0F" w:rsidRDefault="00771F0F" w:rsidP="002B5EFC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Por ejemplo: SRICA_001_000</w:t>
            </w:r>
          </w:p>
          <w:p w14:paraId="6108F68F" w14:textId="77777777" w:rsidR="00771F0F" w:rsidRDefault="00771F0F" w:rsidP="002B5EFC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SRICA: Representa a las siglas del proyecto.</w:t>
            </w:r>
          </w:p>
          <w:p w14:paraId="02CAD894" w14:textId="5F4F5060" w:rsidR="00771F0F" w:rsidRDefault="00771F0F" w:rsidP="002B5EFC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5C34B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Código del elemento base.</w:t>
            </w:r>
          </w:p>
          <w:p w14:paraId="2F824CA2" w14:textId="118E1548" w:rsidR="00771F0F" w:rsidRPr="00771F0F" w:rsidRDefault="00771F0F" w:rsidP="002B5EFC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000: Código del elemento secundario o complementario del elemento base.</w:t>
            </w:r>
          </w:p>
        </w:tc>
      </w:tr>
      <w:tr w:rsidR="00863195" w14:paraId="55294D1B" w14:textId="77777777" w:rsidTr="006D28B8">
        <w:tc>
          <w:tcPr>
            <w:tcW w:w="8210" w:type="dxa"/>
            <w:gridSpan w:val="6"/>
            <w:shd w:val="clear" w:color="auto" w:fill="F2F2F2" w:themeFill="background1" w:themeFillShade="F2"/>
          </w:tcPr>
          <w:p w14:paraId="2BED9992" w14:textId="4AD476B0" w:rsidR="00863195" w:rsidRPr="006D28B8" w:rsidRDefault="00B2307D" w:rsidP="00F80CC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D28B8">
              <w:rPr>
                <w:rFonts w:ascii="Arial" w:hAnsi="Arial" w:cs="Arial"/>
                <w:b/>
                <w:bCs/>
              </w:rPr>
              <w:lastRenderedPageBreak/>
              <w:t>Fases del proyecto</w:t>
            </w:r>
          </w:p>
        </w:tc>
      </w:tr>
      <w:tr w:rsidR="00B91377" w14:paraId="40EF1394" w14:textId="77777777" w:rsidTr="009C16A5">
        <w:tc>
          <w:tcPr>
            <w:tcW w:w="4100" w:type="dxa"/>
            <w:gridSpan w:val="3"/>
            <w:vAlign w:val="center"/>
          </w:tcPr>
          <w:p w14:paraId="075937A6" w14:textId="0EF272EE" w:rsidR="00B91377" w:rsidRPr="00B91377" w:rsidRDefault="00B91377" w:rsidP="00B9137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91377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4110" w:type="dxa"/>
            <w:gridSpan w:val="3"/>
            <w:vAlign w:val="center"/>
          </w:tcPr>
          <w:p w14:paraId="2C7FE132" w14:textId="55CD4D6B" w:rsidR="00B91377" w:rsidRPr="00B91377" w:rsidRDefault="00B91377" w:rsidP="00B9137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91377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B91377" w14:paraId="096F878B" w14:textId="77777777" w:rsidTr="009C16A5">
        <w:tc>
          <w:tcPr>
            <w:tcW w:w="4100" w:type="dxa"/>
            <w:gridSpan w:val="3"/>
            <w:vAlign w:val="center"/>
          </w:tcPr>
          <w:p w14:paraId="5F6E37D8" w14:textId="196F9A8E" w:rsidR="00B91377" w:rsidRPr="00621783" w:rsidRDefault="00B9137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21783">
              <w:rPr>
                <w:rFonts w:ascii="Arial" w:hAnsi="Arial" w:cs="Arial"/>
              </w:rPr>
              <w:t>Inicio</w:t>
            </w:r>
          </w:p>
        </w:tc>
        <w:tc>
          <w:tcPr>
            <w:tcW w:w="4110" w:type="dxa"/>
            <w:gridSpan w:val="3"/>
            <w:vAlign w:val="center"/>
          </w:tcPr>
          <w:p w14:paraId="22614A63" w14:textId="792834DF" w:rsidR="00B91377" w:rsidRPr="00735081" w:rsidRDefault="00B91377" w:rsidP="00DB4BB7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r w:rsidRPr="00735081">
              <w:rPr>
                <w:rFonts w:ascii="Arial" w:hAnsi="Arial" w:cs="Arial"/>
                <w:szCs w:val="20"/>
              </w:rPr>
              <w:t>En esta fase</w:t>
            </w:r>
            <w:r w:rsidR="000D7F65">
              <w:rPr>
                <w:rFonts w:ascii="Arial" w:hAnsi="Arial" w:cs="Arial"/>
                <w:szCs w:val="20"/>
              </w:rPr>
              <w:t xml:space="preserve"> </w:t>
            </w:r>
            <w:r w:rsidR="00CD5F64">
              <w:rPr>
                <w:rFonts w:ascii="Arial" w:hAnsi="Arial" w:cs="Arial"/>
                <w:szCs w:val="20"/>
              </w:rPr>
              <w:t xml:space="preserve">se revisa </w:t>
            </w:r>
            <w:r w:rsidR="000D7F65">
              <w:rPr>
                <w:rFonts w:ascii="Arial" w:hAnsi="Arial" w:cs="Arial"/>
                <w:szCs w:val="20"/>
              </w:rPr>
              <w:t>y confirma el entendimiento sobre los objetivos del proyecto</w:t>
            </w:r>
            <w:r w:rsidRPr="00735081">
              <w:rPr>
                <w:rFonts w:ascii="Arial" w:hAnsi="Arial" w:cs="Arial"/>
                <w:szCs w:val="20"/>
              </w:rPr>
              <w:t>. La fase de inicio establece la viabilidad</w:t>
            </w:r>
            <w:r w:rsidR="00FF28D3">
              <w:rPr>
                <w:rFonts w:ascii="Arial" w:hAnsi="Arial" w:cs="Arial"/>
                <w:szCs w:val="20"/>
              </w:rPr>
              <w:t xml:space="preserve"> y </w:t>
            </w:r>
            <w:r w:rsidRPr="00735081">
              <w:rPr>
                <w:rFonts w:ascii="Arial" w:hAnsi="Arial" w:cs="Arial"/>
                <w:szCs w:val="20"/>
              </w:rPr>
              <w:t>delimita</w:t>
            </w:r>
            <w:r w:rsidR="00FF28D3">
              <w:rPr>
                <w:rFonts w:ascii="Arial" w:hAnsi="Arial" w:cs="Arial"/>
                <w:szCs w:val="20"/>
              </w:rPr>
              <w:t>ción</w:t>
            </w:r>
            <w:r w:rsidRPr="00735081">
              <w:rPr>
                <w:rFonts w:ascii="Arial" w:hAnsi="Arial" w:cs="Arial"/>
                <w:szCs w:val="20"/>
              </w:rPr>
              <w:t xml:space="preserve"> </w:t>
            </w:r>
            <w:r w:rsidR="00FF28D3">
              <w:rPr>
                <w:rFonts w:ascii="Arial" w:hAnsi="Arial" w:cs="Arial"/>
                <w:szCs w:val="20"/>
              </w:rPr>
              <w:t>d</w:t>
            </w:r>
            <w:r w:rsidRPr="00735081">
              <w:rPr>
                <w:rFonts w:ascii="Arial" w:hAnsi="Arial" w:cs="Arial"/>
                <w:szCs w:val="20"/>
              </w:rPr>
              <w:t>el alcance del proyecto.</w:t>
            </w:r>
          </w:p>
        </w:tc>
      </w:tr>
      <w:tr w:rsidR="00B91377" w14:paraId="403718D8" w14:textId="77777777" w:rsidTr="009C16A5">
        <w:tc>
          <w:tcPr>
            <w:tcW w:w="4100" w:type="dxa"/>
            <w:gridSpan w:val="3"/>
            <w:vAlign w:val="center"/>
          </w:tcPr>
          <w:p w14:paraId="16AF8F3A" w14:textId="0A1B188C" w:rsidR="00B91377" w:rsidRPr="00621783" w:rsidRDefault="00B9137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21783">
              <w:rPr>
                <w:rFonts w:ascii="Arial" w:hAnsi="Arial" w:cs="Arial"/>
              </w:rPr>
              <w:t>Elaboración</w:t>
            </w:r>
          </w:p>
        </w:tc>
        <w:tc>
          <w:tcPr>
            <w:tcW w:w="4110" w:type="dxa"/>
            <w:gridSpan w:val="3"/>
            <w:vAlign w:val="center"/>
          </w:tcPr>
          <w:p w14:paraId="68167298" w14:textId="350D1A57" w:rsidR="00B91377" w:rsidRPr="00735081" w:rsidRDefault="00B91377" w:rsidP="00DB4BB7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r w:rsidRPr="00735081">
              <w:rPr>
                <w:rFonts w:ascii="Arial" w:hAnsi="Arial" w:cs="Arial"/>
                <w:szCs w:val="20"/>
              </w:rPr>
              <w:t>Durante la fase de elaboración, la mayoría de los casos de uso son especificados en detalle y la arquitectura del sistema es diseñada.</w:t>
            </w:r>
          </w:p>
        </w:tc>
      </w:tr>
      <w:tr w:rsidR="00B91377" w14:paraId="481AD034" w14:textId="77777777" w:rsidTr="009C16A5">
        <w:tc>
          <w:tcPr>
            <w:tcW w:w="4100" w:type="dxa"/>
            <w:gridSpan w:val="3"/>
            <w:vAlign w:val="center"/>
          </w:tcPr>
          <w:p w14:paraId="1CC0F854" w14:textId="10BB1E0D" w:rsidR="00B91377" w:rsidRPr="00621783" w:rsidRDefault="00B9137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21783">
              <w:rPr>
                <w:rFonts w:ascii="Arial" w:hAnsi="Arial" w:cs="Arial"/>
              </w:rPr>
              <w:t>Construcción</w:t>
            </w:r>
          </w:p>
        </w:tc>
        <w:tc>
          <w:tcPr>
            <w:tcW w:w="4110" w:type="dxa"/>
            <w:gridSpan w:val="3"/>
            <w:vAlign w:val="center"/>
          </w:tcPr>
          <w:p w14:paraId="32036A89" w14:textId="6D599F53" w:rsidR="00B91377" w:rsidRPr="00735081" w:rsidRDefault="00B91377" w:rsidP="00DB4BB7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r w:rsidRPr="00735081">
              <w:rPr>
                <w:rFonts w:ascii="Arial" w:hAnsi="Arial" w:cs="Arial"/>
                <w:szCs w:val="20"/>
              </w:rPr>
              <w:t>El sistema pasa de la arquitectura de base a un sistema lo suficientemente completo como para llevarlo al usuario.</w:t>
            </w:r>
          </w:p>
        </w:tc>
      </w:tr>
      <w:tr w:rsidR="00B91377" w14:paraId="2A23FCB2" w14:textId="77777777" w:rsidTr="009C16A5">
        <w:tc>
          <w:tcPr>
            <w:tcW w:w="4100" w:type="dxa"/>
            <w:gridSpan w:val="3"/>
            <w:vAlign w:val="center"/>
          </w:tcPr>
          <w:p w14:paraId="4C120703" w14:textId="53553EAD" w:rsidR="00B91377" w:rsidRPr="00621783" w:rsidRDefault="00B9137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621783">
              <w:rPr>
                <w:rFonts w:ascii="Arial" w:hAnsi="Arial" w:cs="Arial"/>
              </w:rPr>
              <w:t>Transición</w:t>
            </w:r>
            <w:r w:rsidR="0031751C" w:rsidRPr="00621783">
              <w:rPr>
                <w:rFonts w:ascii="Arial" w:hAnsi="Arial" w:cs="Arial"/>
              </w:rPr>
              <w:t xml:space="preserve"> (Cierre)</w:t>
            </w:r>
          </w:p>
        </w:tc>
        <w:tc>
          <w:tcPr>
            <w:tcW w:w="4110" w:type="dxa"/>
            <w:gridSpan w:val="3"/>
            <w:vAlign w:val="center"/>
          </w:tcPr>
          <w:p w14:paraId="6AA3D4B4" w14:textId="3B709405" w:rsidR="00B91377" w:rsidRPr="00735081" w:rsidRDefault="00B91377" w:rsidP="00DB4BB7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r w:rsidRPr="00735081">
              <w:rPr>
                <w:rFonts w:ascii="Arial" w:hAnsi="Arial" w:cs="Arial"/>
                <w:szCs w:val="20"/>
              </w:rPr>
              <w:t>En la fase de transición</w:t>
            </w:r>
            <w:r w:rsidR="000D7F65">
              <w:rPr>
                <w:rFonts w:ascii="Arial" w:hAnsi="Arial" w:cs="Arial"/>
                <w:szCs w:val="20"/>
              </w:rPr>
              <w:t>,</w:t>
            </w:r>
            <w:r w:rsidRPr="00735081">
              <w:rPr>
                <w:rFonts w:ascii="Arial" w:hAnsi="Arial" w:cs="Arial"/>
                <w:szCs w:val="20"/>
              </w:rPr>
              <w:t xml:space="preserve"> el objetivo es garantizar que los requisitos se han cumplido, con la satisfacción de las partes interesadas.</w:t>
            </w:r>
          </w:p>
        </w:tc>
      </w:tr>
      <w:tr w:rsidR="00863195" w14:paraId="5592EBBC" w14:textId="77777777" w:rsidTr="006D28B8">
        <w:tc>
          <w:tcPr>
            <w:tcW w:w="8210" w:type="dxa"/>
            <w:gridSpan w:val="6"/>
            <w:shd w:val="clear" w:color="auto" w:fill="F2F2F2" w:themeFill="background1" w:themeFillShade="F2"/>
          </w:tcPr>
          <w:p w14:paraId="2ECEFB7E" w14:textId="1C45B31B" w:rsidR="00863195" w:rsidRPr="006D28B8" w:rsidRDefault="00B2307D" w:rsidP="00F80CC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D28B8">
              <w:rPr>
                <w:rFonts w:ascii="Arial" w:hAnsi="Arial" w:cs="Arial"/>
                <w:b/>
                <w:bCs/>
              </w:rPr>
              <w:t>Elementos de configuración por fases del proyecto</w:t>
            </w:r>
          </w:p>
        </w:tc>
      </w:tr>
      <w:tr w:rsidR="00701E2C" w14:paraId="0FA7DF82" w14:textId="77777777" w:rsidTr="009C16A5">
        <w:tc>
          <w:tcPr>
            <w:tcW w:w="1696" w:type="dxa"/>
            <w:vAlign w:val="center"/>
          </w:tcPr>
          <w:p w14:paraId="6C3AF4E9" w14:textId="3FC1ED78" w:rsidR="00701E2C" w:rsidRPr="00621783" w:rsidRDefault="00701E2C" w:rsidP="0040789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783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3188" w:type="dxa"/>
            <w:gridSpan w:val="4"/>
            <w:vAlign w:val="center"/>
          </w:tcPr>
          <w:p w14:paraId="2CD28DE0" w14:textId="30FCEEF0" w:rsidR="00701E2C" w:rsidRPr="00621783" w:rsidRDefault="00701E2C" w:rsidP="0040789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783">
              <w:rPr>
                <w:rFonts w:ascii="Arial" w:hAnsi="Arial" w:cs="Arial"/>
                <w:b/>
                <w:bCs/>
              </w:rPr>
              <w:t>Elemento de configuración</w:t>
            </w:r>
          </w:p>
        </w:tc>
        <w:tc>
          <w:tcPr>
            <w:tcW w:w="3326" w:type="dxa"/>
            <w:vAlign w:val="center"/>
          </w:tcPr>
          <w:p w14:paraId="006A78C5" w14:textId="32E761A7" w:rsidR="00701E2C" w:rsidRPr="00621783" w:rsidRDefault="00701E2C" w:rsidP="0040789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21783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3529C7" w14:paraId="61B44900" w14:textId="77777777" w:rsidTr="0072700D">
        <w:trPr>
          <w:trHeight w:val="1067"/>
        </w:trPr>
        <w:tc>
          <w:tcPr>
            <w:tcW w:w="1696" w:type="dxa"/>
            <w:vMerge w:val="restart"/>
            <w:vAlign w:val="center"/>
          </w:tcPr>
          <w:p w14:paraId="5C4C797B" w14:textId="22D47468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</w:t>
            </w:r>
          </w:p>
        </w:tc>
        <w:tc>
          <w:tcPr>
            <w:tcW w:w="3188" w:type="dxa"/>
            <w:gridSpan w:val="4"/>
            <w:vAlign w:val="center"/>
          </w:tcPr>
          <w:p w14:paraId="7CDD563F" w14:textId="68AEE486" w:rsidR="003529C7" w:rsidRDefault="00E06E42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constitución del proyecto</w:t>
            </w:r>
          </w:p>
        </w:tc>
        <w:tc>
          <w:tcPr>
            <w:tcW w:w="3326" w:type="dxa"/>
            <w:vAlign w:val="center"/>
          </w:tcPr>
          <w:p w14:paraId="5242A4AC" w14:textId="3A01552E" w:rsidR="004C1BBC" w:rsidRDefault="004C1BBC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</w:t>
            </w:r>
            <w:r w:rsidR="0072700D">
              <w:rPr>
                <w:rFonts w:ascii="Arial" w:hAnsi="Arial" w:cs="Arial"/>
              </w:rPr>
              <w:t xml:space="preserve"> los requerimientos, metodología de trabajo, cronograma, presupuesto, interesados y </w:t>
            </w:r>
            <w:r w:rsidR="0072700D">
              <w:rPr>
                <w:rFonts w:ascii="Arial" w:hAnsi="Arial" w:cs="Arial"/>
              </w:rPr>
              <w:lastRenderedPageBreak/>
              <w:t xml:space="preserve">roles del equipo para el </w:t>
            </w:r>
            <w:r>
              <w:rPr>
                <w:rFonts w:ascii="Arial" w:hAnsi="Arial" w:cs="Arial"/>
              </w:rPr>
              <w:t>inicio del desarrollo del pro</w:t>
            </w:r>
            <w:r w:rsidR="002C078F">
              <w:rPr>
                <w:rFonts w:ascii="Arial" w:hAnsi="Arial" w:cs="Arial"/>
              </w:rPr>
              <w:t>yecto.</w:t>
            </w:r>
          </w:p>
        </w:tc>
      </w:tr>
      <w:tr w:rsidR="003529C7" w14:paraId="01FD771B" w14:textId="77777777" w:rsidTr="009C16A5">
        <w:tc>
          <w:tcPr>
            <w:tcW w:w="1696" w:type="dxa"/>
            <w:vMerge/>
            <w:vAlign w:val="center"/>
          </w:tcPr>
          <w:p w14:paraId="3C1BE24A" w14:textId="161D9101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14C4F213" w14:textId="012BB58E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desglose del trabajo (EDT)</w:t>
            </w:r>
          </w:p>
        </w:tc>
        <w:tc>
          <w:tcPr>
            <w:tcW w:w="3326" w:type="dxa"/>
            <w:vAlign w:val="center"/>
          </w:tcPr>
          <w:p w14:paraId="6287776D" w14:textId="490CFC21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declara, de forma jerárquica, la estructura y tareas que comprenderá el proyecto a realizar.</w:t>
            </w:r>
          </w:p>
        </w:tc>
      </w:tr>
      <w:tr w:rsidR="003529C7" w14:paraId="1FAEC9AA" w14:textId="77777777" w:rsidTr="009C16A5">
        <w:tc>
          <w:tcPr>
            <w:tcW w:w="1696" w:type="dxa"/>
            <w:vMerge/>
            <w:vAlign w:val="center"/>
          </w:tcPr>
          <w:p w14:paraId="73CEE680" w14:textId="08C226D1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636DB655" w14:textId="3BEA855B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Estructura de desglose de </w:t>
            </w:r>
            <w:r w:rsidR="005516A8">
              <w:rPr>
                <w:rFonts w:ascii="Arial" w:hAnsi="Arial" w:cs="Arial"/>
              </w:rPr>
              <w:t>recursos</w:t>
            </w:r>
            <w:r>
              <w:rPr>
                <w:rFonts w:ascii="Arial" w:hAnsi="Arial" w:cs="Arial"/>
              </w:rPr>
              <w:t xml:space="preserve"> (RBS)</w:t>
            </w:r>
          </w:p>
        </w:tc>
        <w:tc>
          <w:tcPr>
            <w:tcW w:w="3326" w:type="dxa"/>
            <w:vAlign w:val="center"/>
          </w:tcPr>
          <w:p w14:paraId="02F8D923" w14:textId="5ECCBDC3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donde se presentan los </w:t>
            </w:r>
            <w:r w:rsidR="005516A8">
              <w:rPr>
                <w:rFonts w:ascii="Arial" w:hAnsi="Arial" w:cs="Arial"/>
              </w:rPr>
              <w:t>recursos del proyecto.</w:t>
            </w:r>
          </w:p>
        </w:tc>
      </w:tr>
      <w:tr w:rsidR="003529C7" w14:paraId="2843D8DB" w14:textId="77777777" w:rsidTr="009C16A5">
        <w:tc>
          <w:tcPr>
            <w:tcW w:w="1696" w:type="dxa"/>
            <w:vMerge/>
            <w:vAlign w:val="center"/>
          </w:tcPr>
          <w:p w14:paraId="43B5E22E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33B2C7EB" w14:textId="77E80E49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del proyecto</w:t>
            </w:r>
          </w:p>
        </w:tc>
        <w:tc>
          <w:tcPr>
            <w:tcW w:w="3326" w:type="dxa"/>
            <w:vAlign w:val="center"/>
          </w:tcPr>
          <w:p w14:paraId="6CAC479A" w14:textId="6AA34522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el cronograma estimado del proyecto.</w:t>
            </w:r>
          </w:p>
        </w:tc>
      </w:tr>
      <w:tr w:rsidR="003529C7" w14:paraId="7FF6644F" w14:textId="77777777" w:rsidTr="009C16A5">
        <w:tc>
          <w:tcPr>
            <w:tcW w:w="1696" w:type="dxa"/>
            <w:vMerge/>
            <w:vAlign w:val="center"/>
          </w:tcPr>
          <w:p w14:paraId="0F7B5036" w14:textId="368DC699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08C0DCBF" w14:textId="5F98CCA8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cambios</w:t>
            </w:r>
          </w:p>
        </w:tc>
        <w:tc>
          <w:tcPr>
            <w:tcW w:w="3326" w:type="dxa"/>
            <w:vAlign w:val="center"/>
          </w:tcPr>
          <w:p w14:paraId="69E1368B" w14:textId="123D5A06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definen los procesos que se deben realizar para ejecutar cambios en el proyecto.</w:t>
            </w:r>
          </w:p>
        </w:tc>
      </w:tr>
      <w:tr w:rsidR="003529C7" w14:paraId="1C7944C5" w14:textId="77777777" w:rsidTr="009C16A5">
        <w:tc>
          <w:tcPr>
            <w:tcW w:w="1696" w:type="dxa"/>
            <w:vMerge/>
            <w:vAlign w:val="center"/>
          </w:tcPr>
          <w:p w14:paraId="2A732788" w14:textId="3639D78B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1EC05790" w14:textId="7A61B3E9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la configuración</w:t>
            </w:r>
          </w:p>
        </w:tc>
        <w:tc>
          <w:tcPr>
            <w:tcW w:w="3326" w:type="dxa"/>
            <w:vAlign w:val="center"/>
          </w:tcPr>
          <w:p w14:paraId="53EBE9E8" w14:textId="5C92A625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definen los roles, artefactos e ítems de configuración. Así mismo, se define el repositorio de control de cambios y la auditoría de configuración.</w:t>
            </w:r>
          </w:p>
        </w:tc>
      </w:tr>
      <w:tr w:rsidR="003529C7" w14:paraId="168AF5FF" w14:textId="77777777" w:rsidTr="009C16A5">
        <w:tc>
          <w:tcPr>
            <w:tcW w:w="1696" w:type="dxa"/>
            <w:vMerge/>
            <w:vAlign w:val="center"/>
          </w:tcPr>
          <w:p w14:paraId="73500B16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60C63CCE" w14:textId="37279168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dirección del proyecto</w:t>
            </w:r>
          </w:p>
        </w:tc>
        <w:tc>
          <w:tcPr>
            <w:tcW w:w="3326" w:type="dxa"/>
            <w:vAlign w:val="center"/>
          </w:tcPr>
          <w:p w14:paraId="3017A7BE" w14:textId="0E29C812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el ciclo de vida del proyecto, enfoque de trabajo, revisión de gestión y planes del proyecto.</w:t>
            </w:r>
          </w:p>
        </w:tc>
      </w:tr>
      <w:tr w:rsidR="003529C7" w14:paraId="487F2DC0" w14:textId="77777777" w:rsidTr="009C16A5">
        <w:tc>
          <w:tcPr>
            <w:tcW w:w="1696" w:type="dxa"/>
            <w:vMerge/>
            <w:vAlign w:val="center"/>
          </w:tcPr>
          <w:p w14:paraId="3A550351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6A6D15FC" w14:textId="6C044790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costos</w:t>
            </w:r>
          </w:p>
        </w:tc>
        <w:tc>
          <w:tcPr>
            <w:tcW w:w="3326" w:type="dxa"/>
            <w:vAlign w:val="center"/>
          </w:tcPr>
          <w:p w14:paraId="75F16366" w14:textId="620227FE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la gestión de costos, tantos recursos humanos, materiales y financieros.</w:t>
            </w:r>
          </w:p>
        </w:tc>
      </w:tr>
      <w:tr w:rsidR="003529C7" w14:paraId="7B8D0793" w14:textId="77777777" w:rsidTr="009C16A5">
        <w:tc>
          <w:tcPr>
            <w:tcW w:w="1696" w:type="dxa"/>
            <w:vMerge/>
            <w:vAlign w:val="center"/>
          </w:tcPr>
          <w:p w14:paraId="153CD967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5A6D0FF2" w14:textId="2FE23622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duraciones de actividades</w:t>
            </w:r>
          </w:p>
        </w:tc>
        <w:tc>
          <w:tcPr>
            <w:tcW w:w="3326" w:type="dxa"/>
            <w:vAlign w:val="center"/>
          </w:tcPr>
          <w:p w14:paraId="2509945A" w14:textId="4BDEBBDB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definen las estimaciones de los recursos a usar en el desarrollo del proyecto, y la duración de cada actividad.</w:t>
            </w:r>
          </w:p>
        </w:tc>
      </w:tr>
      <w:tr w:rsidR="003529C7" w14:paraId="519AAC50" w14:textId="77777777" w:rsidTr="009C16A5">
        <w:tc>
          <w:tcPr>
            <w:tcW w:w="1696" w:type="dxa"/>
            <w:vMerge/>
            <w:vAlign w:val="center"/>
          </w:tcPr>
          <w:p w14:paraId="0268D789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0B2150C7" w14:textId="15A4B7AD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Presupuesto del proyecto</w:t>
            </w:r>
          </w:p>
        </w:tc>
        <w:tc>
          <w:tcPr>
            <w:tcW w:w="3326" w:type="dxa"/>
            <w:vAlign w:val="center"/>
          </w:tcPr>
          <w:p w14:paraId="1824AA01" w14:textId="4E1693B2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el presupuesto del proyecto.</w:t>
            </w:r>
          </w:p>
        </w:tc>
      </w:tr>
      <w:tr w:rsidR="003529C7" w14:paraId="6861A3A3" w14:textId="77777777" w:rsidTr="009C16A5">
        <w:tc>
          <w:tcPr>
            <w:tcW w:w="1696" w:type="dxa"/>
            <w:vMerge/>
            <w:vAlign w:val="center"/>
          </w:tcPr>
          <w:p w14:paraId="45BBD56D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51F7929C" w14:textId="68092B39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</w:t>
            </w:r>
          </w:p>
        </w:tc>
        <w:tc>
          <w:tcPr>
            <w:tcW w:w="3326" w:type="dxa"/>
            <w:vAlign w:val="center"/>
          </w:tcPr>
          <w:p w14:paraId="21C0469C" w14:textId="76F94212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los riesgos que pueden afectar al desarrollo del proyecto. Cada riesgo mitigado por un plan de contingencia.</w:t>
            </w:r>
          </w:p>
        </w:tc>
      </w:tr>
      <w:tr w:rsidR="00A0312A" w14:paraId="65B2C651" w14:textId="77777777" w:rsidTr="009C16A5">
        <w:tc>
          <w:tcPr>
            <w:tcW w:w="1696" w:type="dxa"/>
            <w:vMerge/>
            <w:vAlign w:val="center"/>
          </w:tcPr>
          <w:p w14:paraId="6196D8B9" w14:textId="77777777" w:rsidR="00A0312A" w:rsidRDefault="00A0312A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73050A72" w14:textId="440B7B05" w:rsidR="00A0312A" w:rsidRDefault="00A0312A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seguimiento de riesgos</w:t>
            </w:r>
          </w:p>
        </w:tc>
        <w:tc>
          <w:tcPr>
            <w:tcW w:w="3326" w:type="dxa"/>
            <w:vAlign w:val="center"/>
          </w:tcPr>
          <w:p w14:paraId="236E9E11" w14:textId="39120E03" w:rsidR="00A0312A" w:rsidRDefault="00A0312A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mencionan y se controla los riegos identificados durante el desarrollo del proyecto.</w:t>
            </w:r>
          </w:p>
        </w:tc>
      </w:tr>
      <w:tr w:rsidR="003529C7" w14:paraId="0DE4E7AA" w14:textId="77777777" w:rsidTr="009C16A5">
        <w:tc>
          <w:tcPr>
            <w:tcW w:w="1696" w:type="dxa"/>
            <w:vMerge/>
            <w:vAlign w:val="center"/>
          </w:tcPr>
          <w:p w14:paraId="04CFA3AC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2CC6AFD6" w14:textId="589571CA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calidad</w:t>
            </w:r>
          </w:p>
        </w:tc>
        <w:tc>
          <w:tcPr>
            <w:tcW w:w="3326" w:type="dxa"/>
            <w:vAlign w:val="center"/>
          </w:tcPr>
          <w:p w14:paraId="5D5480FA" w14:textId="2CAA11AE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las políticas de calidad, responsables del aseguramiento de la calidad, y la inicialización del plan de pruebas del proyecto.</w:t>
            </w:r>
          </w:p>
        </w:tc>
      </w:tr>
      <w:tr w:rsidR="003529C7" w14:paraId="3DDD8CF0" w14:textId="77777777" w:rsidTr="00DB2A45">
        <w:tc>
          <w:tcPr>
            <w:tcW w:w="1696" w:type="dxa"/>
            <w:vMerge/>
            <w:vAlign w:val="center"/>
          </w:tcPr>
          <w:p w14:paraId="01B5ABAD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3187BF66" w14:textId="2D6B50A3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cambios</w:t>
            </w:r>
          </w:p>
        </w:tc>
        <w:tc>
          <w:tcPr>
            <w:tcW w:w="3326" w:type="dxa"/>
            <w:vAlign w:val="center"/>
          </w:tcPr>
          <w:p w14:paraId="3FC684B3" w14:textId="52AD5423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solicitud de cambios cuando se requiere realizar algún cambio en el proyecto.</w:t>
            </w:r>
          </w:p>
        </w:tc>
      </w:tr>
      <w:tr w:rsidR="003529C7" w14:paraId="45A10DA8" w14:textId="77777777" w:rsidTr="00DB2A45">
        <w:tc>
          <w:tcPr>
            <w:tcW w:w="1696" w:type="dxa"/>
            <w:vMerge/>
            <w:vAlign w:val="center"/>
          </w:tcPr>
          <w:p w14:paraId="777498B8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4F13BA43" w14:textId="13284D04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 cambios</w:t>
            </w:r>
          </w:p>
        </w:tc>
        <w:tc>
          <w:tcPr>
            <w:tcW w:w="3326" w:type="dxa"/>
            <w:vAlign w:val="center"/>
          </w:tcPr>
          <w:p w14:paraId="42DD7A13" w14:textId="71D4A50F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aprobación de las solicitudes de cambios.</w:t>
            </w:r>
          </w:p>
        </w:tc>
      </w:tr>
      <w:tr w:rsidR="003529C7" w14:paraId="1D35BCBA" w14:textId="77777777" w:rsidTr="00DB2A45">
        <w:tc>
          <w:tcPr>
            <w:tcW w:w="1696" w:type="dxa"/>
            <w:vMerge/>
            <w:vAlign w:val="center"/>
          </w:tcPr>
          <w:p w14:paraId="4E95CF4E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643EC50A" w14:textId="3A45FA17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cambios</w:t>
            </w:r>
          </w:p>
        </w:tc>
        <w:tc>
          <w:tcPr>
            <w:tcW w:w="3326" w:type="dxa"/>
            <w:vAlign w:val="center"/>
          </w:tcPr>
          <w:p w14:paraId="571A0B70" w14:textId="6E5A080F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control de cambios realizados.</w:t>
            </w:r>
          </w:p>
        </w:tc>
      </w:tr>
      <w:tr w:rsidR="003529C7" w14:paraId="0F8BE1DD" w14:textId="77777777" w:rsidTr="00DB2A45">
        <w:tc>
          <w:tcPr>
            <w:tcW w:w="1696" w:type="dxa"/>
            <w:vMerge/>
            <w:vAlign w:val="center"/>
          </w:tcPr>
          <w:p w14:paraId="3195FAC5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61C2312E" w14:textId="50D12565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auditoría de la configuración</w:t>
            </w:r>
          </w:p>
        </w:tc>
        <w:tc>
          <w:tcPr>
            <w:tcW w:w="3326" w:type="dxa"/>
            <w:vAlign w:val="center"/>
          </w:tcPr>
          <w:p w14:paraId="71E594D7" w14:textId="0E2BA2ED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informe de auditoría para los elementos de configuración afectados por el cambio.</w:t>
            </w:r>
          </w:p>
        </w:tc>
      </w:tr>
      <w:tr w:rsidR="003529C7" w14:paraId="2050BB59" w14:textId="77777777" w:rsidTr="00DB2A45">
        <w:tc>
          <w:tcPr>
            <w:tcW w:w="1696" w:type="dxa"/>
            <w:vMerge/>
            <w:vAlign w:val="center"/>
          </w:tcPr>
          <w:p w14:paraId="0464822D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1EE2B63E" w14:textId="4844A8C1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versiones</w:t>
            </w:r>
          </w:p>
        </w:tc>
        <w:tc>
          <w:tcPr>
            <w:tcW w:w="3326" w:type="dxa"/>
            <w:vAlign w:val="center"/>
          </w:tcPr>
          <w:p w14:paraId="7A761D58" w14:textId="4BB49381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control de versiones para los elementos de configuración afectados por el cambio.</w:t>
            </w:r>
          </w:p>
        </w:tc>
      </w:tr>
      <w:tr w:rsidR="003529C7" w14:paraId="1CD5F64E" w14:textId="77777777" w:rsidTr="009C16A5">
        <w:tc>
          <w:tcPr>
            <w:tcW w:w="1696" w:type="dxa"/>
            <w:vMerge/>
            <w:vAlign w:val="center"/>
          </w:tcPr>
          <w:p w14:paraId="2F8A4A46" w14:textId="77777777" w:rsidR="003529C7" w:rsidRDefault="003529C7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67501E5E" w14:textId="49638568" w:rsidR="003529C7" w:rsidRDefault="003529C7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análisis de brecha</w:t>
            </w:r>
          </w:p>
        </w:tc>
        <w:tc>
          <w:tcPr>
            <w:tcW w:w="3326" w:type="dxa"/>
            <w:vAlign w:val="center"/>
          </w:tcPr>
          <w:p w14:paraId="07A9EC2C" w14:textId="6C9BEB65" w:rsidR="003529C7" w:rsidRDefault="003529C7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documento de análisis de brecha donde se detalla los cambios de los elementos de configuración.</w:t>
            </w:r>
          </w:p>
        </w:tc>
      </w:tr>
      <w:tr w:rsidR="00895B3D" w14:paraId="3C98EDF4" w14:textId="77777777" w:rsidTr="009C16A5">
        <w:tc>
          <w:tcPr>
            <w:tcW w:w="1696" w:type="dxa"/>
            <w:vMerge w:val="restart"/>
            <w:vAlign w:val="center"/>
          </w:tcPr>
          <w:p w14:paraId="21982D5E" w14:textId="35D3A7A2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</w:t>
            </w:r>
          </w:p>
        </w:tc>
        <w:tc>
          <w:tcPr>
            <w:tcW w:w="3188" w:type="dxa"/>
            <w:gridSpan w:val="4"/>
            <w:vAlign w:val="center"/>
          </w:tcPr>
          <w:p w14:paraId="661122FF" w14:textId="49594F0B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Requerimientos funcionales y no funcionales</w:t>
            </w:r>
          </w:p>
        </w:tc>
        <w:tc>
          <w:tcPr>
            <w:tcW w:w="3326" w:type="dxa"/>
            <w:vAlign w:val="center"/>
          </w:tcPr>
          <w:p w14:paraId="3A788527" w14:textId="3E009F33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declaran los requerimientos funcionales y no funcionales (especificación general).</w:t>
            </w:r>
          </w:p>
        </w:tc>
      </w:tr>
      <w:tr w:rsidR="00895B3D" w14:paraId="74292AA4" w14:textId="77777777" w:rsidTr="009C16A5">
        <w:tc>
          <w:tcPr>
            <w:tcW w:w="1696" w:type="dxa"/>
            <w:vMerge/>
            <w:vAlign w:val="center"/>
          </w:tcPr>
          <w:p w14:paraId="51ED79BD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1E64282C" w14:textId="675D5AF4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detallada de casos de uso y prototipos</w:t>
            </w:r>
          </w:p>
        </w:tc>
        <w:tc>
          <w:tcPr>
            <w:tcW w:w="3326" w:type="dxa"/>
            <w:vAlign w:val="center"/>
          </w:tcPr>
          <w:p w14:paraId="0365D1AA" w14:textId="55E0D594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declaran, a detalle, los requerimientos (casos de uso) del proyecto. Así mismo, cada requerimiento es presentado con un prototipo que representaría su modelo de interfaz final.</w:t>
            </w:r>
          </w:p>
        </w:tc>
      </w:tr>
      <w:tr w:rsidR="00895B3D" w14:paraId="1ECF8563" w14:textId="77777777" w:rsidTr="009C16A5">
        <w:tc>
          <w:tcPr>
            <w:tcW w:w="1696" w:type="dxa"/>
            <w:vMerge/>
            <w:vAlign w:val="center"/>
          </w:tcPr>
          <w:p w14:paraId="6A55C525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7779081C" w14:textId="79DC1B55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casos de uso</w:t>
            </w:r>
          </w:p>
        </w:tc>
        <w:tc>
          <w:tcPr>
            <w:tcW w:w="3326" w:type="dxa"/>
            <w:vAlign w:val="center"/>
          </w:tcPr>
          <w:p w14:paraId="79391B0C" w14:textId="04CDFA6A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cada caso de uso del proyecto (diagramas UML).</w:t>
            </w:r>
          </w:p>
        </w:tc>
      </w:tr>
      <w:tr w:rsidR="00895B3D" w14:paraId="62BC8A3D" w14:textId="77777777" w:rsidTr="009C16A5">
        <w:tc>
          <w:tcPr>
            <w:tcW w:w="1696" w:type="dxa"/>
            <w:vMerge/>
            <w:vAlign w:val="center"/>
          </w:tcPr>
          <w:p w14:paraId="1A3CDB58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2BB7712C" w14:textId="42FD45CB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paquetes</w:t>
            </w:r>
          </w:p>
        </w:tc>
        <w:tc>
          <w:tcPr>
            <w:tcW w:w="3326" w:type="dxa"/>
            <w:vAlign w:val="center"/>
          </w:tcPr>
          <w:p w14:paraId="377D7349" w14:textId="18685755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paquetes del proyecto (diagramas UML).</w:t>
            </w:r>
          </w:p>
        </w:tc>
      </w:tr>
      <w:tr w:rsidR="00895B3D" w14:paraId="5B2FAEB5" w14:textId="77777777" w:rsidTr="009C16A5">
        <w:tc>
          <w:tcPr>
            <w:tcW w:w="1696" w:type="dxa"/>
            <w:vMerge/>
            <w:vAlign w:val="center"/>
          </w:tcPr>
          <w:p w14:paraId="67D016FE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350F0BB4" w14:textId="38D0F46E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3326" w:type="dxa"/>
            <w:vAlign w:val="center"/>
          </w:tcPr>
          <w:p w14:paraId="1D40D4C8" w14:textId="50470951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clases del proyecto (diagramas UML).</w:t>
            </w:r>
          </w:p>
        </w:tc>
      </w:tr>
      <w:tr w:rsidR="00895B3D" w14:paraId="0970CC73" w14:textId="77777777" w:rsidTr="009C16A5">
        <w:tc>
          <w:tcPr>
            <w:tcW w:w="1696" w:type="dxa"/>
            <w:vMerge/>
            <w:vAlign w:val="center"/>
          </w:tcPr>
          <w:p w14:paraId="4F4E3C7B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077315A6" w14:textId="772EC548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secuencia</w:t>
            </w:r>
          </w:p>
        </w:tc>
        <w:tc>
          <w:tcPr>
            <w:tcW w:w="3326" w:type="dxa"/>
            <w:vAlign w:val="center"/>
          </w:tcPr>
          <w:p w14:paraId="65124869" w14:textId="5BAABF46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secuencia del proyecto (diagramas UML).</w:t>
            </w:r>
          </w:p>
        </w:tc>
      </w:tr>
      <w:tr w:rsidR="00895B3D" w14:paraId="0E922BA7" w14:textId="77777777" w:rsidTr="009C16A5">
        <w:tc>
          <w:tcPr>
            <w:tcW w:w="1696" w:type="dxa"/>
            <w:vMerge/>
            <w:vAlign w:val="center"/>
          </w:tcPr>
          <w:p w14:paraId="47600542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49B698A2" w14:textId="2C921CA7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componentes</w:t>
            </w:r>
          </w:p>
        </w:tc>
        <w:tc>
          <w:tcPr>
            <w:tcW w:w="3326" w:type="dxa"/>
            <w:vAlign w:val="center"/>
          </w:tcPr>
          <w:p w14:paraId="7D0A48A7" w14:textId="553094AE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componentes del proyecto (diagramas UML).</w:t>
            </w:r>
          </w:p>
        </w:tc>
      </w:tr>
      <w:tr w:rsidR="00895B3D" w14:paraId="6CE41EE3" w14:textId="77777777" w:rsidTr="009C16A5">
        <w:tc>
          <w:tcPr>
            <w:tcW w:w="1696" w:type="dxa"/>
            <w:vMerge/>
            <w:vAlign w:val="center"/>
          </w:tcPr>
          <w:p w14:paraId="18A1583F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00C333AB" w14:textId="6267319C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despliegue</w:t>
            </w:r>
          </w:p>
        </w:tc>
        <w:tc>
          <w:tcPr>
            <w:tcW w:w="3326" w:type="dxa"/>
            <w:vAlign w:val="center"/>
          </w:tcPr>
          <w:p w14:paraId="5BA1E53C" w14:textId="6F7AC6D8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despliegue del proyecto (diagramas UML).</w:t>
            </w:r>
          </w:p>
        </w:tc>
      </w:tr>
      <w:tr w:rsidR="00895B3D" w14:paraId="1D0EBC64" w14:textId="77777777" w:rsidTr="009C16A5">
        <w:tc>
          <w:tcPr>
            <w:tcW w:w="1696" w:type="dxa"/>
            <w:vMerge/>
            <w:vAlign w:val="center"/>
          </w:tcPr>
          <w:p w14:paraId="0681EBF2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41455198" w14:textId="277C706E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 de software (SRS)</w:t>
            </w:r>
          </w:p>
        </w:tc>
        <w:tc>
          <w:tcPr>
            <w:tcW w:w="3326" w:type="dxa"/>
            <w:vAlign w:val="center"/>
          </w:tcPr>
          <w:p w14:paraId="1B581448" w14:textId="24C93915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información general de los requerimientos del proyecto, usando diferentes vistas y cuadros para apreciar los diferentes aspectos a tratar.</w:t>
            </w:r>
          </w:p>
        </w:tc>
      </w:tr>
      <w:tr w:rsidR="00895B3D" w14:paraId="2E8DAE21" w14:textId="77777777" w:rsidTr="009C16A5">
        <w:tc>
          <w:tcPr>
            <w:tcW w:w="1696" w:type="dxa"/>
            <w:vMerge/>
            <w:vAlign w:val="center"/>
          </w:tcPr>
          <w:p w14:paraId="595DFE93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05FC3ABA" w14:textId="0ED3EFF5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arquitectura de software (SAD)</w:t>
            </w:r>
          </w:p>
        </w:tc>
        <w:tc>
          <w:tcPr>
            <w:tcW w:w="3326" w:type="dxa"/>
            <w:vAlign w:val="center"/>
          </w:tcPr>
          <w:p w14:paraId="3865A592" w14:textId="2B558913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información, a detalle, de la arquitectura del proyecto, incluyendo los casos de uso, prototipos y diagramas UML.</w:t>
            </w:r>
          </w:p>
        </w:tc>
      </w:tr>
      <w:tr w:rsidR="00895B3D" w14:paraId="69FD9D72" w14:textId="77777777" w:rsidTr="009C16A5">
        <w:tc>
          <w:tcPr>
            <w:tcW w:w="1696" w:type="dxa"/>
            <w:vMerge/>
            <w:vAlign w:val="center"/>
          </w:tcPr>
          <w:p w14:paraId="0CF269F2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4AD7157F" w14:textId="1FBF3F78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Estándar de codificación</w:t>
            </w:r>
          </w:p>
        </w:tc>
        <w:tc>
          <w:tcPr>
            <w:tcW w:w="3326" w:type="dxa"/>
            <w:vAlign w:val="center"/>
          </w:tcPr>
          <w:p w14:paraId="386085E6" w14:textId="0B55C964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el estándar de codificación a usar en el desarrollo del proyecto (código fuente, base de datos).</w:t>
            </w:r>
          </w:p>
        </w:tc>
      </w:tr>
      <w:tr w:rsidR="00895B3D" w14:paraId="6D11618D" w14:textId="77777777" w:rsidTr="009C16A5">
        <w:tc>
          <w:tcPr>
            <w:tcW w:w="1696" w:type="dxa"/>
            <w:vMerge/>
            <w:vAlign w:val="center"/>
          </w:tcPr>
          <w:p w14:paraId="32BF3C72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6D7EAF43" w14:textId="2C080BEF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entidad-relación</w:t>
            </w:r>
          </w:p>
        </w:tc>
        <w:tc>
          <w:tcPr>
            <w:tcW w:w="3326" w:type="dxa"/>
            <w:vAlign w:val="center"/>
          </w:tcPr>
          <w:p w14:paraId="301692FB" w14:textId="3427A5A7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muestra el diagrama entidad-relación de las entidades (tablas) del proyecto.</w:t>
            </w:r>
          </w:p>
        </w:tc>
      </w:tr>
      <w:tr w:rsidR="00895B3D" w14:paraId="66F38B66" w14:textId="77777777" w:rsidTr="009C16A5">
        <w:tc>
          <w:tcPr>
            <w:tcW w:w="1696" w:type="dxa"/>
            <w:vMerge/>
            <w:vAlign w:val="center"/>
          </w:tcPr>
          <w:p w14:paraId="4ED84B2B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5AC88EA8" w14:textId="5A75C97A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lógico</w:t>
            </w:r>
          </w:p>
        </w:tc>
        <w:tc>
          <w:tcPr>
            <w:tcW w:w="3326" w:type="dxa"/>
            <w:vAlign w:val="center"/>
          </w:tcPr>
          <w:p w14:paraId="5B159B4C" w14:textId="08F472B9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muestra el diagrama de modelo lógico de las entidades (tablas) del proyecto.</w:t>
            </w:r>
          </w:p>
        </w:tc>
      </w:tr>
      <w:tr w:rsidR="00895B3D" w14:paraId="5DC07691" w14:textId="77777777" w:rsidTr="009C16A5">
        <w:tc>
          <w:tcPr>
            <w:tcW w:w="1696" w:type="dxa"/>
            <w:vMerge/>
            <w:vAlign w:val="center"/>
          </w:tcPr>
          <w:p w14:paraId="2837AB43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7AB1EFB2" w14:textId="34C79899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físico</w:t>
            </w:r>
          </w:p>
        </w:tc>
        <w:tc>
          <w:tcPr>
            <w:tcW w:w="3326" w:type="dxa"/>
            <w:vAlign w:val="center"/>
          </w:tcPr>
          <w:p w14:paraId="17456F03" w14:textId="31A4507A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muestra el diagrama de modelo físico de las entidades (tablas) del proyecto.</w:t>
            </w:r>
          </w:p>
        </w:tc>
      </w:tr>
      <w:tr w:rsidR="00895B3D" w14:paraId="681184A9" w14:textId="77777777" w:rsidTr="009C16A5">
        <w:tc>
          <w:tcPr>
            <w:tcW w:w="1696" w:type="dxa"/>
            <w:vMerge/>
            <w:vAlign w:val="center"/>
          </w:tcPr>
          <w:p w14:paraId="0FCE47D8" w14:textId="77777777" w:rsidR="00895B3D" w:rsidRDefault="00895B3D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77A6DD17" w14:textId="7D60CD66" w:rsidR="00895B3D" w:rsidRDefault="00895B3D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 de datos</w:t>
            </w:r>
          </w:p>
        </w:tc>
        <w:tc>
          <w:tcPr>
            <w:tcW w:w="3326" w:type="dxa"/>
            <w:vAlign w:val="center"/>
          </w:tcPr>
          <w:p w14:paraId="577CC153" w14:textId="05B4B0A7" w:rsidR="00895B3D" w:rsidRDefault="00895B3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el diccionario de datos de las tablas a usar en el proyecto.</w:t>
            </w:r>
          </w:p>
        </w:tc>
      </w:tr>
      <w:tr w:rsidR="0031751C" w14:paraId="24DF3E52" w14:textId="77777777" w:rsidTr="009C16A5">
        <w:tc>
          <w:tcPr>
            <w:tcW w:w="1696" w:type="dxa"/>
            <w:vMerge w:val="restart"/>
            <w:vAlign w:val="center"/>
          </w:tcPr>
          <w:p w14:paraId="3B918685" w14:textId="58AB5496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</w:t>
            </w:r>
          </w:p>
        </w:tc>
        <w:tc>
          <w:tcPr>
            <w:tcW w:w="3188" w:type="dxa"/>
            <w:gridSpan w:val="4"/>
            <w:vAlign w:val="center"/>
          </w:tcPr>
          <w:p w14:paraId="58E28118" w14:textId="02E854CB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3326" w:type="dxa"/>
            <w:vAlign w:val="center"/>
          </w:tcPr>
          <w:p w14:paraId="047F5B53" w14:textId="364BA267" w:rsidR="0031751C" w:rsidRDefault="00383DAF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 del proyecto.</w:t>
            </w:r>
          </w:p>
        </w:tc>
      </w:tr>
      <w:tr w:rsidR="003E2696" w14:paraId="0648FCA6" w14:textId="77777777" w:rsidTr="009C16A5">
        <w:tc>
          <w:tcPr>
            <w:tcW w:w="1696" w:type="dxa"/>
            <w:vMerge/>
            <w:vAlign w:val="center"/>
          </w:tcPr>
          <w:p w14:paraId="3227818E" w14:textId="77777777" w:rsidR="003E2696" w:rsidRDefault="003E2696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30A201B9" w14:textId="1CDD32CF" w:rsidR="003E2696" w:rsidRDefault="007A0248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Inteligencia artificial (modelos de deep learning)</w:t>
            </w:r>
          </w:p>
        </w:tc>
        <w:tc>
          <w:tcPr>
            <w:tcW w:w="3326" w:type="dxa"/>
            <w:vAlign w:val="center"/>
          </w:tcPr>
          <w:p w14:paraId="5228E794" w14:textId="2E8C8C3B" w:rsidR="003E2696" w:rsidRDefault="003E2696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Modelos de deep learning</w:t>
            </w:r>
            <w:r w:rsidR="003259C4">
              <w:rPr>
                <w:rFonts w:ascii="Arial" w:hAnsi="Arial" w:cs="Arial"/>
              </w:rPr>
              <w:t xml:space="preserve"> (inteligencia artificial)</w:t>
            </w:r>
            <w:r>
              <w:rPr>
                <w:rFonts w:ascii="Arial" w:hAnsi="Arial" w:cs="Arial"/>
              </w:rPr>
              <w:t xml:space="preserve"> elaborados para el proyecto.</w:t>
            </w:r>
          </w:p>
        </w:tc>
      </w:tr>
      <w:tr w:rsidR="0031751C" w14:paraId="11A8A605" w14:textId="77777777" w:rsidTr="009C16A5">
        <w:tc>
          <w:tcPr>
            <w:tcW w:w="1696" w:type="dxa"/>
            <w:vMerge/>
            <w:vAlign w:val="center"/>
          </w:tcPr>
          <w:p w14:paraId="5DC30201" w14:textId="77777777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1D30BE1A" w14:textId="785A2DFA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biométrico</w:t>
            </w:r>
          </w:p>
        </w:tc>
        <w:tc>
          <w:tcPr>
            <w:tcW w:w="3326" w:type="dxa"/>
            <w:vAlign w:val="center"/>
          </w:tcPr>
          <w:p w14:paraId="71F9A7D6" w14:textId="192E1470" w:rsidR="0031751C" w:rsidRDefault="0046204B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Estructura </w:t>
            </w:r>
            <w:r w:rsidR="00693878">
              <w:rPr>
                <w:rFonts w:ascii="Arial" w:hAnsi="Arial" w:cs="Arial"/>
              </w:rPr>
              <w:t xml:space="preserve">propuesta </w:t>
            </w:r>
            <w:r>
              <w:rPr>
                <w:rFonts w:ascii="Arial" w:hAnsi="Arial" w:cs="Arial"/>
              </w:rPr>
              <w:t xml:space="preserve">electrónica </w:t>
            </w:r>
            <w:r w:rsidR="00693878">
              <w:rPr>
                <w:rFonts w:ascii="Arial" w:hAnsi="Arial" w:cs="Arial"/>
              </w:rPr>
              <w:t>biométrica del proyecto.</w:t>
            </w:r>
          </w:p>
        </w:tc>
      </w:tr>
      <w:tr w:rsidR="0031751C" w14:paraId="4E8EA8B4" w14:textId="77777777" w:rsidTr="009C16A5">
        <w:tc>
          <w:tcPr>
            <w:tcW w:w="1696" w:type="dxa"/>
            <w:vMerge/>
            <w:vAlign w:val="center"/>
          </w:tcPr>
          <w:p w14:paraId="236687FD" w14:textId="77777777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2F7BB13B" w14:textId="120A3D22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pruebas</w:t>
            </w:r>
          </w:p>
        </w:tc>
        <w:tc>
          <w:tcPr>
            <w:tcW w:w="3326" w:type="dxa"/>
            <w:vAlign w:val="center"/>
          </w:tcPr>
          <w:p w14:paraId="374AE061" w14:textId="37F58E4B" w:rsidR="0031751C" w:rsidRDefault="00000826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que contiene el plan de pruebas, a detalle, </w:t>
            </w:r>
            <w:r w:rsidR="00E273B4">
              <w:rPr>
                <w:rFonts w:ascii="Arial" w:hAnsi="Arial" w:cs="Arial"/>
              </w:rPr>
              <w:t>que se deberá realizar a los requerimientos funcionales y no funcionales del proyecto.</w:t>
            </w:r>
          </w:p>
        </w:tc>
      </w:tr>
      <w:tr w:rsidR="0031751C" w14:paraId="08A45B2C" w14:textId="77777777" w:rsidTr="009C16A5">
        <w:tc>
          <w:tcPr>
            <w:tcW w:w="1696" w:type="dxa"/>
            <w:vMerge/>
            <w:vAlign w:val="center"/>
          </w:tcPr>
          <w:p w14:paraId="0DC53F75" w14:textId="77777777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63201ED4" w14:textId="2B3A4869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  <w:tc>
          <w:tcPr>
            <w:tcW w:w="3326" w:type="dxa"/>
            <w:vAlign w:val="center"/>
          </w:tcPr>
          <w:p w14:paraId="624B951D" w14:textId="2E1BEC4D" w:rsidR="0031751C" w:rsidRDefault="00EF4452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las pruebas unitarias a ejecutar, y sus resultados.</w:t>
            </w:r>
          </w:p>
        </w:tc>
      </w:tr>
      <w:tr w:rsidR="0031751C" w14:paraId="0862D1CC" w14:textId="77777777" w:rsidTr="009C16A5">
        <w:tc>
          <w:tcPr>
            <w:tcW w:w="1696" w:type="dxa"/>
            <w:vMerge/>
            <w:vAlign w:val="center"/>
          </w:tcPr>
          <w:p w14:paraId="6974C724" w14:textId="77777777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4008A92A" w14:textId="1BBEEBD0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despliegue</w:t>
            </w:r>
          </w:p>
        </w:tc>
        <w:tc>
          <w:tcPr>
            <w:tcW w:w="3326" w:type="dxa"/>
            <w:vAlign w:val="center"/>
          </w:tcPr>
          <w:p w14:paraId="274E781E" w14:textId="23B68A67" w:rsidR="0031751C" w:rsidRDefault="00EF4452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las pruebas de despliegue a ejecutar, y sus resultados.</w:t>
            </w:r>
          </w:p>
        </w:tc>
      </w:tr>
      <w:tr w:rsidR="0031751C" w14:paraId="449B709A" w14:textId="77777777" w:rsidTr="009C16A5">
        <w:tc>
          <w:tcPr>
            <w:tcW w:w="1696" w:type="dxa"/>
            <w:vMerge/>
            <w:vAlign w:val="center"/>
          </w:tcPr>
          <w:p w14:paraId="521729BE" w14:textId="77777777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5DA9456C" w14:textId="082C870F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pruebas</w:t>
            </w:r>
          </w:p>
        </w:tc>
        <w:tc>
          <w:tcPr>
            <w:tcW w:w="3326" w:type="dxa"/>
            <w:vAlign w:val="center"/>
          </w:tcPr>
          <w:p w14:paraId="41D9338D" w14:textId="0C3DC4F5" w:rsidR="0031751C" w:rsidRDefault="00162E45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los resultados de todas las pruebas diseñadas.</w:t>
            </w:r>
          </w:p>
        </w:tc>
      </w:tr>
      <w:tr w:rsidR="0031751C" w14:paraId="7639E8DB" w14:textId="77777777" w:rsidTr="009C16A5">
        <w:tc>
          <w:tcPr>
            <w:tcW w:w="1696" w:type="dxa"/>
            <w:vMerge w:val="restart"/>
            <w:vAlign w:val="center"/>
          </w:tcPr>
          <w:p w14:paraId="1A3BAF9F" w14:textId="0725A2E6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Transición (Cierre)</w:t>
            </w:r>
          </w:p>
        </w:tc>
        <w:tc>
          <w:tcPr>
            <w:tcW w:w="3188" w:type="dxa"/>
            <w:gridSpan w:val="4"/>
            <w:vAlign w:val="center"/>
          </w:tcPr>
          <w:p w14:paraId="7ECD1AE9" w14:textId="4E9BDA70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  <w:tc>
          <w:tcPr>
            <w:tcW w:w="3326" w:type="dxa"/>
            <w:vAlign w:val="center"/>
          </w:tcPr>
          <w:p w14:paraId="1D8E46AC" w14:textId="526FE492" w:rsidR="0031751C" w:rsidRDefault="00544C41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que contiene la guía </w:t>
            </w:r>
            <w:r w:rsidR="0068410D">
              <w:rPr>
                <w:rFonts w:ascii="Arial" w:hAnsi="Arial" w:cs="Arial"/>
              </w:rPr>
              <w:t>técnica</w:t>
            </w:r>
            <w:r>
              <w:rPr>
                <w:rFonts w:ascii="Arial" w:hAnsi="Arial" w:cs="Arial"/>
              </w:rPr>
              <w:t xml:space="preserve"> de despliegue e instalación del proyecto.</w:t>
            </w:r>
          </w:p>
        </w:tc>
      </w:tr>
      <w:tr w:rsidR="0031751C" w14:paraId="514890BE" w14:textId="77777777" w:rsidTr="009C16A5">
        <w:tc>
          <w:tcPr>
            <w:tcW w:w="1696" w:type="dxa"/>
            <w:vMerge/>
            <w:vAlign w:val="center"/>
          </w:tcPr>
          <w:p w14:paraId="05A30130" w14:textId="77777777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597147FB" w14:textId="378F41FD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  <w:tc>
          <w:tcPr>
            <w:tcW w:w="3326" w:type="dxa"/>
            <w:vAlign w:val="center"/>
          </w:tcPr>
          <w:p w14:paraId="69E35534" w14:textId="6C7F8259" w:rsidR="0031751C" w:rsidRDefault="00525238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que contiene la </w:t>
            </w:r>
            <w:r w:rsidR="00BB6929">
              <w:rPr>
                <w:rFonts w:ascii="Arial" w:hAnsi="Arial" w:cs="Arial"/>
              </w:rPr>
              <w:t>guía</w:t>
            </w:r>
            <w:r>
              <w:rPr>
                <w:rFonts w:ascii="Arial" w:hAnsi="Arial" w:cs="Arial"/>
              </w:rPr>
              <w:t xml:space="preserve"> de usuario para e</w:t>
            </w:r>
            <w:r w:rsidR="00A91BB0">
              <w:rPr>
                <w:rFonts w:ascii="Arial" w:hAnsi="Arial" w:cs="Arial"/>
              </w:rPr>
              <w:t>l correcto manejo del proyecto.</w:t>
            </w:r>
          </w:p>
        </w:tc>
      </w:tr>
      <w:tr w:rsidR="0031751C" w14:paraId="27C594E5" w14:textId="77777777" w:rsidTr="009C16A5">
        <w:tc>
          <w:tcPr>
            <w:tcW w:w="1696" w:type="dxa"/>
            <w:vMerge/>
            <w:vAlign w:val="center"/>
          </w:tcPr>
          <w:p w14:paraId="26A7187D" w14:textId="77777777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736341DB" w14:textId="22644931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capacitación</w:t>
            </w:r>
          </w:p>
        </w:tc>
        <w:tc>
          <w:tcPr>
            <w:tcW w:w="3326" w:type="dxa"/>
            <w:vAlign w:val="center"/>
          </w:tcPr>
          <w:p w14:paraId="41E27594" w14:textId="56717003" w:rsidR="0031751C" w:rsidRDefault="00750A0D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donde se declara </w:t>
            </w:r>
            <w:r w:rsidR="00811438">
              <w:rPr>
                <w:rFonts w:ascii="Arial" w:hAnsi="Arial" w:cs="Arial"/>
              </w:rPr>
              <w:t>y se formaliza la capacitación de los usuarios con el uso del proyecto propuesto implementado.</w:t>
            </w:r>
          </w:p>
        </w:tc>
      </w:tr>
      <w:tr w:rsidR="0031751C" w14:paraId="3F8B776F" w14:textId="77777777" w:rsidTr="009C16A5">
        <w:tc>
          <w:tcPr>
            <w:tcW w:w="1696" w:type="dxa"/>
            <w:vMerge/>
            <w:vAlign w:val="center"/>
          </w:tcPr>
          <w:p w14:paraId="2BED54F5" w14:textId="77777777" w:rsidR="0031751C" w:rsidRDefault="0031751C" w:rsidP="00DB4BB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4"/>
            <w:vAlign w:val="center"/>
          </w:tcPr>
          <w:p w14:paraId="4AE10EB3" w14:textId="336BDA81" w:rsidR="0031751C" w:rsidRDefault="0031751C" w:rsidP="00DB4BB7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fin de proyecto</w:t>
            </w:r>
          </w:p>
        </w:tc>
        <w:tc>
          <w:tcPr>
            <w:tcW w:w="3326" w:type="dxa"/>
            <w:vAlign w:val="center"/>
          </w:tcPr>
          <w:p w14:paraId="36FDBEBF" w14:textId="4FA12AB0" w:rsidR="0031751C" w:rsidRDefault="00AD4C61" w:rsidP="00DB4BB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y formaliza el fin del proyecto.</w:t>
            </w:r>
          </w:p>
        </w:tc>
      </w:tr>
      <w:tr w:rsidR="00863195" w14:paraId="6EB17EEA" w14:textId="77777777" w:rsidTr="008222C7">
        <w:tc>
          <w:tcPr>
            <w:tcW w:w="8210" w:type="dxa"/>
            <w:gridSpan w:val="6"/>
            <w:shd w:val="clear" w:color="auto" w:fill="D9D9D9" w:themeFill="background1" w:themeFillShade="D9"/>
          </w:tcPr>
          <w:p w14:paraId="6BF69B52" w14:textId="6A6FA66F" w:rsidR="00863195" w:rsidRPr="008222C7" w:rsidRDefault="00B2307D" w:rsidP="00DF189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22C7">
              <w:rPr>
                <w:rFonts w:ascii="Arial" w:hAnsi="Arial" w:cs="Arial"/>
                <w:b/>
                <w:bCs/>
              </w:rPr>
              <w:t>CRONOGRAMA DEL PROYECTO</w:t>
            </w:r>
          </w:p>
        </w:tc>
      </w:tr>
      <w:tr w:rsidR="00B2307D" w14:paraId="2C32485E" w14:textId="77777777" w:rsidTr="00F80CC3">
        <w:tc>
          <w:tcPr>
            <w:tcW w:w="8210" w:type="dxa"/>
            <w:gridSpan w:val="6"/>
          </w:tcPr>
          <w:p w14:paraId="339D14C3" w14:textId="351070A5" w:rsidR="00B2307D" w:rsidRDefault="00B635E7" w:rsidP="00F80CC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cronograma del proyecto se encuentra detallado en el documento </w:t>
            </w:r>
            <w:r w:rsidRPr="00B635E7">
              <w:rPr>
                <w:rFonts w:ascii="Arial" w:hAnsi="Arial" w:cs="Arial"/>
              </w:rPr>
              <w:t>SRICA_008_000</w:t>
            </w:r>
            <w:r>
              <w:rPr>
                <w:rFonts w:ascii="Arial" w:hAnsi="Arial" w:cs="Arial"/>
              </w:rPr>
              <w:t>.</w:t>
            </w:r>
          </w:p>
        </w:tc>
      </w:tr>
      <w:tr w:rsidR="00B2307D" w14:paraId="3A6B5309" w14:textId="77777777" w:rsidTr="008222C7">
        <w:tc>
          <w:tcPr>
            <w:tcW w:w="8210" w:type="dxa"/>
            <w:gridSpan w:val="6"/>
            <w:shd w:val="clear" w:color="auto" w:fill="D9D9D9" w:themeFill="background1" w:themeFillShade="D9"/>
          </w:tcPr>
          <w:p w14:paraId="2D5BEBA1" w14:textId="2778976B" w:rsidR="00B2307D" w:rsidRPr="008222C7" w:rsidRDefault="00B2307D" w:rsidP="00F80CC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22C7">
              <w:rPr>
                <w:rFonts w:ascii="Arial" w:hAnsi="Arial" w:cs="Arial"/>
                <w:b/>
                <w:bCs/>
              </w:rPr>
              <w:t>RECURSOS FINANCIEROS DEL PROYECTO</w:t>
            </w:r>
          </w:p>
        </w:tc>
      </w:tr>
      <w:tr w:rsidR="00B2307D" w14:paraId="422AAFC2" w14:textId="77777777" w:rsidTr="00F80CC3">
        <w:tc>
          <w:tcPr>
            <w:tcW w:w="8210" w:type="dxa"/>
            <w:gridSpan w:val="6"/>
          </w:tcPr>
          <w:p w14:paraId="0EB7F47A" w14:textId="583EEF66" w:rsidR="00B2307D" w:rsidRDefault="00DF7604" w:rsidP="00C5320B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recursos financieros son asumidos por el </w:t>
            </w:r>
            <w:r w:rsidR="00880D97">
              <w:rPr>
                <w:rFonts w:ascii="Arial" w:hAnsi="Arial" w:cs="Arial"/>
              </w:rPr>
              <w:t>director del proyecto</w:t>
            </w:r>
            <w:r w:rsidR="001A362B">
              <w:rPr>
                <w:rFonts w:ascii="Arial" w:hAnsi="Arial" w:cs="Arial"/>
              </w:rPr>
              <w:t xml:space="preserve"> (tesista)</w:t>
            </w:r>
            <w:r>
              <w:rPr>
                <w:rFonts w:ascii="Arial" w:hAnsi="Arial" w:cs="Arial"/>
              </w:rPr>
              <w:t>.</w:t>
            </w:r>
          </w:p>
        </w:tc>
      </w:tr>
      <w:tr w:rsidR="00B2307D" w14:paraId="5E98A06E" w14:textId="77777777" w:rsidTr="008222C7">
        <w:tc>
          <w:tcPr>
            <w:tcW w:w="8210" w:type="dxa"/>
            <w:gridSpan w:val="6"/>
            <w:shd w:val="clear" w:color="auto" w:fill="D9D9D9" w:themeFill="background1" w:themeFillShade="D9"/>
          </w:tcPr>
          <w:p w14:paraId="47B0A437" w14:textId="768C2B06" w:rsidR="00B2307D" w:rsidRPr="008222C7" w:rsidRDefault="00B2307D" w:rsidP="00F80CC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22C7">
              <w:rPr>
                <w:rFonts w:ascii="Arial" w:hAnsi="Arial" w:cs="Arial"/>
                <w:b/>
                <w:bCs/>
              </w:rPr>
              <w:t>LISTA DE INTERESADOS</w:t>
            </w:r>
          </w:p>
        </w:tc>
      </w:tr>
      <w:tr w:rsidR="00D8523C" w14:paraId="2176B116" w14:textId="77777777" w:rsidTr="00D8523C">
        <w:tc>
          <w:tcPr>
            <w:tcW w:w="4331" w:type="dxa"/>
            <w:gridSpan w:val="4"/>
            <w:shd w:val="clear" w:color="auto" w:fill="F2F2F2" w:themeFill="background1" w:themeFillShade="F2"/>
          </w:tcPr>
          <w:p w14:paraId="622C4BA0" w14:textId="77777777" w:rsidR="00D8523C" w:rsidRPr="0041705E" w:rsidRDefault="00D8523C" w:rsidP="0041705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1705E">
              <w:rPr>
                <w:rFonts w:ascii="Arial" w:hAnsi="Arial" w:cs="Arial"/>
                <w:b/>
                <w:bCs/>
              </w:rPr>
              <w:t>Interesado</w:t>
            </w:r>
          </w:p>
        </w:tc>
        <w:tc>
          <w:tcPr>
            <w:tcW w:w="3879" w:type="dxa"/>
            <w:gridSpan w:val="2"/>
            <w:shd w:val="clear" w:color="auto" w:fill="F2F2F2" w:themeFill="background1" w:themeFillShade="F2"/>
          </w:tcPr>
          <w:p w14:paraId="7C213838" w14:textId="37E22D6B" w:rsidR="00D8523C" w:rsidRPr="0041705E" w:rsidRDefault="00D8523C" w:rsidP="0041705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Empresa</w:t>
            </w:r>
          </w:p>
        </w:tc>
      </w:tr>
      <w:tr w:rsidR="00D8523C" w14:paraId="4B13EE2B" w14:textId="77777777" w:rsidTr="00D8523C">
        <w:tc>
          <w:tcPr>
            <w:tcW w:w="4331" w:type="dxa"/>
            <w:gridSpan w:val="4"/>
          </w:tcPr>
          <w:p w14:paraId="15276E35" w14:textId="28C8E70B" w:rsidR="00D8523C" w:rsidRDefault="00D8523C" w:rsidP="009C16A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Tesorería</w:t>
            </w:r>
          </w:p>
        </w:tc>
        <w:tc>
          <w:tcPr>
            <w:tcW w:w="3879" w:type="dxa"/>
            <w:gridSpan w:val="2"/>
          </w:tcPr>
          <w:p w14:paraId="52D83271" w14:textId="6CF29D3D" w:rsidR="00D8523C" w:rsidRDefault="00D8523C" w:rsidP="00F009F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Gobierno Regional de Tacna</w:t>
            </w:r>
          </w:p>
        </w:tc>
      </w:tr>
      <w:tr w:rsidR="00D8523C" w14:paraId="384C6F55" w14:textId="77777777" w:rsidTr="00D8523C">
        <w:tc>
          <w:tcPr>
            <w:tcW w:w="4331" w:type="dxa"/>
            <w:gridSpan w:val="4"/>
          </w:tcPr>
          <w:p w14:paraId="7A9BC549" w14:textId="22D6D007" w:rsidR="00D8523C" w:rsidRDefault="00D8523C" w:rsidP="009C16A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Seguridad</w:t>
            </w:r>
          </w:p>
        </w:tc>
        <w:tc>
          <w:tcPr>
            <w:tcW w:w="3879" w:type="dxa"/>
            <w:gridSpan w:val="2"/>
          </w:tcPr>
          <w:p w14:paraId="4019C94D" w14:textId="067E733C" w:rsidR="00D8523C" w:rsidRDefault="00D8523C" w:rsidP="00F009F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Gobierno Regional de Tacna</w:t>
            </w:r>
          </w:p>
        </w:tc>
      </w:tr>
      <w:tr w:rsidR="00B2307D" w14:paraId="08A7FFF8" w14:textId="77777777" w:rsidTr="008222C7">
        <w:tc>
          <w:tcPr>
            <w:tcW w:w="8210" w:type="dxa"/>
            <w:gridSpan w:val="6"/>
            <w:shd w:val="clear" w:color="auto" w:fill="D9D9D9" w:themeFill="background1" w:themeFillShade="D9"/>
          </w:tcPr>
          <w:p w14:paraId="6FBEE019" w14:textId="594CDF66" w:rsidR="00B2307D" w:rsidRPr="008222C7" w:rsidRDefault="00B2307D" w:rsidP="00F80CC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22C7">
              <w:rPr>
                <w:rFonts w:ascii="Arial" w:hAnsi="Arial" w:cs="Arial"/>
                <w:b/>
                <w:bCs/>
              </w:rPr>
              <w:t>ROLES Y RESPONSABILIDADES</w:t>
            </w:r>
          </w:p>
        </w:tc>
      </w:tr>
      <w:tr w:rsidR="00F009F9" w14:paraId="35B0BBB6" w14:textId="77777777" w:rsidTr="009C16A5">
        <w:tc>
          <w:tcPr>
            <w:tcW w:w="4331" w:type="dxa"/>
            <w:gridSpan w:val="4"/>
            <w:shd w:val="clear" w:color="auto" w:fill="F2F2F2" w:themeFill="background1" w:themeFillShade="F2"/>
          </w:tcPr>
          <w:p w14:paraId="30137B53" w14:textId="287A397E" w:rsidR="00F009F9" w:rsidRPr="00F009F9" w:rsidRDefault="00F009F9" w:rsidP="00F009F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009F9">
              <w:rPr>
                <w:rFonts w:ascii="Arial" w:hAnsi="Arial" w:cs="Arial"/>
                <w:b/>
                <w:bCs/>
              </w:rPr>
              <w:t>Encargado</w:t>
            </w:r>
          </w:p>
        </w:tc>
        <w:tc>
          <w:tcPr>
            <w:tcW w:w="3879" w:type="dxa"/>
            <w:gridSpan w:val="2"/>
            <w:shd w:val="clear" w:color="auto" w:fill="F2F2F2" w:themeFill="background1" w:themeFillShade="F2"/>
          </w:tcPr>
          <w:p w14:paraId="496152C2" w14:textId="5079AFFA" w:rsidR="00F009F9" w:rsidRPr="00F009F9" w:rsidRDefault="00F009F9" w:rsidP="00F009F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009F9">
              <w:rPr>
                <w:rFonts w:ascii="Arial" w:hAnsi="Arial" w:cs="Arial"/>
                <w:b/>
                <w:bCs/>
              </w:rPr>
              <w:t>Cargo</w:t>
            </w:r>
          </w:p>
        </w:tc>
      </w:tr>
      <w:tr w:rsidR="00F009F9" w14:paraId="31951B89" w14:textId="77777777" w:rsidTr="009C16A5">
        <w:tc>
          <w:tcPr>
            <w:tcW w:w="4331" w:type="dxa"/>
            <w:gridSpan w:val="4"/>
          </w:tcPr>
          <w:p w14:paraId="1931330A" w14:textId="766A618D" w:rsidR="00F009F9" w:rsidRDefault="00F009F9" w:rsidP="00C5320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3879" w:type="dxa"/>
            <w:gridSpan w:val="2"/>
          </w:tcPr>
          <w:p w14:paraId="0F7FB6D1" w14:textId="58377494" w:rsidR="00F009F9" w:rsidRDefault="003156E3" w:rsidP="00C5320B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</w:t>
            </w:r>
            <w:r w:rsidR="00E73265">
              <w:rPr>
                <w:rFonts w:ascii="Arial" w:hAnsi="Arial" w:cs="Arial"/>
              </w:rPr>
              <w:t>o</w:t>
            </w:r>
          </w:p>
        </w:tc>
      </w:tr>
      <w:tr w:rsidR="00B2307D" w14:paraId="75E40D46" w14:textId="77777777" w:rsidTr="008222C7">
        <w:tc>
          <w:tcPr>
            <w:tcW w:w="8210" w:type="dxa"/>
            <w:gridSpan w:val="6"/>
            <w:shd w:val="clear" w:color="auto" w:fill="D9D9D9" w:themeFill="background1" w:themeFillShade="D9"/>
          </w:tcPr>
          <w:p w14:paraId="60249138" w14:textId="699C10A4" w:rsidR="00B2307D" w:rsidRPr="008222C7" w:rsidRDefault="00B2307D" w:rsidP="00F80CC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22C7">
              <w:rPr>
                <w:rFonts w:ascii="Arial" w:hAnsi="Arial" w:cs="Arial"/>
                <w:b/>
                <w:bCs/>
              </w:rPr>
              <w:t>APROBACION</w:t>
            </w:r>
          </w:p>
        </w:tc>
      </w:tr>
      <w:tr w:rsidR="00A67DC5" w14:paraId="2AF8942E" w14:textId="77777777" w:rsidTr="009C16A5">
        <w:tc>
          <w:tcPr>
            <w:tcW w:w="4331" w:type="dxa"/>
            <w:gridSpan w:val="4"/>
          </w:tcPr>
          <w:p w14:paraId="312E3980" w14:textId="77777777" w:rsidR="001D1C1B" w:rsidRDefault="001D1C1B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0C8C748E" w14:textId="77777777" w:rsidR="00A67DC5" w:rsidRDefault="00A67DC5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17BD0FB2" w14:textId="7A8315BD" w:rsidR="00A67DC5" w:rsidRDefault="00A67DC5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  <w:p w14:paraId="3C9EF5A9" w14:textId="164EB346" w:rsidR="00A67DC5" w:rsidRDefault="00A67DC5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  <w:p w14:paraId="64404B76" w14:textId="60445D8D" w:rsidR="00A67DC5" w:rsidRDefault="00E72AEB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DNI: </w:t>
            </w:r>
            <w:r w:rsidR="00A67DC5">
              <w:rPr>
                <w:rFonts w:ascii="Arial" w:hAnsi="Arial" w:cs="Arial"/>
              </w:rPr>
              <w:t>72463957</w:t>
            </w:r>
          </w:p>
          <w:p w14:paraId="1BBFF7A6" w14:textId="0796F423" w:rsidR="00A67DC5" w:rsidRDefault="00CA5848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Cargo: </w:t>
            </w:r>
            <w:proofErr w:type="gramStart"/>
            <w:r w:rsidR="00665C9D">
              <w:rPr>
                <w:rFonts w:ascii="Arial" w:hAnsi="Arial" w:cs="Arial"/>
              </w:rPr>
              <w:t>Director</w:t>
            </w:r>
            <w:proofErr w:type="gramEnd"/>
            <w:r w:rsidR="00665C9D">
              <w:rPr>
                <w:rFonts w:ascii="Arial" w:hAnsi="Arial" w:cs="Arial"/>
              </w:rPr>
              <w:t xml:space="preserve"> del Proyecto</w:t>
            </w:r>
          </w:p>
        </w:tc>
        <w:tc>
          <w:tcPr>
            <w:tcW w:w="3879" w:type="dxa"/>
            <w:gridSpan w:val="2"/>
          </w:tcPr>
          <w:p w14:paraId="6CA5D5F4" w14:textId="77777777" w:rsidR="008B10E9" w:rsidRDefault="008B10E9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310DF0A5" w14:textId="77777777" w:rsidR="008B10E9" w:rsidRDefault="008B10E9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7ED5BF48" w14:textId="77777777" w:rsidR="008B10E9" w:rsidRDefault="008B10E9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  <w:p w14:paraId="4A188D7B" w14:textId="19ABB8A0" w:rsidR="00A67DC5" w:rsidRDefault="00D8523C" w:rsidP="0074185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Tesorería</w:t>
            </w:r>
          </w:p>
        </w:tc>
      </w:tr>
      <w:tr w:rsidR="00792A45" w14:paraId="0C44620D" w14:textId="77777777" w:rsidTr="009C16A5">
        <w:tc>
          <w:tcPr>
            <w:tcW w:w="4331" w:type="dxa"/>
            <w:gridSpan w:val="4"/>
          </w:tcPr>
          <w:p w14:paraId="6CB9A6F8" w14:textId="431BA710" w:rsidR="00527916" w:rsidRDefault="00527916" w:rsidP="00792A4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16E4EE67" w14:textId="77777777" w:rsidR="000C17C3" w:rsidRDefault="000C17C3" w:rsidP="00792A4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4BE7EF23" w14:textId="7B3CF616" w:rsidR="00792A45" w:rsidRDefault="00792A45" w:rsidP="00792A4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  <w:p w14:paraId="0B2CF0A5" w14:textId="11A3E4DB" w:rsidR="00792A45" w:rsidRDefault="00D8523C" w:rsidP="00792A4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Seguridad</w:t>
            </w:r>
          </w:p>
        </w:tc>
        <w:tc>
          <w:tcPr>
            <w:tcW w:w="3879" w:type="dxa"/>
            <w:gridSpan w:val="2"/>
          </w:tcPr>
          <w:p w14:paraId="5618B0D3" w14:textId="3B7E66DD" w:rsidR="00792A45" w:rsidRDefault="00792A45" w:rsidP="00792A45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C02C533" w14:textId="77777777" w:rsidR="005B79A5" w:rsidRPr="000B58B8" w:rsidRDefault="005B79A5" w:rsidP="000B58B8">
      <w:pPr>
        <w:spacing w:after="240" w:line="360" w:lineRule="auto"/>
        <w:rPr>
          <w:rFonts w:ascii="Arial" w:hAnsi="Arial" w:cs="Arial"/>
        </w:rPr>
      </w:pPr>
    </w:p>
    <w:sectPr w:rsidR="005B79A5" w:rsidRPr="000B58B8" w:rsidSect="00506BD2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FC0"/>
    <w:multiLevelType w:val="hybridMultilevel"/>
    <w:tmpl w:val="17C2B15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441E72"/>
    <w:multiLevelType w:val="hybridMultilevel"/>
    <w:tmpl w:val="7178613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023B48"/>
    <w:multiLevelType w:val="hybridMultilevel"/>
    <w:tmpl w:val="D2661C0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8A2387"/>
    <w:multiLevelType w:val="hybridMultilevel"/>
    <w:tmpl w:val="B38229A2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B03239"/>
    <w:multiLevelType w:val="hybridMultilevel"/>
    <w:tmpl w:val="DEBA0E96"/>
    <w:lvl w:ilvl="0" w:tplc="0840E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355736"/>
    <w:multiLevelType w:val="hybridMultilevel"/>
    <w:tmpl w:val="1C2E759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9C25F6"/>
    <w:multiLevelType w:val="hybridMultilevel"/>
    <w:tmpl w:val="33C222D0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95"/>
    <w:rsid w:val="00000826"/>
    <w:rsid w:val="00002C11"/>
    <w:rsid w:val="00004964"/>
    <w:rsid w:val="00005520"/>
    <w:rsid w:val="0001215B"/>
    <w:rsid w:val="00012A1B"/>
    <w:rsid w:val="00014C27"/>
    <w:rsid w:val="00017728"/>
    <w:rsid w:val="00017F15"/>
    <w:rsid w:val="00020792"/>
    <w:rsid w:val="00020EF6"/>
    <w:rsid w:val="00020F18"/>
    <w:rsid w:val="000214C7"/>
    <w:rsid w:val="00021C77"/>
    <w:rsid w:val="0002475F"/>
    <w:rsid w:val="000250D9"/>
    <w:rsid w:val="000262F5"/>
    <w:rsid w:val="000272BC"/>
    <w:rsid w:val="00033966"/>
    <w:rsid w:val="0003540D"/>
    <w:rsid w:val="00041906"/>
    <w:rsid w:val="00057FBA"/>
    <w:rsid w:val="00061544"/>
    <w:rsid w:val="00061790"/>
    <w:rsid w:val="000617F8"/>
    <w:rsid w:val="00062537"/>
    <w:rsid w:val="000646D5"/>
    <w:rsid w:val="00064C9F"/>
    <w:rsid w:val="000651A2"/>
    <w:rsid w:val="00065EC1"/>
    <w:rsid w:val="0007175E"/>
    <w:rsid w:val="00073709"/>
    <w:rsid w:val="00075040"/>
    <w:rsid w:val="000831FB"/>
    <w:rsid w:val="00083FFA"/>
    <w:rsid w:val="000856D7"/>
    <w:rsid w:val="00091F0D"/>
    <w:rsid w:val="00096579"/>
    <w:rsid w:val="000978AB"/>
    <w:rsid w:val="000A000B"/>
    <w:rsid w:val="000A6123"/>
    <w:rsid w:val="000B02CE"/>
    <w:rsid w:val="000B4DFD"/>
    <w:rsid w:val="000B58B8"/>
    <w:rsid w:val="000C0F3A"/>
    <w:rsid w:val="000C165C"/>
    <w:rsid w:val="000C17C3"/>
    <w:rsid w:val="000C20EC"/>
    <w:rsid w:val="000C35AD"/>
    <w:rsid w:val="000C39D8"/>
    <w:rsid w:val="000C506F"/>
    <w:rsid w:val="000D0307"/>
    <w:rsid w:val="000D5B67"/>
    <w:rsid w:val="000D7F65"/>
    <w:rsid w:val="000E40DC"/>
    <w:rsid w:val="000E4B34"/>
    <w:rsid w:val="000F6BFC"/>
    <w:rsid w:val="001016DF"/>
    <w:rsid w:val="00105767"/>
    <w:rsid w:val="00107E1F"/>
    <w:rsid w:val="00111430"/>
    <w:rsid w:val="00113136"/>
    <w:rsid w:val="00113AE4"/>
    <w:rsid w:val="00113DDC"/>
    <w:rsid w:val="0011426D"/>
    <w:rsid w:val="0012289B"/>
    <w:rsid w:val="001228D2"/>
    <w:rsid w:val="00124AA2"/>
    <w:rsid w:val="00124C0A"/>
    <w:rsid w:val="001321F6"/>
    <w:rsid w:val="00132ECA"/>
    <w:rsid w:val="00141F10"/>
    <w:rsid w:val="00142B18"/>
    <w:rsid w:val="001469AB"/>
    <w:rsid w:val="00146AD4"/>
    <w:rsid w:val="00151933"/>
    <w:rsid w:val="0015225D"/>
    <w:rsid w:val="001530A6"/>
    <w:rsid w:val="0016000F"/>
    <w:rsid w:val="00161F55"/>
    <w:rsid w:val="00162593"/>
    <w:rsid w:val="00162E45"/>
    <w:rsid w:val="00165417"/>
    <w:rsid w:val="001712A9"/>
    <w:rsid w:val="00171F6A"/>
    <w:rsid w:val="001727AC"/>
    <w:rsid w:val="00174AB9"/>
    <w:rsid w:val="001803C1"/>
    <w:rsid w:val="0018082A"/>
    <w:rsid w:val="00183307"/>
    <w:rsid w:val="00183AFA"/>
    <w:rsid w:val="00184718"/>
    <w:rsid w:val="00184804"/>
    <w:rsid w:val="00185079"/>
    <w:rsid w:val="001868D9"/>
    <w:rsid w:val="00187937"/>
    <w:rsid w:val="00191B63"/>
    <w:rsid w:val="00194151"/>
    <w:rsid w:val="001951FC"/>
    <w:rsid w:val="001961EB"/>
    <w:rsid w:val="001A154A"/>
    <w:rsid w:val="001A1A6B"/>
    <w:rsid w:val="001A362B"/>
    <w:rsid w:val="001A68B0"/>
    <w:rsid w:val="001B0589"/>
    <w:rsid w:val="001B0EAC"/>
    <w:rsid w:val="001B1C46"/>
    <w:rsid w:val="001B390F"/>
    <w:rsid w:val="001B49DE"/>
    <w:rsid w:val="001B6955"/>
    <w:rsid w:val="001B6C39"/>
    <w:rsid w:val="001C60C7"/>
    <w:rsid w:val="001C62DE"/>
    <w:rsid w:val="001D1C1B"/>
    <w:rsid w:val="001D230F"/>
    <w:rsid w:val="001D5690"/>
    <w:rsid w:val="001D7BB7"/>
    <w:rsid w:val="001E0186"/>
    <w:rsid w:val="001E10B3"/>
    <w:rsid w:val="001E5258"/>
    <w:rsid w:val="001E71C8"/>
    <w:rsid w:val="001E7D09"/>
    <w:rsid w:val="001F0956"/>
    <w:rsid w:val="001F0A1E"/>
    <w:rsid w:val="001F3866"/>
    <w:rsid w:val="001F42D2"/>
    <w:rsid w:val="00201074"/>
    <w:rsid w:val="002066F1"/>
    <w:rsid w:val="002069BC"/>
    <w:rsid w:val="00206FDC"/>
    <w:rsid w:val="00211983"/>
    <w:rsid w:val="00214A07"/>
    <w:rsid w:val="0021764B"/>
    <w:rsid w:val="0022253F"/>
    <w:rsid w:val="002225CF"/>
    <w:rsid w:val="00223ABB"/>
    <w:rsid w:val="00231D17"/>
    <w:rsid w:val="002331E6"/>
    <w:rsid w:val="00234284"/>
    <w:rsid w:val="002365BD"/>
    <w:rsid w:val="002407CA"/>
    <w:rsid w:val="0024150C"/>
    <w:rsid w:val="00244187"/>
    <w:rsid w:val="002529BF"/>
    <w:rsid w:val="00253BB4"/>
    <w:rsid w:val="00253CA2"/>
    <w:rsid w:val="002541C5"/>
    <w:rsid w:val="00255BB0"/>
    <w:rsid w:val="00261793"/>
    <w:rsid w:val="00261AEF"/>
    <w:rsid w:val="00262A2C"/>
    <w:rsid w:val="002716BB"/>
    <w:rsid w:val="00274C55"/>
    <w:rsid w:val="00281E64"/>
    <w:rsid w:val="002821D7"/>
    <w:rsid w:val="00290F1C"/>
    <w:rsid w:val="002919FD"/>
    <w:rsid w:val="00291AF6"/>
    <w:rsid w:val="00295689"/>
    <w:rsid w:val="002A01B2"/>
    <w:rsid w:val="002A2B1B"/>
    <w:rsid w:val="002A4C1C"/>
    <w:rsid w:val="002A6E09"/>
    <w:rsid w:val="002B0A8C"/>
    <w:rsid w:val="002B49BC"/>
    <w:rsid w:val="002B5EFC"/>
    <w:rsid w:val="002B6885"/>
    <w:rsid w:val="002B6AC3"/>
    <w:rsid w:val="002B77E3"/>
    <w:rsid w:val="002C078F"/>
    <w:rsid w:val="002C15C5"/>
    <w:rsid w:val="002C21AA"/>
    <w:rsid w:val="002C66CD"/>
    <w:rsid w:val="002D0E5D"/>
    <w:rsid w:val="002D1DFE"/>
    <w:rsid w:val="002D2F6F"/>
    <w:rsid w:val="002E1279"/>
    <w:rsid w:val="002E451C"/>
    <w:rsid w:val="002E5887"/>
    <w:rsid w:val="002E6DBF"/>
    <w:rsid w:val="002F0340"/>
    <w:rsid w:val="002F1C8F"/>
    <w:rsid w:val="002F2DA0"/>
    <w:rsid w:val="002F41B0"/>
    <w:rsid w:val="002F42CE"/>
    <w:rsid w:val="002F729D"/>
    <w:rsid w:val="00300AC6"/>
    <w:rsid w:val="0030198B"/>
    <w:rsid w:val="00303C60"/>
    <w:rsid w:val="00304DA2"/>
    <w:rsid w:val="003063C2"/>
    <w:rsid w:val="00311515"/>
    <w:rsid w:val="003156E3"/>
    <w:rsid w:val="00316B60"/>
    <w:rsid w:val="0031751C"/>
    <w:rsid w:val="00321345"/>
    <w:rsid w:val="0032196E"/>
    <w:rsid w:val="00324C7D"/>
    <w:rsid w:val="003259C4"/>
    <w:rsid w:val="003310F8"/>
    <w:rsid w:val="00331BD5"/>
    <w:rsid w:val="00333665"/>
    <w:rsid w:val="0033395F"/>
    <w:rsid w:val="003341D7"/>
    <w:rsid w:val="00334590"/>
    <w:rsid w:val="0033564F"/>
    <w:rsid w:val="00337DFE"/>
    <w:rsid w:val="003421BC"/>
    <w:rsid w:val="00345836"/>
    <w:rsid w:val="0034787D"/>
    <w:rsid w:val="00351043"/>
    <w:rsid w:val="003529C7"/>
    <w:rsid w:val="00354D1D"/>
    <w:rsid w:val="00360AF4"/>
    <w:rsid w:val="003633D7"/>
    <w:rsid w:val="00366266"/>
    <w:rsid w:val="003667B4"/>
    <w:rsid w:val="003732FC"/>
    <w:rsid w:val="003776B8"/>
    <w:rsid w:val="00380250"/>
    <w:rsid w:val="00383DAF"/>
    <w:rsid w:val="003847C2"/>
    <w:rsid w:val="00386C5B"/>
    <w:rsid w:val="00387032"/>
    <w:rsid w:val="0039239B"/>
    <w:rsid w:val="00394608"/>
    <w:rsid w:val="00394735"/>
    <w:rsid w:val="00394BC9"/>
    <w:rsid w:val="003978FA"/>
    <w:rsid w:val="00397CB7"/>
    <w:rsid w:val="003A10AD"/>
    <w:rsid w:val="003A2C01"/>
    <w:rsid w:val="003A4585"/>
    <w:rsid w:val="003A4DAB"/>
    <w:rsid w:val="003A6C35"/>
    <w:rsid w:val="003C295D"/>
    <w:rsid w:val="003C376D"/>
    <w:rsid w:val="003C393F"/>
    <w:rsid w:val="003D3078"/>
    <w:rsid w:val="003D47DE"/>
    <w:rsid w:val="003E0C40"/>
    <w:rsid w:val="003E249F"/>
    <w:rsid w:val="003E2696"/>
    <w:rsid w:val="003E3611"/>
    <w:rsid w:val="003E6E4E"/>
    <w:rsid w:val="003F0390"/>
    <w:rsid w:val="003F1F50"/>
    <w:rsid w:val="003F64D3"/>
    <w:rsid w:val="004003C4"/>
    <w:rsid w:val="0040279B"/>
    <w:rsid w:val="00402F4C"/>
    <w:rsid w:val="00403542"/>
    <w:rsid w:val="0040789F"/>
    <w:rsid w:val="00407D4B"/>
    <w:rsid w:val="004122E0"/>
    <w:rsid w:val="00413991"/>
    <w:rsid w:val="0041705E"/>
    <w:rsid w:val="00423662"/>
    <w:rsid w:val="00423ED1"/>
    <w:rsid w:val="004241FF"/>
    <w:rsid w:val="004247C0"/>
    <w:rsid w:val="0042578D"/>
    <w:rsid w:val="00425B43"/>
    <w:rsid w:val="00427D58"/>
    <w:rsid w:val="00431F19"/>
    <w:rsid w:val="00432269"/>
    <w:rsid w:val="00432733"/>
    <w:rsid w:val="004362DD"/>
    <w:rsid w:val="00436329"/>
    <w:rsid w:val="00437167"/>
    <w:rsid w:val="004400F8"/>
    <w:rsid w:val="004438C9"/>
    <w:rsid w:val="004455D2"/>
    <w:rsid w:val="00453017"/>
    <w:rsid w:val="0046083D"/>
    <w:rsid w:val="00461735"/>
    <w:rsid w:val="0046204B"/>
    <w:rsid w:val="00462913"/>
    <w:rsid w:val="00471EB1"/>
    <w:rsid w:val="0047672E"/>
    <w:rsid w:val="00480626"/>
    <w:rsid w:val="004812B0"/>
    <w:rsid w:val="0048243A"/>
    <w:rsid w:val="00490D8C"/>
    <w:rsid w:val="00491949"/>
    <w:rsid w:val="004A39C1"/>
    <w:rsid w:val="004A6CEC"/>
    <w:rsid w:val="004A7800"/>
    <w:rsid w:val="004B42ED"/>
    <w:rsid w:val="004C1BBC"/>
    <w:rsid w:val="004C3290"/>
    <w:rsid w:val="004C4927"/>
    <w:rsid w:val="004D1B06"/>
    <w:rsid w:val="004D7A10"/>
    <w:rsid w:val="004E05E4"/>
    <w:rsid w:val="004E4243"/>
    <w:rsid w:val="004E57F9"/>
    <w:rsid w:val="004E633B"/>
    <w:rsid w:val="004E6A1D"/>
    <w:rsid w:val="004F1DAD"/>
    <w:rsid w:val="004F2BEC"/>
    <w:rsid w:val="004F36BD"/>
    <w:rsid w:val="004F4460"/>
    <w:rsid w:val="00502F16"/>
    <w:rsid w:val="00503BAC"/>
    <w:rsid w:val="00506BD2"/>
    <w:rsid w:val="005101D2"/>
    <w:rsid w:val="0051213C"/>
    <w:rsid w:val="005121EA"/>
    <w:rsid w:val="00513935"/>
    <w:rsid w:val="005139F9"/>
    <w:rsid w:val="005140C0"/>
    <w:rsid w:val="00516077"/>
    <w:rsid w:val="00516B96"/>
    <w:rsid w:val="0052157B"/>
    <w:rsid w:val="005234E4"/>
    <w:rsid w:val="005236D1"/>
    <w:rsid w:val="00525238"/>
    <w:rsid w:val="00527916"/>
    <w:rsid w:val="00534FF5"/>
    <w:rsid w:val="00536AD3"/>
    <w:rsid w:val="005371AD"/>
    <w:rsid w:val="00541226"/>
    <w:rsid w:val="00541A4D"/>
    <w:rsid w:val="00542BCF"/>
    <w:rsid w:val="00543348"/>
    <w:rsid w:val="00544C41"/>
    <w:rsid w:val="00544CB3"/>
    <w:rsid w:val="00545785"/>
    <w:rsid w:val="0054656E"/>
    <w:rsid w:val="00550580"/>
    <w:rsid w:val="00550594"/>
    <w:rsid w:val="00550D9F"/>
    <w:rsid w:val="005516A8"/>
    <w:rsid w:val="00555D71"/>
    <w:rsid w:val="0056346E"/>
    <w:rsid w:val="00571458"/>
    <w:rsid w:val="005727B8"/>
    <w:rsid w:val="00572FA2"/>
    <w:rsid w:val="00575086"/>
    <w:rsid w:val="00575231"/>
    <w:rsid w:val="005836F6"/>
    <w:rsid w:val="00583A51"/>
    <w:rsid w:val="0058446A"/>
    <w:rsid w:val="00593072"/>
    <w:rsid w:val="005969D3"/>
    <w:rsid w:val="005A0190"/>
    <w:rsid w:val="005A0F84"/>
    <w:rsid w:val="005A467F"/>
    <w:rsid w:val="005A5BDE"/>
    <w:rsid w:val="005B79A5"/>
    <w:rsid w:val="005C34B1"/>
    <w:rsid w:val="005C378E"/>
    <w:rsid w:val="005C37D8"/>
    <w:rsid w:val="005C7A6F"/>
    <w:rsid w:val="005D4D70"/>
    <w:rsid w:val="005D4EA6"/>
    <w:rsid w:val="005D7254"/>
    <w:rsid w:val="005E18B3"/>
    <w:rsid w:val="005E24AE"/>
    <w:rsid w:val="005F23B8"/>
    <w:rsid w:val="005F2C2E"/>
    <w:rsid w:val="005F6243"/>
    <w:rsid w:val="005F7CC8"/>
    <w:rsid w:val="006040F6"/>
    <w:rsid w:val="0060516F"/>
    <w:rsid w:val="0060770C"/>
    <w:rsid w:val="0060794E"/>
    <w:rsid w:val="0061050D"/>
    <w:rsid w:val="00611EF9"/>
    <w:rsid w:val="00613285"/>
    <w:rsid w:val="00613997"/>
    <w:rsid w:val="00621783"/>
    <w:rsid w:val="00633994"/>
    <w:rsid w:val="00634536"/>
    <w:rsid w:val="00636E7A"/>
    <w:rsid w:val="00637CA4"/>
    <w:rsid w:val="00652B8D"/>
    <w:rsid w:val="00652FE7"/>
    <w:rsid w:val="00656C57"/>
    <w:rsid w:val="00660BBD"/>
    <w:rsid w:val="0066132C"/>
    <w:rsid w:val="00662677"/>
    <w:rsid w:val="00664AFA"/>
    <w:rsid w:val="00665C9D"/>
    <w:rsid w:val="00666544"/>
    <w:rsid w:val="0066665D"/>
    <w:rsid w:val="00676E69"/>
    <w:rsid w:val="00677058"/>
    <w:rsid w:val="00682E71"/>
    <w:rsid w:val="0068386C"/>
    <w:rsid w:val="0068410D"/>
    <w:rsid w:val="00684FC4"/>
    <w:rsid w:val="006850EF"/>
    <w:rsid w:val="00685795"/>
    <w:rsid w:val="0068712C"/>
    <w:rsid w:val="00692D52"/>
    <w:rsid w:val="00693878"/>
    <w:rsid w:val="00695317"/>
    <w:rsid w:val="006A0965"/>
    <w:rsid w:val="006A121F"/>
    <w:rsid w:val="006A1307"/>
    <w:rsid w:val="006A3288"/>
    <w:rsid w:val="006A4192"/>
    <w:rsid w:val="006B0BC9"/>
    <w:rsid w:val="006C331C"/>
    <w:rsid w:val="006C644E"/>
    <w:rsid w:val="006C7724"/>
    <w:rsid w:val="006D11A8"/>
    <w:rsid w:val="006D28B8"/>
    <w:rsid w:val="006D4F41"/>
    <w:rsid w:val="006D6B83"/>
    <w:rsid w:val="006E0F69"/>
    <w:rsid w:val="006F2840"/>
    <w:rsid w:val="006F2AE1"/>
    <w:rsid w:val="006F3050"/>
    <w:rsid w:val="006F480A"/>
    <w:rsid w:val="006F6DF2"/>
    <w:rsid w:val="00701E2C"/>
    <w:rsid w:val="0070210E"/>
    <w:rsid w:val="0070497F"/>
    <w:rsid w:val="007051F4"/>
    <w:rsid w:val="007119E2"/>
    <w:rsid w:val="00712040"/>
    <w:rsid w:val="007125C3"/>
    <w:rsid w:val="0071434A"/>
    <w:rsid w:val="00714689"/>
    <w:rsid w:val="00714FEC"/>
    <w:rsid w:val="00715D68"/>
    <w:rsid w:val="007215D5"/>
    <w:rsid w:val="0072222C"/>
    <w:rsid w:val="0072700D"/>
    <w:rsid w:val="0072725E"/>
    <w:rsid w:val="00732C0B"/>
    <w:rsid w:val="00735081"/>
    <w:rsid w:val="00735ED4"/>
    <w:rsid w:val="00736FE4"/>
    <w:rsid w:val="007377C2"/>
    <w:rsid w:val="007401B8"/>
    <w:rsid w:val="00740DFB"/>
    <w:rsid w:val="00741854"/>
    <w:rsid w:val="00746D37"/>
    <w:rsid w:val="00747824"/>
    <w:rsid w:val="00750155"/>
    <w:rsid w:val="00750A0D"/>
    <w:rsid w:val="007514C4"/>
    <w:rsid w:val="007515FF"/>
    <w:rsid w:val="00752B05"/>
    <w:rsid w:val="007530D9"/>
    <w:rsid w:val="007538C9"/>
    <w:rsid w:val="00753C7B"/>
    <w:rsid w:val="00754C67"/>
    <w:rsid w:val="007551C4"/>
    <w:rsid w:val="0076175F"/>
    <w:rsid w:val="00767432"/>
    <w:rsid w:val="0076782C"/>
    <w:rsid w:val="00771578"/>
    <w:rsid w:val="00771F0F"/>
    <w:rsid w:val="0077274E"/>
    <w:rsid w:val="00772F68"/>
    <w:rsid w:val="00792A45"/>
    <w:rsid w:val="007949FF"/>
    <w:rsid w:val="00794BA0"/>
    <w:rsid w:val="007953EC"/>
    <w:rsid w:val="00796B02"/>
    <w:rsid w:val="007A0248"/>
    <w:rsid w:val="007A1982"/>
    <w:rsid w:val="007A49E1"/>
    <w:rsid w:val="007A500C"/>
    <w:rsid w:val="007A7AF8"/>
    <w:rsid w:val="007B05AC"/>
    <w:rsid w:val="007B0C63"/>
    <w:rsid w:val="007B1295"/>
    <w:rsid w:val="007B13F6"/>
    <w:rsid w:val="007B4C57"/>
    <w:rsid w:val="007B60A8"/>
    <w:rsid w:val="007B678F"/>
    <w:rsid w:val="007C1E3C"/>
    <w:rsid w:val="007C4F5C"/>
    <w:rsid w:val="007C5147"/>
    <w:rsid w:val="007D377B"/>
    <w:rsid w:val="007D490C"/>
    <w:rsid w:val="007D4B35"/>
    <w:rsid w:val="007D6AA3"/>
    <w:rsid w:val="007D7D5F"/>
    <w:rsid w:val="007E15D4"/>
    <w:rsid w:val="007E1F84"/>
    <w:rsid w:val="007E419B"/>
    <w:rsid w:val="007E7524"/>
    <w:rsid w:val="007F0EF9"/>
    <w:rsid w:val="007F16B3"/>
    <w:rsid w:val="007F366D"/>
    <w:rsid w:val="007F3F45"/>
    <w:rsid w:val="007F60BB"/>
    <w:rsid w:val="007F61AA"/>
    <w:rsid w:val="007F61C3"/>
    <w:rsid w:val="007F6927"/>
    <w:rsid w:val="00802984"/>
    <w:rsid w:val="00804C0F"/>
    <w:rsid w:val="00805EC1"/>
    <w:rsid w:val="008066CB"/>
    <w:rsid w:val="00811438"/>
    <w:rsid w:val="0081502B"/>
    <w:rsid w:val="00816EFA"/>
    <w:rsid w:val="00820A30"/>
    <w:rsid w:val="008222C7"/>
    <w:rsid w:val="008225C4"/>
    <w:rsid w:val="00827476"/>
    <w:rsid w:val="00827727"/>
    <w:rsid w:val="008311DE"/>
    <w:rsid w:val="0083306C"/>
    <w:rsid w:val="008343A5"/>
    <w:rsid w:val="00834BA6"/>
    <w:rsid w:val="00835977"/>
    <w:rsid w:val="008375AE"/>
    <w:rsid w:val="008433C4"/>
    <w:rsid w:val="00843E49"/>
    <w:rsid w:val="0084497B"/>
    <w:rsid w:val="00845A85"/>
    <w:rsid w:val="008470A5"/>
    <w:rsid w:val="00850C36"/>
    <w:rsid w:val="00851AE3"/>
    <w:rsid w:val="008541F8"/>
    <w:rsid w:val="00856577"/>
    <w:rsid w:val="00856BF5"/>
    <w:rsid w:val="00856DF5"/>
    <w:rsid w:val="008609AB"/>
    <w:rsid w:val="00862170"/>
    <w:rsid w:val="00863195"/>
    <w:rsid w:val="00863FFB"/>
    <w:rsid w:val="00865188"/>
    <w:rsid w:val="00866692"/>
    <w:rsid w:val="00867CFC"/>
    <w:rsid w:val="00880D97"/>
    <w:rsid w:val="0088245A"/>
    <w:rsid w:val="00884908"/>
    <w:rsid w:val="00891D51"/>
    <w:rsid w:val="00893494"/>
    <w:rsid w:val="00895B3D"/>
    <w:rsid w:val="0089780C"/>
    <w:rsid w:val="008A24B8"/>
    <w:rsid w:val="008A2CAE"/>
    <w:rsid w:val="008A3AC5"/>
    <w:rsid w:val="008A4A43"/>
    <w:rsid w:val="008A674C"/>
    <w:rsid w:val="008A7C2D"/>
    <w:rsid w:val="008B10E9"/>
    <w:rsid w:val="008B2D43"/>
    <w:rsid w:val="008B4E69"/>
    <w:rsid w:val="008B59D2"/>
    <w:rsid w:val="008B5E42"/>
    <w:rsid w:val="008B7EC5"/>
    <w:rsid w:val="008C4FCD"/>
    <w:rsid w:val="008D0D8A"/>
    <w:rsid w:val="008D68E8"/>
    <w:rsid w:val="008D72C6"/>
    <w:rsid w:val="008E061A"/>
    <w:rsid w:val="008E1710"/>
    <w:rsid w:val="008E49C1"/>
    <w:rsid w:val="008E67FA"/>
    <w:rsid w:val="008F3498"/>
    <w:rsid w:val="008F40B3"/>
    <w:rsid w:val="008F603F"/>
    <w:rsid w:val="008F694B"/>
    <w:rsid w:val="00901F71"/>
    <w:rsid w:val="0090259A"/>
    <w:rsid w:val="00903392"/>
    <w:rsid w:val="00903D7B"/>
    <w:rsid w:val="0090479E"/>
    <w:rsid w:val="00906178"/>
    <w:rsid w:val="00906D46"/>
    <w:rsid w:val="00910193"/>
    <w:rsid w:val="009115A5"/>
    <w:rsid w:val="00914CB7"/>
    <w:rsid w:val="0092048F"/>
    <w:rsid w:val="00925FB5"/>
    <w:rsid w:val="00926713"/>
    <w:rsid w:val="00927C60"/>
    <w:rsid w:val="00927F8E"/>
    <w:rsid w:val="00931067"/>
    <w:rsid w:val="009323C8"/>
    <w:rsid w:val="00932F4D"/>
    <w:rsid w:val="00937EDA"/>
    <w:rsid w:val="009422EE"/>
    <w:rsid w:val="0094432B"/>
    <w:rsid w:val="009479DA"/>
    <w:rsid w:val="00951A1D"/>
    <w:rsid w:val="00952FCA"/>
    <w:rsid w:val="009558DB"/>
    <w:rsid w:val="0096393A"/>
    <w:rsid w:val="00967512"/>
    <w:rsid w:val="009675A2"/>
    <w:rsid w:val="00972739"/>
    <w:rsid w:val="009812DA"/>
    <w:rsid w:val="009818AF"/>
    <w:rsid w:val="00981A1A"/>
    <w:rsid w:val="00984E0F"/>
    <w:rsid w:val="00985EB6"/>
    <w:rsid w:val="009922F3"/>
    <w:rsid w:val="00992A7F"/>
    <w:rsid w:val="00994995"/>
    <w:rsid w:val="009A571A"/>
    <w:rsid w:val="009A5D37"/>
    <w:rsid w:val="009A76B2"/>
    <w:rsid w:val="009A7D47"/>
    <w:rsid w:val="009B08CF"/>
    <w:rsid w:val="009B5066"/>
    <w:rsid w:val="009B54CA"/>
    <w:rsid w:val="009B7293"/>
    <w:rsid w:val="009C08EC"/>
    <w:rsid w:val="009C16A5"/>
    <w:rsid w:val="009C1A44"/>
    <w:rsid w:val="009C32A8"/>
    <w:rsid w:val="009C45F0"/>
    <w:rsid w:val="009D1003"/>
    <w:rsid w:val="009D6D9D"/>
    <w:rsid w:val="009D7674"/>
    <w:rsid w:val="009D7E59"/>
    <w:rsid w:val="009E2899"/>
    <w:rsid w:val="009E3A8A"/>
    <w:rsid w:val="009E5AB4"/>
    <w:rsid w:val="009E6F79"/>
    <w:rsid w:val="009E6F9A"/>
    <w:rsid w:val="009E72FD"/>
    <w:rsid w:val="009F2321"/>
    <w:rsid w:val="009F4609"/>
    <w:rsid w:val="009F6F7A"/>
    <w:rsid w:val="00A00A78"/>
    <w:rsid w:val="00A00CF3"/>
    <w:rsid w:val="00A0218C"/>
    <w:rsid w:val="00A0312A"/>
    <w:rsid w:val="00A1097D"/>
    <w:rsid w:val="00A1420B"/>
    <w:rsid w:val="00A14313"/>
    <w:rsid w:val="00A144DC"/>
    <w:rsid w:val="00A14BA5"/>
    <w:rsid w:val="00A152B5"/>
    <w:rsid w:val="00A164A5"/>
    <w:rsid w:val="00A1653C"/>
    <w:rsid w:val="00A24F6D"/>
    <w:rsid w:val="00A25269"/>
    <w:rsid w:val="00A27E29"/>
    <w:rsid w:val="00A30901"/>
    <w:rsid w:val="00A30C28"/>
    <w:rsid w:val="00A327BE"/>
    <w:rsid w:val="00A32F44"/>
    <w:rsid w:val="00A41125"/>
    <w:rsid w:val="00A42F04"/>
    <w:rsid w:val="00A44FC9"/>
    <w:rsid w:val="00A467CF"/>
    <w:rsid w:val="00A50011"/>
    <w:rsid w:val="00A50442"/>
    <w:rsid w:val="00A53150"/>
    <w:rsid w:val="00A5332F"/>
    <w:rsid w:val="00A54D7A"/>
    <w:rsid w:val="00A6294E"/>
    <w:rsid w:val="00A63040"/>
    <w:rsid w:val="00A649B2"/>
    <w:rsid w:val="00A67DC5"/>
    <w:rsid w:val="00A70ADB"/>
    <w:rsid w:val="00A71271"/>
    <w:rsid w:val="00A72358"/>
    <w:rsid w:val="00A8642D"/>
    <w:rsid w:val="00A91BB0"/>
    <w:rsid w:val="00A94758"/>
    <w:rsid w:val="00A9535E"/>
    <w:rsid w:val="00A958DB"/>
    <w:rsid w:val="00A972F9"/>
    <w:rsid w:val="00A97DA2"/>
    <w:rsid w:val="00AA0494"/>
    <w:rsid w:val="00AA36DB"/>
    <w:rsid w:val="00AA45B6"/>
    <w:rsid w:val="00AA4DC6"/>
    <w:rsid w:val="00AA78C9"/>
    <w:rsid w:val="00AB2D06"/>
    <w:rsid w:val="00AB5024"/>
    <w:rsid w:val="00AB7034"/>
    <w:rsid w:val="00AC0506"/>
    <w:rsid w:val="00AC0C5C"/>
    <w:rsid w:val="00AC1AC1"/>
    <w:rsid w:val="00AC3C16"/>
    <w:rsid w:val="00AC40C3"/>
    <w:rsid w:val="00AC7009"/>
    <w:rsid w:val="00AD4C61"/>
    <w:rsid w:val="00AD5A51"/>
    <w:rsid w:val="00AD7596"/>
    <w:rsid w:val="00AE7B3C"/>
    <w:rsid w:val="00AF4A61"/>
    <w:rsid w:val="00AF6649"/>
    <w:rsid w:val="00AF6EEF"/>
    <w:rsid w:val="00B00EFC"/>
    <w:rsid w:val="00B026C6"/>
    <w:rsid w:val="00B02FB0"/>
    <w:rsid w:val="00B05626"/>
    <w:rsid w:val="00B112BD"/>
    <w:rsid w:val="00B13DA8"/>
    <w:rsid w:val="00B175E9"/>
    <w:rsid w:val="00B17DE6"/>
    <w:rsid w:val="00B17DEA"/>
    <w:rsid w:val="00B2307D"/>
    <w:rsid w:val="00B243FE"/>
    <w:rsid w:val="00B316CA"/>
    <w:rsid w:val="00B31B20"/>
    <w:rsid w:val="00B34446"/>
    <w:rsid w:val="00B34696"/>
    <w:rsid w:val="00B4067F"/>
    <w:rsid w:val="00B425A9"/>
    <w:rsid w:val="00B46765"/>
    <w:rsid w:val="00B47795"/>
    <w:rsid w:val="00B55792"/>
    <w:rsid w:val="00B55AB8"/>
    <w:rsid w:val="00B61CD8"/>
    <w:rsid w:val="00B635E7"/>
    <w:rsid w:val="00B6734C"/>
    <w:rsid w:val="00B67EB3"/>
    <w:rsid w:val="00B7096A"/>
    <w:rsid w:val="00B736D8"/>
    <w:rsid w:val="00B760C1"/>
    <w:rsid w:val="00B7714D"/>
    <w:rsid w:val="00B820F6"/>
    <w:rsid w:val="00B832FB"/>
    <w:rsid w:val="00B83B9C"/>
    <w:rsid w:val="00B8711B"/>
    <w:rsid w:val="00B91377"/>
    <w:rsid w:val="00B91855"/>
    <w:rsid w:val="00B92854"/>
    <w:rsid w:val="00B92D90"/>
    <w:rsid w:val="00B94AA0"/>
    <w:rsid w:val="00B95351"/>
    <w:rsid w:val="00B95E71"/>
    <w:rsid w:val="00B96B4B"/>
    <w:rsid w:val="00BA1D78"/>
    <w:rsid w:val="00BA2718"/>
    <w:rsid w:val="00BA3211"/>
    <w:rsid w:val="00BA3BA4"/>
    <w:rsid w:val="00BA4309"/>
    <w:rsid w:val="00BA5B77"/>
    <w:rsid w:val="00BA6965"/>
    <w:rsid w:val="00BB2305"/>
    <w:rsid w:val="00BB2D5A"/>
    <w:rsid w:val="00BB426B"/>
    <w:rsid w:val="00BB5665"/>
    <w:rsid w:val="00BB6929"/>
    <w:rsid w:val="00BB6E94"/>
    <w:rsid w:val="00BB709D"/>
    <w:rsid w:val="00BC1335"/>
    <w:rsid w:val="00BC3AB6"/>
    <w:rsid w:val="00BC5733"/>
    <w:rsid w:val="00BC5950"/>
    <w:rsid w:val="00BC7CBA"/>
    <w:rsid w:val="00BD2CDC"/>
    <w:rsid w:val="00BD3B89"/>
    <w:rsid w:val="00BD5BCA"/>
    <w:rsid w:val="00BE0450"/>
    <w:rsid w:val="00BE2A39"/>
    <w:rsid w:val="00BE2E93"/>
    <w:rsid w:val="00BE37C0"/>
    <w:rsid w:val="00BE4599"/>
    <w:rsid w:val="00BE4695"/>
    <w:rsid w:val="00BE7F07"/>
    <w:rsid w:val="00BF1783"/>
    <w:rsid w:val="00BF7965"/>
    <w:rsid w:val="00C023FD"/>
    <w:rsid w:val="00C02E6B"/>
    <w:rsid w:val="00C0317D"/>
    <w:rsid w:val="00C04972"/>
    <w:rsid w:val="00C05A65"/>
    <w:rsid w:val="00C06B91"/>
    <w:rsid w:val="00C127EB"/>
    <w:rsid w:val="00C13432"/>
    <w:rsid w:val="00C14F65"/>
    <w:rsid w:val="00C21B5C"/>
    <w:rsid w:val="00C2352E"/>
    <w:rsid w:val="00C24BA8"/>
    <w:rsid w:val="00C257BA"/>
    <w:rsid w:val="00C3330C"/>
    <w:rsid w:val="00C40896"/>
    <w:rsid w:val="00C46414"/>
    <w:rsid w:val="00C469BA"/>
    <w:rsid w:val="00C47C0A"/>
    <w:rsid w:val="00C50D2D"/>
    <w:rsid w:val="00C5320B"/>
    <w:rsid w:val="00C56C03"/>
    <w:rsid w:val="00C60F40"/>
    <w:rsid w:val="00C61250"/>
    <w:rsid w:val="00C6140E"/>
    <w:rsid w:val="00C6148F"/>
    <w:rsid w:val="00C66102"/>
    <w:rsid w:val="00C7053C"/>
    <w:rsid w:val="00C7125F"/>
    <w:rsid w:val="00C712E0"/>
    <w:rsid w:val="00C71EF9"/>
    <w:rsid w:val="00C7448C"/>
    <w:rsid w:val="00C74843"/>
    <w:rsid w:val="00C74A3E"/>
    <w:rsid w:val="00C90C04"/>
    <w:rsid w:val="00C90E4F"/>
    <w:rsid w:val="00C90E59"/>
    <w:rsid w:val="00C92F15"/>
    <w:rsid w:val="00CA0007"/>
    <w:rsid w:val="00CA3DC0"/>
    <w:rsid w:val="00CA5848"/>
    <w:rsid w:val="00CA6CF3"/>
    <w:rsid w:val="00CA6FEF"/>
    <w:rsid w:val="00CB2FDA"/>
    <w:rsid w:val="00CB66C9"/>
    <w:rsid w:val="00CC0D0F"/>
    <w:rsid w:val="00CC12B5"/>
    <w:rsid w:val="00CC2DFB"/>
    <w:rsid w:val="00CC4CFC"/>
    <w:rsid w:val="00CD175D"/>
    <w:rsid w:val="00CD1B60"/>
    <w:rsid w:val="00CD2F72"/>
    <w:rsid w:val="00CD41A0"/>
    <w:rsid w:val="00CD5F64"/>
    <w:rsid w:val="00CE287E"/>
    <w:rsid w:val="00CE7833"/>
    <w:rsid w:val="00CF11A0"/>
    <w:rsid w:val="00CF2F27"/>
    <w:rsid w:val="00CF4432"/>
    <w:rsid w:val="00CF4AE8"/>
    <w:rsid w:val="00CF783F"/>
    <w:rsid w:val="00D03CCA"/>
    <w:rsid w:val="00D14F4B"/>
    <w:rsid w:val="00D15F83"/>
    <w:rsid w:val="00D177E8"/>
    <w:rsid w:val="00D20AD8"/>
    <w:rsid w:val="00D2401D"/>
    <w:rsid w:val="00D25832"/>
    <w:rsid w:val="00D27667"/>
    <w:rsid w:val="00D30268"/>
    <w:rsid w:val="00D366BA"/>
    <w:rsid w:val="00D36AA0"/>
    <w:rsid w:val="00D41291"/>
    <w:rsid w:val="00D41E35"/>
    <w:rsid w:val="00D451D5"/>
    <w:rsid w:val="00D4558A"/>
    <w:rsid w:val="00D479FE"/>
    <w:rsid w:val="00D54AC3"/>
    <w:rsid w:val="00D56A90"/>
    <w:rsid w:val="00D61834"/>
    <w:rsid w:val="00D64014"/>
    <w:rsid w:val="00D650CB"/>
    <w:rsid w:val="00D67CF0"/>
    <w:rsid w:val="00D76BDF"/>
    <w:rsid w:val="00D82B9B"/>
    <w:rsid w:val="00D82C42"/>
    <w:rsid w:val="00D8523C"/>
    <w:rsid w:val="00D86673"/>
    <w:rsid w:val="00D87954"/>
    <w:rsid w:val="00D91765"/>
    <w:rsid w:val="00D9207A"/>
    <w:rsid w:val="00D93B89"/>
    <w:rsid w:val="00D943A2"/>
    <w:rsid w:val="00D9472D"/>
    <w:rsid w:val="00DA2839"/>
    <w:rsid w:val="00DA3C81"/>
    <w:rsid w:val="00DB4BB7"/>
    <w:rsid w:val="00DD0393"/>
    <w:rsid w:val="00DD0EC5"/>
    <w:rsid w:val="00DD12D4"/>
    <w:rsid w:val="00DD1440"/>
    <w:rsid w:val="00DD34FE"/>
    <w:rsid w:val="00DD3B7A"/>
    <w:rsid w:val="00DD588D"/>
    <w:rsid w:val="00DE2A12"/>
    <w:rsid w:val="00DE3EF8"/>
    <w:rsid w:val="00DE5119"/>
    <w:rsid w:val="00DF0BAE"/>
    <w:rsid w:val="00DF1890"/>
    <w:rsid w:val="00DF229D"/>
    <w:rsid w:val="00DF26E7"/>
    <w:rsid w:val="00DF5B54"/>
    <w:rsid w:val="00DF63DF"/>
    <w:rsid w:val="00DF7604"/>
    <w:rsid w:val="00E02C44"/>
    <w:rsid w:val="00E03788"/>
    <w:rsid w:val="00E03A81"/>
    <w:rsid w:val="00E06E42"/>
    <w:rsid w:val="00E1087E"/>
    <w:rsid w:val="00E13A43"/>
    <w:rsid w:val="00E13C20"/>
    <w:rsid w:val="00E20495"/>
    <w:rsid w:val="00E213A0"/>
    <w:rsid w:val="00E22A08"/>
    <w:rsid w:val="00E25672"/>
    <w:rsid w:val="00E25A2D"/>
    <w:rsid w:val="00E273B4"/>
    <w:rsid w:val="00E27D46"/>
    <w:rsid w:val="00E3012D"/>
    <w:rsid w:val="00E33271"/>
    <w:rsid w:val="00E335C7"/>
    <w:rsid w:val="00E33F16"/>
    <w:rsid w:val="00E345C1"/>
    <w:rsid w:val="00E37668"/>
    <w:rsid w:val="00E43FCB"/>
    <w:rsid w:val="00E45A06"/>
    <w:rsid w:val="00E47328"/>
    <w:rsid w:val="00E47F29"/>
    <w:rsid w:val="00E50282"/>
    <w:rsid w:val="00E5248B"/>
    <w:rsid w:val="00E52FC4"/>
    <w:rsid w:val="00E61A0C"/>
    <w:rsid w:val="00E63CF2"/>
    <w:rsid w:val="00E6490B"/>
    <w:rsid w:val="00E728E8"/>
    <w:rsid w:val="00E72AEB"/>
    <w:rsid w:val="00E73265"/>
    <w:rsid w:val="00E73575"/>
    <w:rsid w:val="00E77509"/>
    <w:rsid w:val="00E804CB"/>
    <w:rsid w:val="00E80802"/>
    <w:rsid w:val="00E8259E"/>
    <w:rsid w:val="00E93448"/>
    <w:rsid w:val="00E97CA9"/>
    <w:rsid w:val="00E97DA9"/>
    <w:rsid w:val="00EA2A87"/>
    <w:rsid w:val="00EA46FC"/>
    <w:rsid w:val="00EA4DC0"/>
    <w:rsid w:val="00EA56A7"/>
    <w:rsid w:val="00EA5F13"/>
    <w:rsid w:val="00EA70A9"/>
    <w:rsid w:val="00EB0A7E"/>
    <w:rsid w:val="00EB2AB1"/>
    <w:rsid w:val="00EB67B3"/>
    <w:rsid w:val="00EB6BCA"/>
    <w:rsid w:val="00EC386E"/>
    <w:rsid w:val="00EC3B5A"/>
    <w:rsid w:val="00EC4D00"/>
    <w:rsid w:val="00EC5A6F"/>
    <w:rsid w:val="00ED1D6D"/>
    <w:rsid w:val="00ED27EC"/>
    <w:rsid w:val="00ED2C01"/>
    <w:rsid w:val="00ED41A8"/>
    <w:rsid w:val="00ED5148"/>
    <w:rsid w:val="00EE19A5"/>
    <w:rsid w:val="00EE47A6"/>
    <w:rsid w:val="00EE4903"/>
    <w:rsid w:val="00EF1DD3"/>
    <w:rsid w:val="00EF3EC7"/>
    <w:rsid w:val="00EF4452"/>
    <w:rsid w:val="00F00054"/>
    <w:rsid w:val="00F009F9"/>
    <w:rsid w:val="00F00C88"/>
    <w:rsid w:val="00F02A09"/>
    <w:rsid w:val="00F0477A"/>
    <w:rsid w:val="00F04F82"/>
    <w:rsid w:val="00F05D33"/>
    <w:rsid w:val="00F06594"/>
    <w:rsid w:val="00F10591"/>
    <w:rsid w:val="00F1554F"/>
    <w:rsid w:val="00F156FF"/>
    <w:rsid w:val="00F16C41"/>
    <w:rsid w:val="00F2413B"/>
    <w:rsid w:val="00F32292"/>
    <w:rsid w:val="00F33A78"/>
    <w:rsid w:val="00F34397"/>
    <w:rsid w:val="00F361AC"/>
    <w:rsid w:val="00F40FC4"/>
    <w:rsid w:val="00F41450"/>
    <w:rsid w:val="00F457D0"/>
    <w:rsid w:val="00F533F1"/>
    <w:rsid w:val="00F550FD"/>
    <w:rsid w:val="00F56144"/>
    <w:rsid w:val="00F570AC"/>
    <w:rsid w:val="00F57E6D"/>
    <w:rsid w:val="00F6073E"/>
    <w:rsid w:val="00F6075D"/>
    <w:rsid w:val="00F73CA7"/>
    <w:rsid w:val="00F80CC3"/>
    <w:rsid w:val="00F849EF"/>
    <w:rsid w:val="00F87B10"/>
    <w:rsid w:val="00F92938"/>
    <w:rsid w:val="00F92D38"/>
    <w:rsid w:val="00F975C0"/>
    <w:rsid w:val="00F97B3A"/>
    <w:rsid w:val="00FA1084"/>
    <w:rsid w:val="00FA6F05"/>
    <w:rsid w:val="00FB0889"/>
    <w:rsid w:val="00FB0B45"/>
    <w:rsid w:val="00FB33E5"/>
    <w:rsid w:val="00FC1AE8"/>
    <w:rsid w:val="00FC1DA9"/>
    <w:rsid w:val="00FC2F9A"/>
    <w:rsid w:val="00FC3DCB"/>
    <w:rsid w:val="00FC4D81"/>
    <w:rsid w:val="00FC7267"/>
    <w:rsid w:val="00FC76B5"/>
    <w:rsid w:val="00FD5E60"/>
    <w:rsid w:val="00FD7F20"/>
    <w:rsid w:val="00FE1848"/>
    <w:rsid w:val="00FE29E9"/>
    <w:rsid w:val="00FE2EBE"/>
    <w:rsid w:val="00FE7F60"/>
    <w:rsid w:val="00FF28D3"/>
    <w:rsid w:val="00FF4007"/>
    <w:rsid w:val="00FF4971"/>
    <w:rsid w:val="00FF514C"/>
    <w:rsid w:val="00FF59F6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2886"/>
  <w15:chartTrackingRefBased/>
  <w15:docId w15:val="{4CD2C34A-B3FF-4047-8CC4-60172E8E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B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47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6F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A27B6-3793-41CA-B141-3C75E33C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18</Pages>
  <Words>3788</Words>
  <Characters>20836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1019</cp:revision>
  <dcterms:created xsi:type="dcterms:W3CDTF">2020-04-08T04:47:00Z</dcterms:created>
  <dcterms:modified xsi:type="dcterms:W3CDTF">2022-09-08T16:48:00Z</dcterms:modified>
</cp:coreProperties>
</file>