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AC" w:rsidRDefault="005475F8">
      <w:pPr>
        <w:rPr>
          <w:b/>
        </w:rPr>
      </w:pPr>
      <w:r w:rsidRPr="005475F8">
        <w:rPr>
          <w:b/>
        </w:rPr>
        <w:t>Descrição dos casos de uso</w:t>
      </w:r>
    </w:p>
    <w:p w:rsidR="005475F8" w:rsidRDefault="004B56CB" w:rsidP="00D624D3">
      <w:pPr>
        <w:pStyle w:val="PargrafodaLista"/>
        <w:numPr>
          <w:ilvl w:val="0"/>
          <w:numId w:val="1"/>
        </w:numPr>
      </w:pPr>
      <w:r w:rsidRPr="004B56CB">
        <w:t>Verificar as pré e pós condições.</w:t>
      </w:r>
      <w:r>
        <w:t xml:space="preserve"> Elas devem estar baseadas nos estados dos objetos.</w:t>
      </w:r>
    </w:p>
    <w:p w:rsidR="00D624D3" w:rsidRPr="004B56CB" w:rsidRDefault="00D624D3" w:rsidP="00D624D3">
      <w:pPr>
        <w:pStyle w:val="PargrafodaLista"/>
        <w:numPr>
          <w:ilvl w:val="0"/>
          <w:numId w:val="1"/>
        </w:numPr>
      </w:pPr>
      <w:r>
        <w:t>Colocar com caneta as setas do filmstrip</w:t>
      </w:r>
    </w:p>
    <w:sectPr w:rsidR="00D624D3" w:rsidRPr="004B56CB" w:rsidSect="00BA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351BF"/>
    <w:multiLevelType w:val="hybridMultilevel"/>
    <w:tmpl w:val="8CCCD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75F8"/>
    <w:rsid w:val="000524AF"/>
    <w:rsid w:val="004B56CB"/>
    <w:rsid w:val="005475F8"/>
    <w:rsid w:val="00BA7FAC"/>
    <w:rsid w:val="00D6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4</cp:revision>
  <dcterms:created xsi:type="dcterms:W3CDTF">2010-12-07T16:48:00Z</dcterms:created>
  <dcterms:modified xsi:type="dcterms:W3CDTF">2010-12-08T19:55:00Z</dcterms:modified>
</cp:coreProperties>
</file>