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5959"/>
        <w:gridCol w:w="2121"/>
        <w:gridCol w:w="5649"/>
      </w:tblGrid>
      <w:tr w:rsidR="00243F74" w:rsidRPr="00000C64" w:rsidTr="00000C64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Identificação UC</w:t>
            </w:r>
          </w:p>
        </w:tc>
        <w:tc>
          <w:tcPr>
            <w:tcW w:w="5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Nome UC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Requisito Associado</w:t>
            </w:r>
          </w:p>
        </w:tc>
        <w:tc>
          <w:tcPr>
            <w:tcW w:w="5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Descrição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Clientes/Locatários/Compradores/Vendedores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</w:tr>
      <w:tr w:rsidR="0071417C" w:rsidTr="0072432E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UC3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Cadastrar</w:t>
            </w:r>
            <w:r w:rsidR="00A43F26">
              <w:t xml:space="preserve"> funcionário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A43F26">
            <w:r>
              <w:t>F3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B41BD1" w:rsidP="00B41BD1">
            <w:r>
              <w:t>Cadastrar funcionários</w:t>
            </w:r>
          </w:p>
        </w:tc>
      </w:tr>
      <w:tr w:rsidR="0072432E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72432E">
            <w:r>
              <w:t>UC4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Gerenciar níveis de acesso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F4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 w:rsidP="00A43F26">
            <w:r>
              <w:t>Diferenciar o nível de acesso por usuário ou perfil</w:t>
            </w:r>
          </w:p>
        </w:tc>
      </w:tr>
      <w:tr w:rsidR="00A175B7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Cadastro de Perfil de Usuário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F5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 w:rsidP="00A43F26">
            <w:r>
              <w:t>Cadastrar os perfis e discriminar os acessos</w:t>
            </w:r>
          </w:p>
        </w:tc>
      </w:tr>
      <w:tr w:rsidR="00A175B7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Cadastro de Telhado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F6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 w:rsidP="00A43F26">
            <w:r>
              <w:t>Cadastrar o tipo telhado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Forro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tipo de forro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D125D">
            <w:r>
              <w:t>Cadastro de Tipo de material de construção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F8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material da construção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Cor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F9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único para cores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Tipos de Imóveis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tipos de imóveis como comercial, </w:t>
            </w:r>
            <w:proofErr w:type="gramStart"/>
            <w:r>
              <w:t>residencial</w:t>
            </w:r>
            <w:proofErr w:type="gramEnd"/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Embutidos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de mobília embutida no imóvel</w:t>
            </w:r>
          </w:p>
        </w:tc>
      </w:tr>
      <w:tr w:rsidR="00AD125D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Mobília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mobília </w:t>
            </w:r>
            <w:r w:rsidR="00983A02">
              <w:t>presente no imóvel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Pagar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documentos a pagar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Receber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Contas a Receber</w:t>
            </w:r>
          </w:p>
        </w:tc>
      </w:tr>
      <w:tr w:rsidR="006E0318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Fornecedores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Cadastros de Fornecedores</w:t>
            </w:r>
          </w:p>
        </w:tc>
      </w:tr>
      <w:tr w:rsidR="00B35031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 xml:space="preserve">Cadastro de </w:t>
            </w:r>
            <w:r w:rsidR="002C2933">
              <w:t>Municípios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F16</w:t>
            </w:r>
            <w:r w:rsidR="00E15FD9">
              <w:t>,</w:t>
            </w:r>
            <w:proofErr w:type="gramEnd"/>
            <w:r w:rsidR="00E15FD9">
              <w:t>F17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2C2933" w:rsidP="002C2933">
            <w:r>
              <w:t>Cadastrar novo</w:t>
            </w:r>
            <w:r w:rsidR="00B35031">
              <w:t xml:space="preserve">s </w:t>
            </w:r>
            <w:r>
              <w:t>Municípios</w:t>
            </w:r>
          </w:p>
        </w:tc>
      </w:tr>
      <w:tr w:rsidR="00B35031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Cadastro de Estados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F17</w:t>
            </w:r>
            <w:r w:rsidR="00E15FD9">
              <w:t>,</w:t>
            </w:r>
            <w:proofErr w:type="gramEnd"/>
            <w:r w:rsidR="00E15FD9"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B35031" w:rsidP="00A43F26">
            <w:r>
              <w:t>Cadastrar novos Estados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Bairro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F18</w:t>
            </w:r>
            <w:r w:rsidR="00E15FD9">
              <w:t>,</w:t>
            </w:r>
            <w:proofErr w:type="gramEnd"/>
            <w:r w:rsidR="00E15FD9">
              <w:t>F16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Bairro</w:t>
            </w:r>
            <w:r w:rsidR="009D39B6">
              <w:t>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Rua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F19</w:t>
            </w:r>
            <w:r w:rsidR="00E15FD9">
              <w:t>,</w:t>
            </w:r>
            <w:proofErr w:type="gramEnd"/>
            <w:r w:rsidR="00E15FD9">
              <w:t>F18,F21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9D39B6" w:rsidP="002C2933">
            <w:r>
              <w:t>Cadastrar novo</w:t>
            </w:r>
            <w:r w:rsidR="002C2933">
              <w:t>s Logradouro</w:t>
            </w:r>
            <w:r>
              <w:t>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Países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Países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CEP/ZIP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CEP/ZIP</w:t>
            </w:r>
          </w:p>
        </w:tc>
      </w:tr>
      <w:tr w:rsidR="002C2933" w:rsidTr="00011046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C458D8">
            <w:r>
              <w:t>UC22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C458D8">
            <w:r>
              <w:t>Alugar Imóvel</w:t>
            </w:r>
            <w:bookmarkStart w:id="0" w:name="_GoBack"/>
            <w:bookmarkEnd w:id="0"/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E15FD9">
            <w:r>
              <w:t>F1, F2, F3, F4</w:t>
            </w:r>
            <w:r w:rsidR="005F32C1">
              <w:t>, F14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1046" w:rsidRDefault="005F32C1" w:rsidP="002C2933">
            <w:r>
              <w:t xml:space="preserve">Realiza a operação de aluguel de um imóvel gerando contas </w:t>
            </w:r>
            <w:proofErr w:type="gramStart"/>
            <w:r>
              <w:t>à</w:t>
            </w:r>
            <w:proofErr w:type="gramEnd"/>
            <w:r>
              <w:t xml:space="preserve"> receber</w:t>
            </w:r>
          </w:p>
        </w:tc>
      </w:tr>
      <w:tr w:rsidR="00011046" w:rsidTr="00000C64">
        <w:tc>
          <w:tcPr>
            <w:tcW w:w="1809" w:type="dxa"/>
            <w:tcBorders>
              <w:top w:val="single" w:sz="4" w:space="0" w:color="000000" w:themeColor="text1"/>
            </w:tcBorders>
          </w:tcPr>
          <w:p w:rsidR="00011046" w:rsidRDefault="00011046">
            <w:r>
              <w:t>UC23</w:t>
            </w:r>
          </w:p>
        </w:tc>
        <w:tc>
          <w:tcPr>
            <w:tcW w:w="5959" w:type="dxa"/>
            <w:tcBorders>
              <w:top w:val="single" w:sz="4" w:space="0" w:color="000000" w:themeColor="text1"/>
            </w:tcBorders>
          </w:tcPr>
          <w:p w:rsidR="00011046" w:rsidRDefault="00011046">
            <w:r>
              <w:t>Efetuar Venda</w:t>
            </w:r>
          </w:p>
        </w:tc>
        <w:tc>
          <w:tcPr>
            <w:tcW w:w="2121" w:type="dxa"/>
            <w:tcBorders>
              <w:top w:val="single" w:sz="4" w:space="0" w:color="000000" w:themeColor="text1"/>
            </w:tcBorders>
          </w:tcPr>
          <w:p w:rsidR="00011046" w:rsidRDefault="00011046">
            <w:r>
              <w:t>F22</w:t>
            </w:r>
          </w:p>
        </w:tc>
        <w:tc>
          <w:tcPr>
            <w:tcW w:w="5649" w:type="dxa"/>
            <w:tcBorders>
              <w:top w:val="single" w:sz="4" w:space="0" w:color="000000" w:themeColor="text1"/>
            </w:tcBorders>
          </w:tcPr>
          <w:p w:rsidR="00011046" w:rsidRDefault="00011046" w:rsidP="002C2933">
            <w:r>
              <w:t xml:space="preserve">Realizar a venda de um </w:t>
            </w:r>
            <w:proofErr w:type="spellStart"/>
            <w:r>
              <w:t>imovel</w:t>
            </w:r>
            <w:proofErr w:type="spellEnd"/>
          </w:p>
        </w:tc>
      </w:tr>
    </w:tbl>
    <w:p w:rsidR="00A95B10" w:rsidRDefault="00A95B10"/>
    <w:sectPr w:rsidR="00A95B10" w:rsidSect="00000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29" w:rsidRDefault="00473F29" w:rsidP="00243F74">
      <w:pPr>
        <w:spacing w:after="0" w:line="240" w:lineRule="auto"/>
      </w:pPr>
      <w:r>
        <w:separator/>
      </w:r>
    </w:p>
  </w:endnote>
  <w:endnote w:type="continuationSeparator" w:id="0">
    <w:p w:rsidR="00473F29" w:rsidRDefault="00473F29" w:rsidP="002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29" w:rsidRDefault="00473F29" w:rsidP="00243F74">
      <w:pPr>
        <w:spacing w:after="0" w:line="240" w:lineRule="auto"/>
      </w:pPr>
      <w:r>
        <w:separator/>
      </w:r>
    </w:p>
  </w:footnote>
  <w:footnote w:type="continuationSeparator" w:id="0">
    <w:p w:rsidR="00473F29" w:rsidRDefault="00473F29" w:rsidP="002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  <w:r>
      <w:t>Nome projeto:</w:t>
    </w:r>
  </w:p>
  <w:p w:rsidR="00FB39F6" w:rsidRDefault="00FB39F6">
    <w:pPr>
      <w:pStyle w:val="Cabealho"/>
    </w:pPr>
  </w:p>
  <w:p w:rsidR="00243F74" w:rsidRDefault="00243F74" w:rsidP="00FB39F6">
    <w:pPr>
      <w:pStyle w:val="Cabealho"/>
      <w:jc w:val="center"/>
    </w:pPr>
    <w:r w:rsidRPr="00243F74">
      <w:t>List</w:t>
    </w:r>
    <w:r>
      <w:t>a de casos de uso identificados</w:t>
    </w:r>
  </w:p>
  <w:p w:rsidR="00243F74" w:rsidRDefault="00243F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F74"/>
    <w:rsid w:val="00000C64"/>
    <w:rsid w:val="00011046"/>
    <w:rsid w:val="00080233"/>
    <w:rsid w:val="00243F74"/>
    <w:rsid w:val="002C2933"/>
    <w:rsid w:val="003B0F1C"/>
    <w:rsid w:val="00473F29"/>
    <w:rsid w:val="005108F2"/>
    <w:rsid w:val="005F32C1"/>
    <w:rsid w:val="006076D2"/>
    <w:rsid w:val="006E0318"/>
    <w:rsid w:val="0071417C"/>
    <w:rsid w:val="0072432E"/>
    <w:rsid w:val="0076390C"/>
    <w:rsid w:val="0080573B"/>
    <w:rsid w:val="00983A02"/>
    <w:rsid w:val="009D39B6"/>
    <w:rsid w:val="00A054B6"/>
    <w:rsid w:val="00A175B7"/>
    <w:rsid w:val="00A43F26"/>
    <w:rsid w:val="00A95B10"/>
    <w:rsid w:val="00AD125D"/>
    <w:rsid w:val="00B35031"/>
    <w:rsid w:val="00B41BD1"/>
    <w:rsid w:val="00C458D8"/>
    <w:rsid w:val="00C572AE"/>
    <w:rsid w:val="00D453C0"/>
    <w:rsid w:val="00E15FD9"/>
    <w:rsid w:val="00FB39F6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F74"/>
  </w:style>
  <w:style w:type="paragraph" w:styleId="Rodap">
    <w:name w:val="footer"/>
    <w:basedOn w:val="Normal"/>
    <w:link w:val="RodapChar"/>
    <w:uiPriority w:val="99"/>
    <w:semiHidden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3F74"/>
  </w:style>
  <w:style w:type="paragraph" w:styleId="Textodebalo">
    <w:name w:val="Balloon Text"/>
    <w:basedOn w:val="Normal"/>
    <w:link w:val="TextodebaloChar"/>
    <w:uiPriority w:val="99"/>
    <w:semiHidden/>
    <w:unhideWhenUsed/>
    <w:rsid w:val="0024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F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</dc:creator>
  <cp:keywords/>
  <dc:description/>
  <cp:lastModifiedBy>MAYCON</cp:lastModifiedBy>
  <cp:revision>16</cp:revision>
  <dcterms:created xsi:type="dcterms:W3CDTF">2012-04-11T00:38:00Z</dcterms:created>
  <dcterms:modified xsi:type="dcterms:W3CDTF">2012-09-19T00:48:00Z</dcterms:modified>
</cp:coreProperties>
</file>