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D02" w:rsidRDefault="007F0D02" w:rsidP="007F0D02">
      <w:pPr>
        <w:pStyle w:val="Ttulo1"/>
      </w:pPr>
      <w:r>
        <w:t>Casos de Uso</w:t>
      </w:r>
    </w:p>
    <w:p w:rsidR="007F0D02" w:rsidRDefault="007F0D02" w:rsidP="007F0D02">
      <w:pPr>
        <w:pStyle w:val="Ttulo2"/>
      </w:pPr>
      <w:r>
        <w:t>Casos de Uso Resumidos</w:t>
      </w:r>
    </w:p>
    <w:p w:rsidR="007F0D02" w:rsidRDefault="007F0D02" w:rsidP="007F0D02"/>
    <w:p w:rsidR="007F0D02" w:rsidRDefault="007F0D02" w:rsidP="007F0D02">
      <w:pPr>
        <w:rPr>
          <w:u w:val="single"/>
        </w:rPr>
      </w:pPr>
      <w:r>
        <w:rPr>
          <w:b/>
          <w:u w:val="single"/>
        </w:rPr>
        <w:t xml:space="preserve">Caso de Uso UC01: </w:t>
      </w:r>
      <w:r w:rsidR="003E65F9" w:rsidRPr="003E65F9">
        <w:rPr>
          <w:u w:val="single"/>
        </w:rPr>
        <w:t xml:space="preserve">Cadastrar </w:t>
      </w:r>
      <w:r w:rsidR="00285E9B">
        <w:rPr>
          <w:u w:val="single"/>
        </w:rPr>
        <w:t>Pessoas</w:t>
      </w:r>
    </w:p>
    <w:p w:rsidR="007F0D02" w:rsidRDefault="007F0D02" w:rsidP="007F0D02">
      <w:r>
        <w:rPr>
          <w:b/>
        </w:rPr>
        <w:t xml:space="preserve">Descrição: </w:t>
      </w:r>
      <w:r>
        <w:t>Este caso de uso acontece quando um</w:t>
      </w:r>
      <w:r w:rsidR="00B3486A">
        <w:t xml:space="preserve"> o funcionário da imobiliária necessita cadastrar uma nova PESSOA no sistema, são interpretados como pessoa, toda e qualquer pessoa que venha a ser cadastrada no sistema, sendo que todas as pessoas podem representar qualquer papel; Ex.: Uma pessoa pode ser ao mesmo tempo: Funcionário E Cliente E Fornecedor;</w:t>
      </w:r>
    </w:p>
    <w:p w:rsidR="007F0D02" w:rsidRDefault="007F0D02" w:rsidP="007F0D02">
      <w:r>
        <w:rPr>
          <w:b/>
        </w:rPr>
        <w:t xml:space="preserve">Atores: </w:t>
      </w:r>
      <w:r w:rsidR="00B3486A">
        <w:t>Pessoa</w:t>
      </w:r>
      <w:r>
        <w:t xml:space="preserve"> (princi</w:t>
      </w:r>
      <w:r w:rsidR="00B3486A">
        <w:t>pal), Funcionário com permissão para realizar novos cadastros.</w:t>
      </w:r>
    </w:p>
    <w:p w:rsidR="007F0D02" w:rsidRDefault="00693A9B" w:rsidP="007F0D02">
      <w:pPr>
        <w:rPr>
          <w:b/>
        </w:rPr>
      </w:pPr>
      <w:r>
        <w:rPr>
          <w:b/>
        </w:rPr>
        <w:t>Referências Cruzadas:</w:t>
      </w:r>
    </w:p>
    <w:p w:rsidR="00693A9B" w:rsidRPr="001E233D" w:rsidRDefault="00693A9B" w:rsidP="007F0D02">
      <w:pPr>
        <w:rPr>
          <w:b/>
        </w:rPr>
      </w:pPr>
      <w:r w:rsidRPr="001E233D">
        <w:rPr>
          <w:b/>
        </w:rPr>
        <w:t>Campos obrigatórios do formulário:</w:t>
      </w:r>
    </w:p>
    <w:p w:rsidR="00693A9B" w:rsidRDefault="00693A9B" w:rsidP="007F0D02">
      <w:r>
        <w:t>Nome, CPF</w:t>
      </w:r>
      <w:r w:rsidR="0043772B">
        <w:t>/CNPJ</w:t>
      </w:r>
      <w:r>
        <w:t>, RG, Endereço</w:t>
      </w:r>
      <w:r w:rsidR="00285E9B">
        <w:t>, CTPS*</w:t>
      </w:r>
      <w:proofErr w:type="gramStart"/>
      <w:r w:rsidR="00285E9B">
        <w:t>(</w:t>
      </w:r>
      <w:proofErr w:type="gramEnd"/>
      <w:r w:rsidR="00285E9B">
        <w:t>Número, Série e UF), Data de Admissão*, Data de nascimento*, .</w:t>
      </w:r>
    </w:p>
    <w:p w:rsidR="001E233D" w:rsidRPr="008F1359" w:rsidRDefault="001E233D" w:rsidP="007F0D02">
      <w:pPr>
        <w:rPr>
          <w:i/>
        </w:rPr>
      </w:pPr>
      <w:r w:rsidRPr="008F1359">
        <w:rPr>
          <w:i/>
        </w:rPr>
        <w:t>Especificações dos ca</w:t>
      </w:r>
      <w:r w:rsidR="008F1359" w:rsidRPr="008F1359">
        <w:rPr>
          <w:i/>
        </w:rPr>
        <w:t>m</w:t>
      </w:r>
      <w:r w:rsidRPr="008F1359">
        <w:rPr>
          <w:i/>
        </w:rPr>
        <w:t>p</w:t>
      </w:r>
      <w:r w:rsidR="008F1359" w:rsidRPr="008F1359">
        <w:rPr>
          <w:i/>
        </w:rPr>
        <w:t>o</w:t>
      </w:r>
      <w:r w:rsidRPr="008F1359">
        <w:rPr>
          <w:i/>
        </w:rPr>
        <w:t>s:</w:t>
      </w:r>
    </w:p>
    <w:p w:rsidR="001E233D" w:rsidRDefault="001E233D" w:rsidP="007F0D02">
      <w:r>
        <w:t>Nome: 60 Caracteres não numéricos.</w:t>
      </w:r>
    </w:p>
    <w:p w:rsidR="001E233D" w:rsidRDefault="001E233D" w:rsidP="007F0D02">
      <w:r>
        <w:t>CPF: 11 caracteres numéricos (</w:t>
      </w:r>
      <w:proofErr w:type="gramStart"/>
      <w:r>
        <w:t>0</w:t>
      </w:r>
      <w:proofErr w:type="gramEnd"/>
      <w:r>
        <w:t>~9)</w:t>
      </w:r>
      <w:r w:rsidR="0043772B">
        <w:t>, CNPJ: 14 caracteres numéricos no formato</w:t>
      </w:r>
      <w:r w:rsidR="0043772B" w:rsidRPr="0043772B">
        <w:rPr>
          <w:rFonts w:asciiTheme="minorHAnsi" w:hAnsiTheme="minorHAnsi" w:cstheme="minorHAnsi"/>
        </w:rPr>
        <w:t xml:space="preserve">: </w:t>
      </w:r>
      <w:r w:rsidR="0043772B" w:rsidRPr="0043772B">
        <w:rPr>
          <w:rFonts w:asciiTheme="minorHAnsi" w:hAnsiTheme="minorHAnsi" w:cstheme="minorHAnsi"/>
          <w:color w:val="000000"/>
          <w:shd w:val="clear" w:color="auto" w:fill="FFFFFF"/>
        </w:rPr>
        <w:t>XXXXXXXX/XXXX-XX</w:t>
      </w:r>
      <w:r>
        <w:t>;</w:t>
      </w:r>
    </w:p>
    <w:p w:rsidR="001E233D" w:rsidRDefault="001E233D" w:rsidP="007F0D02">
      <w:r>
        <w:t xml:space="preserve">RG: </w:t>
      </w:r>
      <w:proofErr w:type="gramStart"/>
      <w:r>
        <w:t>9</w:t>
      </w:r>
      <w:proofErr w:type="gramEnd"/>
      <w:r>
        <w:t xml:space="preserve"> caracteres numéricos (0~9);</w:t>
      </w:r>
    </w:p>
    <w:p w:rsidR="00285E9B" w:rsidRPr="00285E9B" w:rsidRDefault="00285E9B" w:rsidP="007F0D02">
      <w:pPr>
        <w:rPr>
          <w:rFonts w:asciiTheme="minorHAnsi" w:hAnsiTheme="minorHAnsi" w:cstheme="minorHAnsi"/>
        </w:rPr>
      </w:pPr>
      <w:r w:rsidRPr="00285E9B">
        <w:rPr>
          <w:rFonts w:asciiTheme="minorHAnsi" w:hAnsiTheme="minorHAnsi" w:cstheme="minorHAnsi"/>
        </w:rPr>
        <w:t>CTPS*</w:t>
      </w:r>
      <w:proofErr w:type="gramStart"/>
      <w:r>
        <w:t>(</w:t>
      </w:r>
      <w:proofErr w:type="gramEnd"/>
      <w:r>
        <w:t>Número, Série e UF)</w:t>
      </w:r>
      <w:r>
        <w:t>:</w:t>
      </w:r>
      <w:r w:rsidRPr="00285E9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color w:val="000000"/>
          <w:shd w:val="clear" w:color="auto" w:fill="FFFFFF"/>
        </w:rPr>
        <w:t>Número com 7</w:t>
      </w:r>
      <w:r w:rsidRPr="00285E9B">
        <w:rPr>
          <w:rFonts w:asciiTheme="minorHAnsi" w:hAnsiTheme="minorHAnsi" w:cstheme="minorHAnsi"/>
          <w:color w:val="000000"/>
          <w:shd w:val="clear" w:color="auto" w:fill="FFFFFF"/>
        </w:rPr>
        <w:t xml:space="preserve"> caracteres numéricos, Série com 5 caracteres numéricos e UF com 2 caracteres alfabéticos, da Carteira de Trabalho e Previdência Social.</w:t>
      </w:r>
    </w:p>
    <w:p w:rsidR="00285E9B" w:rsidRPr="00285E9B" w:rsidRDefault="00285E9B" w:rsidP="007F0D02">
      <w:r>
        <w:t>Data de Nascimento</w:t>
      </w:r>
      <w:r w:rsidRPr="00285E9B">
        <w:rPr>
          <w:rFonts w:asciiTheme="minorHAnsi" w:hAnsiTheme="minorHAnsi" w:cstheme="minorHAnsi"/>
        </w:rPr>
        <w:t>*:</w:t>
      </w:r>
      <w:r>
        <w:rPr>
          <w:rFonts w:asciiTheme="minorHAnsi" w:hAnsiTheme="minorHAnsi" w:cstheme="minorHAnsi"/>
        </w:rPr>
        <w:t xml:space="preserve"> </w:t>
      </w:r>
      <w:r w:rsidRPr="00285E9B">
        <w:rPr>
          <w:rFonts w:asciiTheme="minorHAnsi" w:hAnsiTheme="minorHAnsi" w:cstheme="minorHAnsi"/>
          <w:color w:val="000000"/>
          <w:shd w:val="clear" w:color="auto" w:fill="FFFFFF"/>
        </w:rPr>
        <w:t>No formato DD/MM/AAAA</w:t>
      </w:r>
      <w:r>
        <w:rPr>
          <w:rFonts w:asciiTheme="minorHAnsi" w:hAnsiTheme="minorHAnsi" w:cstheme="minorHAnsi"/>
          <w:color w:val="000000"/>
          <w:shd w:val="clear" w:color="auto" w:fill="FFFFFF"/>
        </w:rPr>
        <w:t>;</w:t>
      </w:r>
    </w:p>
    <w:p w:rsidR="001E233D" w:rsidRDefault="001E233D" w:rsidP="00693A9B">
      <w:r>
        <w:t>Endereço: Será preenchido com base nos endereços cadastrados através do Caso de Uso: Cadastro de Endereço que engloba os cadastros de País, Estado, Cidade, Bairro, Logradouro e CEP/ZIP.</w:t>
      </w:r>
    </w:p>
    <w:p w:rsidR="001E233D" w:rsidRDefault="001E233D" w:rsidP="00693A9B">
      <w:r>
        <w:t xml:space="preserve">Número da propriedade: </w:t>
      </w:r>
      <w:proofErr w:type="gramStart"/>
      <w:r w:rsidR="004341AE">
        <w:t>9</w:t>
      </w:r>
      <w:proofErr w:type="gramEnd"/>
      <w:r w:rsidR="004341AE">
        <w:t xml:space="preserve"> caracteres numéricos (0~9);</w:t>
      </w:r>
    </w:p>
    <w:p w:rsidR="008F1359" w:rsidRDefault="00285E9B" w:rsidP="00693A9B">
      <w:r>
        <w:lastRenderedPageBreak/>
        <w:t>Pré</w:t>
      </w:r>
      <w:r w:rsidR="001C13DD">
        <w:t>-</w:t>
      </w:r>
      <w:r>
        <w:t>Requisitos para o cadastro de Pessoas:</w:t>
      </w:r>
    </w:p>
    <w:p w:rsidR="00C307BF" w:rsidRDefault="001C13DD" w:rsidP="00693A9B">
      <w:r>
        <w:t>Endereço previamente cadastrado.</w:t>
      </w:r>
    </w:p>
    <w:p w:rsidR="00693A9B" w:rsidRDefault="00C307BF" w:rsidP="00693A9B">
      <w:r>
        <w:t xml:space="preserve">Documentos </w:t>
      </w:r>
      <w:proofErr w:type="gramStart"/>
      <w:r>
        <w:t>válidos.</w:t>
      </w:r>
      <w:bookmarkStart w:id="0" w:name="_GoBack"/>
      <w:bookmarkEnd w:id="0"/>
      <w:proofErr w:type="gramEnd"/>
      <w:r w:rsidR="00693A9B">
        <w:br w:type="page"/>
      </w:r>
    </w:p>
    <w:p w:rsidR="007F0D02" w:rsidRDefault="007F0D02" w:rsidP="007F0D02"/>
    <w:p w:rsidR="007F0D02" w:rsidRDefault="007F0D02" w:rsidP="007F0D02">
      <w:pPr>
        <w:rPr>
          <w:u w:val="single"/>
        </w:rPr>
      </w:pPr>
      <w:r>
        <w:rPr>
          <w:b/>
          <w:u w:val="single"/>
        </w:rPr>
        <w:t>Caso de Uso UC02:</w:t>
      </w:r>
      <w:r>
        <w:rPr>
          <w:u w:val="single"/>
        </w:rPr>
        <w:t xml:space="preserve"> Importar Leitores do Sistema Acadêmico</w:t>
      </w:r>
    </w:p>
    <w:p w:rsidR="007F0D02" w:rsidRDefault="007F0D02" w:rsidP="007F0D02">
      <w:r>
        <w:rPr>
          <w:b/>
        </w:rPr>
        <w:t>Descrição:</w:t>
      </w:r>
      <w:r>
        <w:t xml:space="preserve"> Este caso de uso acontece sempre que há atualização no sistema acadêmico.</w:t>
      </w:r>
    </w:p>
    <w:p w:rsidR="007F0D02" w:rsidRDefault="007F0D02" w:rsidP="007F0D02">
      <w:r>
        <w:rPr>
          <w:b/>
        </w:rPr>
        <w:t xml:space="preserve">Atores: </w:t>
      </w:r>
      <w:r>
        <w:t xml:space="preserve">Sistema Acadêmico </w:t>
      </w:r>
    </w:p>
    <w:p w:rsidR="007F0D02" w:rsidRDefault="007F0D02" w:rsidP="007F0D02">
      <w:r>
        <w:rPr>
          <w:b/>
        </w:rPr>
        <w:t>Referências Cruzadas:</w:t>
      </w:r>
      <w:r>
        <w:t xml:space="preserve"> F1, </w:t>
      </w:r>
      <w:proofErr w:type="gramStart"/>
      <w:r>
        <w:t>NF1.</w:t>
      </w:r>
      <w:proofErr w:type="gramEnd"/>
      <w:r>
        <w:t>2</w:t>
      </w:r>
    </w:p>
    <w:p w:rsidR="007F0D02" w:rsidRDefault="007F0D02" w:rsidP="007F0D02"/>
    <w:p w:rsidR="007F0D02" w:rsidRDefault="007F0D02" w:rsidP="007F0D02">
      <w:pPr>
        <w:rPr>
          <w:u w:val="single"/>
        </w:rPr>
      </w:pPr>
      <w:r>
        <w:rPr>
          <w:b/>
          <w:u w:val="single"/>
        </w:rPr>
        <w:t>Caso de Uso UC03:</w:t>
      </w:r>
      <w:r>
        <w:rPr>
          <w:u w:val="single"/>
        </w:rPr>
        <w:t xml:space="preserve"> Cadastrar Novas Obras</w:t>
      </w:r>
    </w:p>
    <w:p w:rsidR="007F0D02" w:rsidRDefault="007F0D02" w:rsidP="007F0D02">
      <w:r>
        <w:rPr>
          <w:b/>
        </w:rPr>
        <w:t>Descrição:</w:t>
      </w:r>
      <w:r>
        <w:t xml:space="preserve"> Este caso de uso se realiza sempre que são adquiridas novas obras ou novos volumes de uma determinada obra.</w:t>
      </w:r>
    </w:p>
    <w:p w:rsidR="007F0D02" w:rsidRDefault="007F0D02" w:rsidP="007F0D02">
      <w:r>
        <w:rPr>
          <w:b/>
        </w:rPr>
        <w:t>Atores:</w:t>
      </w:r>
      <w:r>
        <w:t xml:space="preserve"> funcionário da biblioteca</w:t>
      </w:r>
    </w:p>
    <w:p w:rsidR="007F0D02" w:rsidRDefault="007F0D02" w:rsidP="007F0D02">
      <w:r>
        <w:rPr>
          <w:b/>
        </w:rPr>
        <w:t>Referências Cruzadas:</w:t>
      </w:r>
      <w:r>
        <w:t xml:space="preserve"> F2</w:t>
      </w:r>
    </w:p>
    <w:p w:rsidR="007F0D02" w:rsidRDefault="007F0D02" w:rsidP="007F0D02"/>
    <w:p w:rsidR="007F0D02" w:rsidRDefault="007F0D02" w:rsidP="007F0D02">
      <w:pPr>
        <w:rPr>
          <w:u w:val="single"/>
        </w:rPr>
      </w:pPr>
      <w:r>
        <w:rPr>
          <w:b/>
          <w:u w:val="single"/>
        </w:rPr>
        <w:t>Caso de Uso UC04:</w:t>
      </w:r>
      <w:r>
        <w:rPr>
          <w:u w:val="single"/>
        </w:rPr>
        <w:t xml:space="preserve"> Manter Cadastro de Funcionários da Biblioteca</w:t>
      </w:r>
    </w:p>
    <w:p w:rsidR="007F0D02" w:rsidRDefault="007F0D02" w:rsidP="007F0D02">
      <w:r>
        <w:t>Descrição: Este cenário se realizar sempre que há a inserção de um novo funcionário, alteração de dados ou exclusão.</w:t>
      </w:r>
    </w:p>
    <w:p w:rsidR="007F0D02" w:rsidRDefault="007F0D02" w:rsidP="007F0D02">
      <w:r>
        <w:t xml:space="preserve">Atores: Funcionário da biblioteca (principal) e outro Funcionário com perfil </w:t>
      </w:r>
    </w:p>
    <w:p w:rsidR="007F0D02" w:rsidRDefault="007F0D02" w:rsidP="007F0D02">
      <w:r>
        <w:t xml:space="preserve">  </w:t>
      </w:r>
      <w:proofErr w:type="gramStart"/>
      <w:r>
        <w:t>de</w:t>
      </w:r>
      <w:proofErr w:type="gramEnd"/>
      <w:r>
        <w:t xml:space="preserve"> administrador</w:t>
      </w:r>
    </w:p>
    <w:p w:rsidR="007F0D02" w:rsidRDefault="007F0D02" w:rsidP="007F0D02">
      <w:r>
        <w:t>Referências Cruzadas: F3</w:t>
      </w:r>
    </w:p>
    <w:p w:rsidR="007F0D02" w:rsidRDefault="007F0D02" w:rsidP="007F0D02"/>
    <w:p w:rsidR="007F0D02" w:rsidRDefault="007F0D02" w:rsidP="007F0D02">
      <w:pPr>
        <w:rPr>
          <w:u w:val="single"/>
        </w:rPr>
      </w:pPr>
      <w:r>
        <w:rPr>
          <w:b/>
          <w:u w:val="single"/>
        </w:rPr>
        <w:t>Caso de Uso UC05:</w:t>
      </w:r>
      <w:r>
        <w:rPr>
          <w:u w:val="single"/>
        </w:rPr>
        <w:t xml:space="preserve"> Realizar Empréstimo</w:t>
      </w:r>
    </w:p>
    <w:p w:rsidR="007F0D02" w:rsidRDefault="007F0D02" w:rsidP="007F0D02">
      <w:r>
        <w:t>Descrição: Este cenário se realizar que um leitor deseja emprestar um ou mais volumes de uma determinada obra.</w:t>
      </w:r>
    </w:p>
    <w:p w:rsidR="007F0D02" w:rsidRDefault="007F0D02" w:rsidP="007F0D02">
      <w:r>
        <w:t xml:space="preserve">Atores: leitor (principal), </w:t>
      </w:r>
      <w:proofErr w:type="gramStart"/>
      <w:r>
        <w:t>funcionário</w:t>
      </w:r>
      <w:proofErr w:type="gramEnd"/>
    </w:p>
    <w:p w:rsidR="007F0D02" w:rsidRDefault="007F0D02" w:rsidP="007F0D02">
      <w:r>
        <w:lastRenderedPageBreak/>
        <w:t>Referências Cruzadas: F1, F2, F3, F4</w:t>
      </w:r>
    </w:p>
    <w:p w:rsidR="007F0D02" w:rsidRDefault="007F0D02" w:rsidP="007F0D02"/>
    <w:p w:rsidR="007F0D02" w:rsidRDefault="007F0D02" w:rsidP="007F0D02">
      <w:pPr>
        <w:rPr>
          <w:u w:val="single"/>
        </w:rPr>
      </w:pPr>
      <w:r>
        <w:rPr>
          <w:b/>
          <w:u w:val="single"/>
        </w:rPr>
        <w:t>Caso de Uso UC06</w:t>
      </w:r>
      <w:r>
        <w:rPr>
          <w:u w:val="single"/>
        </w:rPr>
        <w:t xml:space="preserve">: Devolver volumes emprestados </w:t>
      </w:r>
    </w:p>
    <w:p w:rsidR="007F0D02" w:rsidRDefault="007F0D02" w:rsidP="007F0D02">
      <w:r>
        <w:t>Descrição: Este cenário se que um leitor deseja fazer uma devolução de volumes emprestados.</w:t>
      </w:r>
    </w:p>
    <w:p w:rsidR="007F0D02" w:rsidRDefault="007F0D02" w:rsidP="007F0D02">
      <w:r>
        <w:t>Atores: Leitor (principal), funcionário.</w:t>
      </w:r>
    </w:p>
    <w:p w:rsidR="007F0D02" w:rsidRDefault="007F0D02" w:rsidP="007F0D02">
      <w:r>
        <w:t>Referências Cruzadas: F1, F2, F4, F6, F7</w:t>
      </w:r>
    </w:p>
    <w:p w:rsidR="007F0D02" w:rsidRDefault="007F0D02" w:rsidP="007F0D02"/>
    <w:p w:rsidR="007F0D02" w:rsidRDefault="007F0D02" w:rsidP="007F0D02">
      <w:pPr>
        <w:rPr>
          <w:u w:val="single"/>
        </w:rPr>
      </w:pPr>
      <w:r>
        <w:rPr>
          <w:u w:val="single"/>
        </w:rPr>
        <w:t xml:space="preserve">Caso de Uso UC07: Reservar volume de obra </w:t>
      </w:r>
    </w:p>
    <w:p w:rsidR="007F0D02" w:rsidRDefault="007F0D02" w:rsidP="007F0D02">
      <w:r>
        <w:t>Descrição: Este cenário permite se realizar uma reserva de volume.</w:t>
      </w:r>
    </w:p>
    <w:p w:rsidR="007F0D02" w:rsidRDefault="007F0D02" w:rsidP="007F0D02">
      <w:r>
        <w:t>Atores: Leitor (principal), Funcionário.</w:t>
      </w:r>
    </w:p>
    <w:p w:rsidR="007F0D02" w:rsidRDefault="007F0D02" w:rsidP="007F0D02">
      <w:r>
        <w:t>Referências Cruzadas: F1, F2, F4, F5,</w:t>
      </w:r>
    </w:p>
    <w:p w:rsidR="007F0D02" w:rsidRDefault="007F0D02" w:rsidP="007F0D02"/>
    <w:p w:rsidR="007F0D02" w:rsidRDefault="007F0D02" w:rsidP="007F0D02">
      <w:pPr>
        <w:rPr>
          <w:u w:val="single"/>
        </w:rPr>
      </w:pPr>
      <w:r>
        <w:rPr>
          <w:u w:val="single"/>
        </w:rPr>
        <w:t>Caso de Uso UC07: Renovar empréstimo de</w:t>
      </w:r>
      <w:proofErr w:type="gramStart"/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volumes de obras </w:t>
      </w:r>
    </w:p>
    <w:p w:rsidR="007F0D02" w:rsidRDefault="007F0D02" w:rsidP="007F0D02">
      <w:r>
        <w:t>Descrição: Este cenário permite a renovação de um volume emprestado.</w:t>
      </w:r>
    </w:p>
    <w:p w:rsidR="007F0D02" w:rsidRDefault="007F0D02" w:rsidP="007F0D02">
      <w:r>
        <w:t>Atores: Leitor (Principal</w:t>
      </w:r>
      <w:proofErr w:type="gramStart"/>
      <w:r>
        <w:t>),</w:t>
      </w:r>
      <w:proofErr w:type="gramEnd"/>
      <w:r>
        <w:t>Funcionário</w:t>
      </w:r>
    </w:p>
    <w:p w:rsidR="007F0D02" w:rsidRDefault="007F0D02" w:rsidP="007F0D02">
      <w:pPr>
        <w:pBdr>
          <w:bottom w:val="single" w:sz="12" w:space="1" w:color="auto"/>
        </w:pBdr>
      </w:pPr>
      <w:r>
        <w:t xml:space="preserve">Referências Cruzadas: F1, F2, F4, F7 </w:t>
      </w:r>
    </w:p>
    <w:p w:rsidR="007F0D02" w:rsidRDefault="007F0D02" w:rsidP="007F0D02">
      <w:pPr>
        <w:pStyle w:val="Ttulo2"/>
      </w:pPr>
      <w:r>
        <w:t>Casos de Uso Detalhados (Expandidos)</w:t>
      </w:r>
    </w:p>
    <w:p w:rsidR="007F0D02" w:rsidRDefault="007F0D02" w:rsidP="007F0D0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4"/>
      </w:tblGrid>
      <w:tr w:rsidR="007F0D02" w:rsidTr="007F0D02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0D02" w:rsidRDefault="007F0D02">
            <w:pPr>
              <w:rPr>
                <w:u w:val="single"/>
              </w:rPr>
            </w:pPr>
            <w:r>
              <w:rPr>
                <w:b/>
                <w:u w:val="single"/>
              </w:rPr>
              <w:t>Caso de Uso UC05:</w:t>
            </w:r>
            <w:r>
              <w:rPr>
                <w:u w:val="single"/>
              </w:rPr>
              <w:t xml:space="preserve"> Realizar Empréstimo</w:t>
            </w:r>
          </w:p>
          <w:p w:rsidR="007F0D02" w:rsidRDefault="007F0D02">
            <w:r>
              <w:t xml:space="preserve">Descrição: Este cenário se realiza que um leitor deseja emprestar um ou mais volumes de uma </w:t>
            </w:r>
            <w:r>
              <w:lastRenderedPageBreak/>
              <w:t>determinada obra.</w:t>
            </w:r>
          </w:p>
          <w:p w:rsidR="007F0D02" w:rsidRDefault="007F0D02">
            <w:r>
              <w:t xml:space="preserve">Atores: leitor (principal), </w:t>
            </w:r>
            <w:proofErr w:type="gramStart"/>
            <w:r>
              <w:t>funcionário</w:t>
            </w:r>
            <w:proofErr w:type="gramEnd"/>
          </w:p>
          <w:p w:rsidR="007F0D02" w:rsidRDefault="007F0D02">
            <w:r>
              <w:t>Referências Cruzadas: F1, F2, F3</w:t>
            </w:r>
          </w:p>
        </w:tc>
      </w:tr>
      <w:tr w:rsidR="007F0D02" w:rsidTr="007F0D02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0D02" w:rsidRDefault="007F0D0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Fluxo Principal (</w:t>
            </w:r>
            <w:proofErr w:type="spellStart"/>
            <w:r>
              <w:rPr>
                <w:b/>
              </w:rPr>
              <w:t>Seqüência</w:t>
            </w:r>
            <w:proofErr w:type="spellEnd"/>
            <w:r>
              <w:rPr>
                <w:b/>
              </w:rPr>
              <w:t xml:space="preserve"> típica)</w:t>
            </w:r>
          </w:p>
        </w:tc>
      </w:tr>
      <w:tr w:rsidR="007F0D02" w:rsidTr="007F0D02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0D02" w:rsidRDefault="007F0D02">
            <w:r>
              <w:t>1 – Leitor chega ao balcão com os volumes de obras que deseja emprestar;</w:t>
            </w:r>
          </w:p>
          <w:p w:rsidR="007F0D02" w:rsidRDefault="007F0D02">
            <w:r>
              <w:t>2 – Leitor informa seu nome;</w:t>
            </w:r>
          </w:p>
          <w:p w:rsidR="007F0D02" w:rsidRDefault="007F0D02">
            <w:r>
              <w:t>3 – Sistema informa dados do leitor;</w:t>
            </w:r>
          </w:p>
          <w:p w:rsidR="007F0D02" w:rsidRDefault="007F0D02">
            <w:r>
              <w:t>4 – Funcionário inicia um novo empréstimo e informa tombo do volume da obra;</w:t>
            </w:r>
          </w:p>
          <w:p w:rsidR="007F0D02" w:rsidRDefault="007F0D02">
            <w:r>
              <w:t>5 – Sistema informa os dados do volume da obra;</w:t>
            </w:r>
          </w:p>
          <w:p w:rsidR="007F0D02" w:rsidRDefault="007F0D02">
            <w:r>
              <w:t>6 – Funcionário encerra o empréstimo;</w:t>
            </w:r>
          </w:p>
          <w:p w:rsidR="007F0D02" w:rsidRDefault="007F0D02">
            <w:r>
              <w:t>7 – Sistema informa data devolução e imprime comprovante;</w:t>
            </w:r>
          </w:p>
          <w:p w:rsidR="007F0D02" w:rsidRDefault="007F0D02">
            <w:r>
              <w:t>8 – Funcionário registra a data da devolução em cada volume e os entrega ao leitor;</w:t>
            </w:r>
          </w:p>
        </w:tc>
      </w:tr>
      <w:tr w:rsidR="007F0D02" w:rsidTr="007F0D02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0D02" w:rsidRDefault="007F0D02">
            <w:pPr>
              <w:jc w:val="center"/>
              <w:rPr>
                <w:b/>
              </w:rPr>
            </w:pPr>
            <w:r>
              <w:rPr>
                <w:b/>
              </w:rPr>
              <w:t>Tratamento de Exceções (</w:t>
            </w:r>
            <w:proofErr w:type="spellStart"/>
            <w:r>
              <w:rPr>
                <w:b/>
              </w:rPr>
              <w:t>Seqüência</w:t>
            </w:r>
            <w:proofErr w:type="spellEnd"/>
            <w:r>
              <w:rPr>
                <w:b/>
              </w:rPr>
              <w:t xml:space="preserve"> Alternativa)</w:t>
            </w:r>
          </w:p>
        </w:tc>
      </w:tr>
      <w:tr w:rsidR="007F0D02" w:rsidTr="007F0D02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0D02" w:rsidRDefault="007F0D02">
            <w:proofErr w:type="gramStart"/>
            <w:r>
              <w:t>3a)</w:t>
            </w:r>
            <w:proofErr w:type="gramEnd"/>
            <w:r>
              <w:t xml:space="preserve"> Leitor não cadastrado:</w:t>
            </w:r>
          </w:p>
          <w:p w:rsidR="007F0D02" w:rsidRDefault="007F0D02">
            <w:r>
              <w:t xml:space="preserve">  3a1 – Funcionário cadastra novo leitor </w:t>
            </w:r>
          </w:p>
          <w:p w:rsidR="007F0D02" w:rsidRDefault="007F0D02">
            <w:r>
              <w:t xml:space="preserve"> 3a2 – retorna ao passo </w:t>
            </w:r>
            <w:proofErr w:type="gramStart"/>
            <w:r>
              <w:t>3</w:t>
            </w:r>
            <w:proofErr w:type="gramEnd"/>
            <w:r>
              <w:t xml:space="preserve"> do Fluxo Principal;</w:t>
            </w:r>
          </w:p>
          <w:p w:rsidR="007F0D02" w:rsidRDefault="007F0D02">
            <w:proofErr w:type="gramStart"/>
            <w:r>
              <w:t>3b)</w:t>
            </w:r>
            <w:proofErr w:type="gramEnd"/>
            <w:r>
              <w:t xml:space="preserve"> Leitor está com obras em atraso</w:t>
            </w:r>
          </w:p>
          <w:p w:rsidR="007F0D02" w:rsidRDefault="007F0D02">
            <w:r>
              <w:t xml:space="preserve">  3b1 – Se leitor devolver a obra e quitar multa retorna ao </w:t>
            </w:r>
          </w:p>
          <w:p w:rsidR="007F0D02" w:rsidRDefault="007F0D02">
            <w:r>
              <w:t xml:space="preserve">              </w:t>
            </w:r>
            <w:proofErr w:type="gramStart"/>
            <w:r>
              <w:t>passo</w:t>
            </w:r>
            <w:proofErr w:type="gramEnd"/>
            <w:r>
              <w:t xml:space="preserve"> 3 do fluxo principal</w:t>
            </w:r>
          </w:p>
          <w:p w:rsidR="007F0D02" w:rsidRDefault="007F0D02">
            <w:r>
              <w:lastRenderedPageBreak/>
              <w:t xml:space="preserve"> 3b2 – Caso contrário aborta o caso de uso;</w:t>
            </w:r>
          </w:p>
          <w:p w:rsidR="007F0D02" w:rsidRDefault="007F0D02">
            <w:proofErr w:type="gramStart"/>
            <w:r>
              <w:t>3c)</w:t>
            </w:r>
            <w:proofErr w:type="gramEnd"/>
            <w:r>
              <w:t xml:space="preserve"> Leitor em débito</w:t>
            </w:r>
          </w:p>
          <w:p w:rsidR="007F0D02" w:rsidRDefault="007F0D02">
            <w:r>
              <w:t xml:space="preserve"> 3c1 – leitor quita o débito e retorna ao passo </w:t>
            </w:r>
            <w:proofErr w:type="gramStart"/>
            <w:r>
              <w:t>3</w:t>
            </w:r>
            <w:proofErr w:type="gramEnd"/>
            <w:r>
              <w:t xml:space="preserve"> ou aborta o caso de uso;</w:t>
            </w:r>
          </w:p>
          <w:p w:rsidR="007F0D02" w:rsidRDefault="007F0D02">
            <w:proofErr w:type="gramStart"/>
            <w:r>
              <w:t>5a)</w:t>
            </w:r>
            <w:proofErr w:type="gramEnd"/>
            <w:r>
              <w:t xml:space="preserve"> Volume da obra é exemplar 01</w:t>
            </w:r>
          </w:p>
          <w:p w:rsidR="007F0D02" w:rsidRDefault="007F0D02">
            <w:r>
              <w:t xml:space="preserve">  5a1 – Funcionário informa que o exemplar não pode ser emprestado e </w:t>
            </w:r>
          </w:p>
          <w:p w:rsidR="007F0D02" w:rsidRDefault="007F0D02">
            <w:r>
              <w:t xml:space="preserve">Solicita ao leitor que procure outro volume ou o empréstimo é só por 1 hora </w:t>
            </w:r>
          </w:p>
          <w:p w:rsidR="007F0D02" w:rsidRDefault="007F0D02">
            <w:proofErr w:type="gramStart"/>
            <w:r>
              <w:t>e</w:t>
            </w:r>
            <w:proofErr w:type="gramEnd"/>
            <w:r>
              <w:t xml:space="preserve"> retorna ao passo 5;</w:t>
            </w:r>
          </w:p>
          <w:p w:rsidR="007F0D02" w:rsidRDefault="007F0D02">
            <w:r>
              <w:t xml:space="preserve"> </w:t>
            </w:r>
            <w:proofErr w:type="gramStart"/>
            <w:r>
              <w:t>5b)</w:t>
            </w:r>
            <w:proofErr w:type="gramEnd"/>
            <w:r>
              <w:t xml:space="preserve"> Caso extrapolar a quota do leitor </w:t>
            </w:r>
          </w:p>
          <w:p w:rsidR="007F0D02" w:rsidRDefault="007F0D02">
            <w:r>
              <w:t xml:space="preserve">  5b1 – retorna ao passo </w:t>
            </w:r>
            <w:proofErr w:type="gramStart"/>
            <w:r>
              <w:t>5</w:t>
            </w:r>
            <w:proofErr w:type="gramEnd"/>
            <w:r>
              <w:t xml:space="preserve"> sem os demais volumes;</w:t>
            </w:r>
          </w:p>
        </w:tc>
      </w:tr>
    </w:tbl>
    <w:p w:rsidR="00A95B10" w:rsidRPr="007F0D02" w:rsidRDefault="00A95B10" w:rsidP="007F0D02"/>
    <w:sectPr w:rsidR="00A95B10" w:rsidRPr="007F0D02" w:rsidSect="00000C64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019" w:rsidRDefault="00914019" w:rsidP="00243F74">
      <w:pPr>
        <w:spacing w:after="0" w:line="240" w:lineRule="auto"/>
      </w:pPr>
      <w:r>
        <w:separator/>
      </w:r>
    </w:p>
  </w:endnote>
  <w:endnote w:type="continuationSeparator" w:id="0">
    <w:p w:rsidR="00914019" w:rsidRDefault="00914019" w:rsidP="0024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019" w:rsidRDefault="00914019" w:rsidP="00243F74">
      <w:pPr>
        <w:spacing w:after="0" w:line="240" w:lineRule="auto"/>
      </w:pPr>
      <w:r>
        <w:separator/>
      </w:r>
    </w:p>
  </w:footnote>
  <w:footnote w:type="continuationSeparator" w:id="0">
    <w:p w:rsidR="00914019" w:rsidRDefault="00914019" w:rsidP="00243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F74" w:rsidRDefault="00FB39F6">
    <w:pPr>
      <w:pStyle w:val="Cabealho"/>
    </w:pPr>
    <w:r>
      <w:t>Nome projeto: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3F74"/>
    <w:rsid w:val="00000C64"/>
    <w:rsid w:val="0005018D"/>
    <w:rsid w:val="00080233"/>
    <w:rsid w:val="001C13DD"/>
    <w:rsid w:val="001E233D"/>
    <w:rsid w:val="00243F74"/>
    <w:rsid w:val="00285E9B"/>
    <w:rsid w:val="002C2933"/>
    <w:rsid w:val="003B0F1C"/>
    <w:rsid w:val="003E65F9"/>
    <w:rsid w:val="004341AE"/>
    <w:rsid w:val="0043772B"/>
    <w:rsid w:val="005108F2"/>
    <w:rsid w:val="005F32C1"/>
    <w:rsid w:val="006076D2"/>
    <w:rsid w:val="00693A9B"/>
    <w:rsid w:val="006E0318"/>
    <w:rsid w:val="0071417C"/>
    <w:rsid w:val="0072432E"/>
    <w:rsid w:val="0076390C"/>
    <w:rsid w:val="007F0D02"/>
    <w:rsid w:val="0080573B"/>
    <w:rsid w:val="008F1359"/>
    <w:rsid w:val="00914019"/>
    <w:rsid w:val="00983A02"/>
    <w:rsid w:val="00A054B6"/>
    <w:rsid w:val="00A175B7"/>
    <w:rsid w:val="00A43F26"/>
    <w:rsid w:val="00A70002"/>
    <w:rsid w:val="00A95B10"/>
    <w:rsid w:val="00AD125D"/>
    <w:rsid w:val="00B3486A"/>
    <w:rsid w:val="00B35031"/>
    <w:rsid w:val="00B41BD1"/>
    <w:rsid w:val="00C307BF"/>
    <w:rsid w:val="00C458D8"/>
    <w:rsid w:val="00C572AE"/>
    <w:rsid w:val="00D453C0"/>
    <w:rsid w:val="00E15FD9"/>
    <w:rsid w:val="00FB39F6"/>
    <w:rsid w:val="00FC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D02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7F0D0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0D0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3F74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243F74"/>
  </w:style>
  <w:style w:type="paragraph" w:styleId="Rodap">
    <w:name w:val="footer"/>
    <w:basedOn w:val="Normal"/>
    <w:link w:val="RodapChar"/>
    <w:uiPriority w:val="99"/>
    <w:semiHidden/>
    <w:unhideWhenUsed/>
    <w:rsid w:val="00243F74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semiHidden/>
    <w:rsid w:val="00243F74"/>
  </w:style>
  <w:style w:type="paragraph" w:styleId="Textodebalo">
    <w:name w:val="Balloon Text"/>
    <w:basedOn w:val="Normal"/>
    <w:link w:val="TextodebaloChar"/>
    <w:uiPriority w:val="99"/>
    <w:semiHidden/>
    <w:unhideWhenUsed/>
    <w:rsid w:val="00243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F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43F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F0D0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0D02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697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</dc:creator>
  <cp:keywords/>
  <dc:description/>
  <cp:lastModifiedBy>Bruno</cp:lastModifiedBy>
  <cp:revision>24</cp:revision>
  <dcterms:created xsi:type="dcterms:W3CDTF">2012-04-11T00:38:00Z</dcterms:created>
  <dcterms:modified xsi:type="dcterms:W3CDTF">2012-05-20T15:19:00Z</dcterms:modified>
</cp:coreProperties>
</file>