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FBD5" w14:textId="140E13D2" w:rsidR="00F910E9" w:rsidRPr="003D47A0" w:rsidRDefault="003D47A0" w:rsidP="003D47A0">
      <w:pPr>
        <w:jc w:val="center"/>
        <w:rPr>
          <w:b/>
          <w:bCs/>
        </w:rPr>
      </w:pPr>
      <w:r w:rsidRPr="003D47A0">
        <w:rPr>
          <w:b/>
          <w:bCs/>
        </w:rPr>
        <w:t xml:space="preserve">Documento memoria de </w:t>
      </w:r>
      <w:r w:rsidRPr="003D47A0">
        <w:rPr>
          <w:b/>
          <w:bCs/>
        </w:rPr>
        <w:t xml:space="preserve">participación a </w:t>
      </w:r>
      <w:r w:rsidRPr="003D47A0">
        <w:rPr>
          <w:b/>
          <w:bCs/>
        </w:rPr>
        <w:t xml:space="preserve">los eventos en el marco del Congreso </w:t>
      </w:r>
      <w:proofErr w:type="spellStart"/>
      <w:r w:rsidRPr="003D47A0">
        <w:rPr>
          <w:b/>
          <w:bCs/>
        </w:rPr>
        <w:t>INPAE</w:t>
      </w:r>
      <w:proofErr w:type="spellEnd"/>
      <w:r w:rsidRPr="003D47A0">
        <w:rPr>
          <w:b/>
          <w:bCs/>
        </w:rPr>
        <w:t>.</w:t>
      </w:r>
    </w:p>
    <w:p w14:paraId="57F6A305" w14:textId="1599B69C" w:rsidR="003D47A0" w:rsidRDefault="003D47A0" w:rsidP="003D47A0">
      <w:pPr>
        <w:jc w:val="center"/>
      </w:pPr>
      <w:r>
        <w:t>Por: Luis Enrique Guerrero Ibarra, monitor de Investigación Aplicada.</w:t>
      </w:r>
    </w:p>
    <w:p w14:paraId="3C24DC86" w14:textId="77777777" w:rsidR="003D47A0" w:rsidRDefault="003D47A0" w:rsidP="003D47A0">
      <w:pPr>
        <w:jc w:val="both"/>
      </w:pPr>
    </w:p>
    <w:p w14:paraId="6E8E1D8D" w14:textId="77777777" w:rsidR="003D47A0" w:rsidRDefault="003D47A0" w:rsidP="003D47A0">
      <w:pPr>
        <w:jc w:val="both"/>
      </w:pPr>
    </w:p>
    <w:p w14:paraId="58A6ACDA" w14:textId="77777777" w:rsidR="00FA6821" w:rsidRPr="00D63B73" w:rsidRDefault="00FA6821" w:rsidP="00FA6821">
      <w:pPr>
        <w:jc w:val="both"/>
        <w:rPr>
          <w:b/>
          <w:bCs/>
        </w:rPr>
      </w:pPr>
      <w:r w:rsidRPr="00D63B73">
        <w:rPr>
          <w:b/>
          <w:bCs/>
        </w:rPr>
        <w:t>Taller: Justicia epistémica y publicaciones académicas</w:t>
      </w:r>
    </w:p>
    <w:p w14:paraId="0D421DF6" w14:textId="77777777" w:rsidR="00FA6821" w:rsidRDefault="00FA6821" w:rsidP="00FA6821">
      <w:pPr>
        <w:jc w:val="both"/>
      </w:pPr>
    </w:p>
    <w:p w14:paraId="4B31B3F6" w14:textId="77777777" w:rsidR="00557780" w:rsidRDefault="00557780" w:rsidP="00557780">
      <w:pPr>
        <w:jc w:val="both"/>
      </w:pPr>
      <w:r>
        <w:t xml:space="preserve">En el marco del Congreso </w:t>
      </w:r>
      <w:proofErr w:type="spellStart"/>
      <w:r>
        <w:t>INPAE</w:t>
      </w:r>
      <w:proofErr w:type="spellEnd"/>
      <w:r>
        <w:t>, asistí virtualmente al Taller: Justicia epistémica y publicaciones académicas, el cual contó con la participación de destacados expertos en diferentes disciplinas.</w:t>
      </w:r>
    </w:p>
    <w:p w14:paraId="4CD1B271" w14:textId="77777777" w:rsidR="00557780" w:rsidRDefault="00557780" w:rsidP="00557780">
      <w:pPr>
        <w:jc w:val="both"/>
      </w:pPr>
    </w:p>
    <w:p w14:paraId="23B77D3B" w14:textId="7B1A6FEA" w:rsidR="00557780" w:rsidRDefault="00D63B73" w:rsidP="00557780">
      <w:pPr>
        <w:jc w:val="both"/>
      </w:pPr>
      <w:r>
        <w:t>Uno de los</w:t>
      </w:r>
      <w:r w:rsidR="00557780">
        <w:t xml:space="preserve"> ponente</w:t>
      </w:r>
      <w:r>
        <w:t>s</w:t>
      </w:r>
      <w:r w:rsidR="00557780">
        <w:t xml:space="preserve"> fue el profesor </w:t>
      </w:r>
      <w:proofErr w:type="spellStart"/>
      <w:r w:rsidR="00557780">
        <w:t>Alvaro</w:t>
      </w:r>
      <w:proofErr w:type="spellEnd"/>
      <w:r w:rsidR="00557780">
        <w:t xml:space="preserve"> </w:t>
      </w:r>
      <w:proofErr w:type="spellStart"/>
      <w:r w:rsidR="00557780">
        <w:t>Hernan</w:t>
      </w:r>
      <w:proofErr w:type="spellEnd"/>
      <w:r w:rsidR="00557780">
        <w:t xml:space="preserve"> Moreno, subdirector de Investigaciones de la </w:t>
      </w:r>
      <w:proofErr w:type="spellStart"/>
      <w:r w:rsidR="00557780">
        <w:t>ESAP</w:t>
      </w:r>
      <w:proofErr w:type="spellEnd"/>
      <w:r w:rsidR="00557780">
        <w:t>, quien expuso su punto de vista sobre la justicia epistémica y su relación con las publicaciones académicas. Moreno, doctor en Sociología y Magister en "Modos de vida y Políticas sociales" de la Universidad de París, destacó la importancia de garantizar la equidad en la producción y difusión del conocimiento, superando las barreras y desigualdades existentes en la academia.</w:t>
      </w:r>
    </w:p>
    <w:p w14:paraId="18F67243" w14:textId="77777777" w:rsidR="00D63B73" w:rsidRDefault="00D63B73" w:rsidP="00557780">
      <w:pPr>
        <w:jc w:val="both"/>
      </w:pPr>
    </w:p>
    <w:p w14:paraId="6FDDC3CA" w14:textId="4B2B8C3C" w:rsidR="00D63B73" w:rsidRDefault="00D63B73" w:rsidP="00557780">
      <w:pPr>
        <w:jc w:val="both"/>
      </w:pPr>
      <w:r w:rsidRPr="00D63B73">
        <w:t>Él destac</w:t>
      </w:r>
      <w:r>
        <w:t>ó</w:t>
      </w:r>
      <w:r w:rsidRPr="00D63B73">
        <w:t xml:space="preserve"> la importancia de tener en cuenta las diferentes perspectivas y modos de vida al momento de investigar y publicar, así como la necesidad de políticas que promuevan la inclusión y la diversidad en la producción de conocimiento.</w:t>
      </w:r>
    </w:p>
    <w:p w14:paraId="514C14A7" w14:textId="77777777" w:rsidR="00557780" w:rsidRDefault="00557780" w:rsidP="00557780">
      <w:pPr>
        <w:jc w:val="both"/>
      </w:pPr>
    </w:p>
    <w:p w14:paraId="6EC12ACC" w14:textId="77777777" w:rsidR="00557780" w:rsidRDefault="00557780" w:rsidP="00557780">
      <w:pPr>
        <w:jc w:val="both"/>
      </w:pPr>
      <w:r>
        <w:t>La Doctora Dalia Carreño, Licenciada en Filosofía y Ciencias Religiosas, Magister en Educación y Especialista en Derecho Penal y Ciencias Forenses, planteó en su exposición la necesidad de repensar la estructura epistémica colonial y trabajar en una humildad epistémica que permita la transformación de las relaciones norte-sur. Carreño, Doctora en Derecho, destacó la importancia de incluir voces y perspectivas diversas en la producción de conocimiento, de manera que se promueva la justicia epistémica y se supere la exclusión y marginación.</w:t>
      </w:r>
    </w:p>
    <w:p w14:paraId="52A1C252" w14:textId="77777777" w:rsidR="00D63B73" w:rsidRDefault="00D63B73" w:rsidP="00557780">
      <w:pPr>
        <w:jc w:val="both"/>
      </w:pPr>
    </w:p>
    <w:p w14:paraId="3C463D8C" w14:textId="08FFE84C" w:rsidR="00D63B73" w:rsidRDefault="00D63B73" w:rsidP="00557780">
      <w:pPr>
        <w:jc w:val="both"/>
      </w:pPr>
      <w:r>
        <w:t>A</w:t>
      </w:r>
      <w:r w:rsidRPr="00D63B73">
        <w:t>port</w:t>
      </w:r>
      <w:r>
        <w:t>ó</w:t>
      </w:r>
      <w:r w:rsidRPr="00D63B73">
        <w:t xml:space="preserve"> a la discusión desde una perspectiva ética y jurídica. </w:t>
      </w:r>
      <w:r>
        <w:t>R</w:t>
      </w:r>
      <w:r w:rsidRPr="00D63B73">
        <w:t>esalt</w:t>
      </w:r>
      <w:r>
        <w:t>ó</w:t>
      </w:r>
      <w:r w:rsidRPr="00D63B73">
        <w:t xml:space="preserve"> la necesidad de una educación más crítica y reflexiva que promueva la justicia epistémica y la equidad en la producción de conocimiento. También plante</w:t>
      </w:r>
      <w:r>
        <w:t>ó</w:t>
      </w:r>
      <w:r w:rsidRPr="00D63B73">
        <w:t xml:space="preserve"> la importancia de políticas y normas que promuevan la diversidad y la inclusión en la producción de conocimiento.</w:t>
      </w:r>
    </w:p>
    <w:p w14:paraId="0393D60A" w14:textId="77777777" w:rsidR="00557780" w:rsidRDefault="00557780" w:rsidP="00557780">
      <w:pPr>
        <w:jc w:val="both"/>
      </w:pPr>
    </w:p>
    <w:p w14:paraId="5986EFE9" w14:textId="77777777" w:rsidR="00557780" w:rsidRDefault="00557780" w:rsidP="00557780">
      <w:pPr>
        <w:jc w:val="both"/>
      </w:pPr>
      <w:r>
        <w:lastRenderedPageBreak/>
        <w:t xml:space="preserve">La Profesora María </w:t>
      </w:r>
      <w:proofErr w:type="spellStart"/>
      <w:r>
        <w:t>Constansa</w:t>
      </w:r>
      <w:proofErr w:type="spellEnd"/>
      <w:r>
        <w:t xml:space="preserve"> Ballesteros, Doctora en Derechos Humanos de la Universidad Carlos III de Madrid, con estudios en Violencia de género de la Universidad Complutense de Madrid, expuso su punto de vista sobre la diversidad epistémica y la cuestión de la lengua franca en las ciencias. Ballesteros destacó la necesidad de promover la inclusión y la equidad lingüística en la producción y difusión del conocimiento, de manera que se asegure la participación de voces diversas y se evite la imposición de una sola lengua como única forma de expresión.</w:t>
      </w:r>
    </w:p>
    <w:p w14:paraId="2088FCF9" w14:textId="77777777" w:rsidR="00D63B73" w:rsidRDefault="00D63B73" w:rsidP="00557780">
      <w:pPr>
        <w:jc w:val="both"/>
      </w:pPr>
    </w:p>
    <w:p w14:paraId="1C5BBEFF" w14:textId="5629BD2D" w:rsidR="00D63B73" w:rsidRDefault="00D63B73" w:rsidP="00557780">
      <w:pPr>
        <w:jc w:val="both"/>
      </w:pPr>
      <w:r w:rsidRPr="00D63B73">
        <w:t>A</w:t>
      </w:r>
      <w:r w:rsidRPr="00D63B73">
        <w:t>port</w:t>
      </w:r>
      <w:r>
        <w:t xml:space="preserve">ó </w:t>
      </w:r>
      <w:r w:rsidRPr="00D63B73">
        <w:t>a la discusión desde la perspectiva de los derechos humanos y la equidad de género. Ella resalt</w:t>
      </w:r>
      <w:r>
        <w:t>ó</w:t>
      </w:r>
      <w:r w:rsidRPr="00D63B73">
        <w:t xml:space="preserve"> la necesidad de una perspectiva de género y de la inclusión de las voces de las mujeres en la producción de conocimiento. También destac</w:t>
      </w:r>
      <w:r w:rsidR="00A43278">
        <w:t>ó</w:t>
      </w:r>
      <w:r w:rsidRPr="00D63B73">
        <w:t xml:space="preserve"> la importancia de políticas y programas que promuevan la equidad de género y la inclusión en la producción de conocimiento.</w:t>
      </w:r>
    </w:p>
    <w:p w14:paraId="28AE92EA" w14:textId="77777777" w:rsidR="00557780" w:rsidRDefault="00557780" w:rsidP="00557780">
      <w:pPr>
        <w:jc w:val="both"/>
      </w:pPr>
    </w:p>
    <w:p w14:paraId="4C46E99B" w14:textId="77777777" w:rsidR="00557780" w:rsidRDefault="00557780" w:rsidP="00557780">
      <w:pPr>
        <w:jc w:val="both"/>
      </w:pPr>
      <w:r>
        <w:t xml:space="preserve">La profesora Yolanda Rodríguez, Magister en Teoría Política y Sociología, aportó su visión sobre la </w:t>
      </w:r>
      <w:proofErr w:type="gramStart"/>
      <w:r>
        <w:t>gobernanza epistémica y la estructura epistémica</w:t>
      </w:r>
      <w:proofErr w:type="gramEnd"/>
      <w:r>
        <w:t xml:space="preserve"> colonial, destacando la importancia de promover la participación ciudadana y la democratización del conocimiento. Rodríguez planteó la necesidad de superar las barreras y desigualdades existentes en la producción y difusión del conocimiento, para garantizar la justicia epistémica y la inclusión de voces diversas en la academia.</w:t>
      </w:r>
    </w:p>
    <w:p w14:paraId="5BA97F50" w14:textId="77777777" w:rsidR="00A43278" w:rsidRDefault="00A43278" w:rsidP="00557780">
      <w:pPr>
        <w:jc w:val="both"/>
      </w:pPr>
    </w:p>
    <w:p w14:paraId="035D1038" w14:textId="7DC734DB" w:rsidR="00A43278" w:rsidRDefault="00A43278" w:rsidP="00557780">
      <w:pPr>
        <w:jc w:val="both"/>
      </w:pPr>
      <w:r w:rsidRPr="00A43278">
        <w:t>A</w:t>
      </w:r>
      <w:r w:rsidRPr="00A43278">
        <w:t>port</w:t>
      </w:r>
      <w:r>
        <w:t xml:space="preserve">ó </w:t>
      </w:r>
      <w:r w:rsidRPr="00A43278">
        <w:t>a la discusión desde la perspectiva de la teoría política y las estructuras de poder en la producción de conocimiento. Ella destac</w:t>
      </w:r>
      <w:r>
        <w:t>ó</w:t>
      </w:r>
      <w:r w:rsidRPr="00A43278">
        <w:t xml:space="preserve"> la necesidad de tener en cuenta las relaciones de poder y las desigualdades sociales en la producción de conocimiento. También plante</w:t>
      </w:r>
      <w:r>
        <w:t>ó</w:t>
      </w:r>
      <w:r w:rsidRPr="00A43278">
        <w:t xml:space="preserve"> la importancia de políticas y programas que promuevan la inclusión y la diversidad en la producción de conocimiento.</w:t>
      </w:r>
    </w:p>
    <w:p w14:paraId="577CCDE7" w14:textId="77777777" w:rsidR="00557780" w:rsidRDefault="00557780" w:rsidP="00557780">
      <w:pPr>
        <w:jc w:val="both"/>
      </w:pPr>
    </w:p>
    <w:p w14:paraId="69F3F4A7" w14:textId="77777777" w:rsidR="00557780" w:rsidRDefault="00557780" w:rsidP="00557780">
      <w:pPr>
        <w:jc w:val="both"/>
      </w:pPr>
      <w:r>
        <w:t xml:space="preserve">La moderadora del taller fue María Victoria </w:t>
      </w:r>
      <w:proofErr w:type="spellStart"/>
      <w:r>
        <w:t>Wikinjam</w:t>
      </w:r>
      <w:proofErr w:type="spellEnd"/>
      <w:r>
        <w:t>, Doctora en Políticas Públicas y Desarrollo Internacional, quien condujo el debate y la reflexión sobre los tres artículos académicos que se discutieron en el taller.</w:t>
      </w:r>
    </w:p>
    <w:p w14:paraId="4EFD8D6C" w14:textId="77777777" w:rsidR="00557780" w:rsidRDefault="00557780" w:rsidP="00557780">
      <w:pPr>
        <w:jc w:val="both"/>
      </w:pPr>
    </w:p>
    <w:p w14:paraId="733B4D6C" w14:textId="77777777" w:rsidR="00D63B73" w:rsidRDefault="00D63B73" w:rsidP="00D63B73">
      <w:pPr>
        <w:jc w:val="both"/>
      </w:pPr>
      <w:r>
        <w:t>Durante el taller se analizaron tres artículos académicos de gran importancia. El primero de ellos, titulado "</w:t>
      </w:r>
      <w:proofErr w:type="spellStart"/>
      <w:r>
        <w:t>Getos</w:t>
      </w:r>
      <w:proofErr w:type="spellEnd"/>
      <w:r>
        <w:t xml:space="preserve"> Científicos y más allá, y justicia epistémica en la Academia y sus efectos en la Investigación", fue escrito por Francisca </w:t>
      </w:r>
      <w:proofErr w:type="spellStart"/>
      <w:r>
        <w:t>Dukens</w:t>
      </w:r>
      <w:proofErr w:type="spellEnd"/>
      <w:r>
        <w:t xml:space="preserve"> y abordó el tema de los guetos científicos y su impacto en la justicia epistémica. El segundo, "</w:t>
      </w:r>
      <w:proofErr w:type="gramStart"/>
      <w:r>
        <w:t>Gobernanza epistémica y la estructura epistémica</w:t>
      </w:r>
      <w:proofErr w:type="gramEnd"/>
      <w:r>
        <w:t xml:space="preserve"> colonial, hacia una humildad epistémica y hacia una transformación de las relaciones norte - sur", fue escrito por Melanie </w:t>
      </w:r>
      <w:proofErr w:type="spellStart"/>
      <w:r>
        <w:lastRenderedPageBreak/>
        <w:t>Worker</w:t>
      </w:r>
      <w:proofErr w:type="spellEnd"/>
      <w:r>
        <w:t xml:space="preserve"> y Carmen </w:t>
      </w:r>
      <w:proofErr w:type="spellStart"/>
      <w:r>
        <w:t>Martinez</w:t>
      </w:r>
      <w:proofErr w:type="spellEnd"/>
      <w:r>
        <w:t xml:space="preserve"> Vargas y se centró en la estructura epistémica colonial y cómo la humildad epistémica puede ser una herramienta para transformar las relaciones entre el norte y el sur. El tercer artículo, "Diversidad epistémica y la cuestión de la lengua franca en las ciencias", fue escrito por Federico Gogo y Federica Russo y trató el tema de la diversidad epistémica y su relación con la lengua franca en las ciencias.</w:t>
      </w:r>
    </w:p>
    <w:p w14:paraId="4516188D" w14:textId="77777777" w:rsidR="00D63B73" w:rsidRDefault="00D63B73" w:rsidP="00D63B73">
      <w:pPr>
        <w:jc w:val="both"/>
      </w:pPr>
    </w:p>
    <w:p w14:paraId="7BB8BDD9" w14:textId="77777777" w:rsidR="00D63B73" w:rsidRDefault="00D63B73" w:rsidP="00D63B73">
      <w:pPr>
        <w:jc w:val="both"/>
      </w:pPr>
      <w:r>
        <w:t xml:space="preserve">Cada uno de los ponentes ofreció una visión diferente y enriquecedora sobre la injusticia epistémica y cómo puede </w:t>
      </w:r>
      <w:proofErr w:type="gramStart"/>
      <w:r>
        <w:t>ser abordada</w:t>
      </w:r>
      <w:proofErr w:type="gramEnd"/>
      <w:r>
        <w:t xml:space="preserve"> para hacer de la academia un espacio más inclusivo y diverso. La moderadora, María Victoria </w:t>
      </w:r>
      <w:proofErr w:type="spellStart"/>
      <w:r>
        <w:t>Wikinjam</w:t>
      </w:r>
      <w:proofErr w:type="spellEnd"/>
      <w:r>
        <w:t>, doctora en políticas públicas y desarrollo internacional, enriqueció el debate con su experiencia y conocimientos en el área.</w:t>
      </w:r>
    </w:p>
    <w:p w14:paraId="79582BDC" w14:textId="77777777" w:rsidR="00D63B73" w:rsidRDefault="00D63B73" w:rsidP="00D63B73">
      <w:pPr>
        <w:jc w:val="both"/>
      </w:pPr>
    </w:p>
    <w:p w14:paraId="4D714175" w14:textId="13A40BAC" w:rsidR="00A43278" w:rsidRDefault="00A43278" w:rsidP="00A43278">
      <w:pPr>
        <w:jc w:val="both"/>
      </w:pPr>
      <w:r>
        <w:t xml:space="preserve">El profesor </w:t>
      </w:r>
      <w:proofErr w:type="spellStart"/>
      <w:r>
        <w:t>Alvaro</w:t>
      </w:r>
      <w:proofErr w:type="spellEnd"/>
      <w:r>
        <w:t xml:space="preserve"> </w:t>
      </w:r>
      <w:proofErr w:type="spellStart"/>
      <w:r>
        <w:t>Hernan</w:t>
      </w:r>
      <w:proofErr w:type="spellEnd"/>
      <w:r>
        <w:t xml:space="preserve"> Moreno, como sociólogo, abord</w:t>
      </w:r>
      <w:r>
        <w:t>ó</w:t>
      </w:r>
      <w:r>
        <w:t xml:space="preserve"> el tema de la injusticia epistémica desde una perspectiva social, analizando cómo se producen y distribuyen los conocimientos en la sociedad y cómo esta distribución puede ser injusta. Además, aport</w:t>
      </w:r>
      <w:r>
        <w:t>ó</w:t>
      </w:r>
      <w:r>
        <w:t xml:space="preserve"> a la discusión </w:t>
      </w:r>
      <w:r>
        <w:t xml:space="preserve">sobre </w:t>
      </w:r>
      <w:r>
        <w:t xml:space="preserve">su experiencia en la publicación de artículos académicos y la política editorial en las publicaciones de la </w:t>
      </w:r>
      <w:proofErr w:type="spellStart"/>
      <w:r>
        <w:t>ESAP</w:t>
      </w:r>
      <w:proofErr w:type="spellEnd"/>
      <w:r>
        <w:t>.</w:t>
      </w:r>
    </w:p>
    <w:p w14:paraId="0CE90C02" w14:textId="77777777" w:rsidR="00A43278" w:rsidRDefault="00A43278" w:rsidP="00A43278">
      <w:pPr>
        <w:jc w:val="both"/>
      </w:pPr>
    </w:p>
    <w:p w14:paraId="637E6EC8" w14:textId="0DA2103D" w:rsidR="00A43278" w:rsidRDefault="00A43278" w:rsidP="00A43278">
      <w:pPr>
        <w:jc w:val="both"/>
      </w:pPr>
      <w:r>
        <w:t>La doctora Dalia Carreño, con su formación en filosofía y derecho, aport</w:t>
      </w:r>
      <w:r>
        <w:t>ó</w:t>
      </w:r>
      <w:r>
        <w:t xml:space="preserve"> </w:t>
      </w:r>
      <w:r>
        <w:t xml:space="preserve">desde </w:t>
      </w:r>
      <w:r>
        <w:t xml:space="preserve">una perspectiva ética y legal a la discusión sobre la injusticia epistémica. </w:t>
      </w:r>
      <w:r>
        <w:t>A</w:t>
      </w:r>
      <w:r>
        <w:t>bord</w:t>
      </w:r>
      <w:r>
        <w:t xml:space="preserve">ó </w:t>
      </w:r>
      <w:r>
        <w:t>cómo la distribución injusta del conocimiento puede afectar la toma de decisiones en el ámbito legal y cómo esto a su vez puede perpetuar la injusticia.</w:t>
      </w:r>
    </w:p>
    <w:p w14:paraId="046CE87E" w14:textId="77777777" w:rsidR="00A43278" w:rsidRDefault="00A43278" w:rsidP="00A43278">
      <w:pPr>
        <w:jc w:val="both"/>
      </w:pPr>
    </w:p>
    <w:p w14:paraId="611FEA96" w14:textId="18F629CC" w:rsidR="00A43278" w:rsidRDefault="00A43278" w:rsidP="00A43278">
      <w:pPr>
        <w:jc w:val="both"/>
      </w:pPr>
      <w:r>
        <w:t xml:space="preserve">La profesora María </w:t>
      </w:r>
      <w:proofErr w:type="spellStart"/>
      <w:r>
        <w:t>Constansa</w:t>
      </w:r>
      <w:proofErr w:type="spellEnd"/>
      <w:r>
        <w:t xml:space="preserve"> Ballesteros, aport</w:t>
      </w:r>
      <w:r>
        <w:t>ó desde</w:t>
      </w:r>
      <w:r>
        <w:t xml:space="preserve"> una perspectiva crítica a la discusión sobre la injusticia epistémica, analizando cómo la distribución del conocimiento puede perpetuar la opresión y la violación de los derechos humanos. Además, su experiencia en el tema de la violencia de género enriqueci</w:t>
      </w:r>
      <w:r>
        <w:t>ó</w:t>
      </w:r>
      <w:r>
        <w:t xml:space="preserve"> la discusión en torno a la diversidad epistémica y su relación con la justicia de género.</w:t>
      </w:r>
    </w:p>
    <w:p w14:paraId="20775AE7" w14:textId="77777777" w:rsidR="00A43278" w:rsidRDefault="00A43278" w:rsidP="00A43278">
      <w:pPr>
        <w:jc w:val="both"/>
      </w:pPr>
    </w:p>
    <w:p w14:paraId="1DE724AA" w14:textId="31AAEDF8" w:rsidR="00A43278" w:rsidRDefault="00A43278" w:rsidP="00A43278">
      <w:pPr>
        <w:jc w:val="both"/>
      </w:pPr>
      <w:r>
        <w:t>La profesora Yolanda Rodríguez, aport</w:t>
      </w:r>
      <w:r>
        <w:t>ó</w:t>
      </w:r>
      <w:r>
        <w:t xml:space="preserve"> una perspectiva crítica y reflexiva a la discusión, analizando cómo las estructuras de poder y las desigualdades sociales influyen en la distribución del conocimiento y cómo esto puede perpetuar la injusticia epistémica. Además, </w:t>
      </w:r>
      <w:r w:rsidR="00132FF0">
        <w:t>dio su</w:t>
      </w:r>
      <w:r>
        <w:t xml:space="preserve"> perspectiva en torno a la relación entre el conocimiento y el poder político.</w:t>
      </w:r>
    </w:p>
    <w:p w14:paraId="477651F1" w14:textId="77777777" w:rsidR="00A43278" w:rsidRDefault="00A43278" w:rsidP="00A43278">
      <w:pPr>
        <w:jc w:val="both"/>
      </w:pPr>
    </w:p>
    <w:p w14:paraId="150F03DA" w14:textId="1A5BAACA" w:rsidR="00A43278" w:rsidRDefault="00132FF0" w:rsidP="00A43278">
      <w:pPr>
        <w:jc w:val="both"/>
      </w:pPr>
      <w:r>
        <w:t>C</w:t>
      </w:r>
      <w:r w:rsidR="00A43278">
        <w:t>ada uno de los ponentes aport</w:t>
      </w:r>
      <w:r>
        <w:t>ó</w:t>
      </w:r>
      <w:r w:rsidR="00A43278">
        <w:t xml:space="preserve"> una perspectiva valiosa y complementaria a la discusión en torno a la injusticia epistémica y su relación con la publicación académica. Cada perspectiva, desde su disciplina y </w:t>
      </w:r>
      <w:r w:rsidR="00A43278">
        <w:lastRenderedPageBreak/>
        <w:t>experiencia, podría haber ayudado a entender mejor cómo se producen y distribuyen los conocimientos en la sociedad y cómo esto puede afectar la toma de decisiones y la justicia en distintos ámbitos.</w:t>
      </w:r>
    </w:p>
    <w:p w14:paraId="1206341E" w14:textId="77777777" w:rsidR="00A43278" w:rsidRDefault="00A43278" w:rsidP="00D63B73">
      <w:pPr>
        <w:jc w:val="both"/>
      </w:pPr>
    </w:p>
    <w:p w14:paraId="469784D7" w14:textId="1399A99A" w:rsidR="00D63B73" w:rsidRDefault="00A43278" w:rsidP="00D63B73">
      <w:pPr>
        <w:jc w:val="both"/>
      </w:pPr>
      <w:r>
        <w:t>E</w:t>
      </w:r>
      <w:r w:rsidR="00D63B73">
        <w:t>l Taller fue un espacio enriquecedor que nos permitió reflexionar sobre la justicia epistémica y la diversidad en la academia. Gracias a los ponentes y la moderadora, pude conocer diferentes perspectivas sobre cómo abordar este tema y llevarme valiosas reflexiones para aplicar en mi vida académica y profesional.</w:t>
      </w:r>
    </w:p>
    <w:p w14:paraId="3DD017EE" w14:textId="77777777" w:rsidR="00D63B73" w:rsidRDefault="00D63B73" w:rsidP="00D63B73">
      <w:pPr>
        <w:jc w:val="both"/>
      </w:pPr>
    </w:p>
    <w:p w14:paraId="6E78F446" w14:textId="161DE2FC" w:rsidR="00557780" w:rsidRDefault="00132FF0" w:rsidP="00D63B73">
      <w:pPr>
        <w:jc w:val="both"/>
      </w:pPr>
      <w:r w:rsidRPr="00132FF0">
        <w:t>Es importante destacar que en el Taller "Justicia epistémica y publicaciones académicas" se abordaron numerosas temáticas y se plantearon distintas perspectivas y visiones sobre el conocimiento y la injusticia epistémica. Dada la complejidad de los temas discutidos, es posible que algunas ideas no hayan quedado plasmadas en este documento memoria, sin embargo, se espera que este resumen sea un punto de partida para seguir reflexionando sobre estos importantes temas y continuar construyendo conocimiento de manera colaborativa y justa.</w:t>
      </w:r>
    </w:p>
    <w:p w14:paraId="2E5B447F" w14:textId="77777777" w:rsidR="00321BE0" w:rsidRDefault="00321BE0" w:rsidP="00D63B73">
      <w:pPr>
        <w:jc w:val="both"/>
      </w:pPr>
    </w:p>
    <w:p w14:paraId="301876E3" w14:textId="77777777" w:rsidR="00321BE0" w:rsidRDefault="00321BE0" w:rsidP="00D63B73">
      <w:pPr>
        <w:jc w:val="both"/>
      </w:pPr>
    </w:p>
    <w:p w14:paraId="4AA5622F" w14:textId="77777777" w:rsidR="00321BE0" w:rsidRDefault="00321BE0" w:rsidP="00D63B73">
      <w:pPr>
        <w:jc w:val="both"/>
      </w:pPr>
    </w:p>
    <w:p w14:paraId="36FFF97E" w14:textId="77777777" w:rsidR="00321BE0" w:rsidRDefault="00321BE0" w:rsidP="00D63B73">
      <w:pPr>
        <w:jc w:val="both"/>
      </w:pPr>
    </w:p>
    <w:p w14:paraId="07A205F0" w14:textId="77777777" w:rsidR="00C673F5" w:rsidRDefault="00C673F5">
      <w:pPr>
        <w:rPr>
          <w:b/>
          <w:bCs/>
        </w:rPr>
      </w:pPr>
      <w:r>
        <w:rPr>
          <w:b/>
          <w:bCs/>
        </w:rPr>
        <w:br w:type="page"/>
      </w:r>
    </w:p>
    <w:p w14:paraId="1BF7CBD0" w14:textId="5F422569" w:rsidR="00321BE0" w:rsidRPr="00321BE0" w:rsidRDefault="00321BE0" w:rsidP="00D63B73">
      <w:pPr>
        <w:jc w:val="both"/>
        <w:rPr>
          <w:b/>
          <w:bCs/>
        </w:rPr>
      </w:pPr>
      <w:r w:rsidRPr="00321BE0">
        <w:rPr>
          <w:b/>
          <w:bCs/>
        </w:rPr>
        <w:lastRenderedPageBreak/>
        <w:t xml:space="preserve">Taller: Editoras y editores revista </w:t>
      </w:r>
      <w:proofErr w:type="spellStart"/>
      <w:r w:rsidRPr="00321BE0">
        <w:rPr>
          <w:b/>
          <w:bCs/>
        </w:rPr>
        <w:t>INPAE</w:t>
      </w:r>
      <w:proofErr w:type="spellEnd"/>
    </w:p>
    <w:p w14:paraId="6B371CED" w14:textId="77777777" w:rsidR="00321BE0" w:rsidRDefault="00321BE0" w:rsidP="00D63B73">
      <w:pPr>
        <w:jc w:val="both"/>
      </w:pPr>
    </w:p>
    <w:p w14:paraId="7D797D46" w14:textId="1FC77225" w:rsidR="006D7138" w:rsidRDefault="006D7138" w:rsidP="006D7138">
      <w:pPr>
        <w:jc w:val="both"/>
      </w:pPr>
      <w:r>
        <w:t xml:space="preserve">Luego </w:t>
      </w:r>
      <w:r>
        <w:t xml:space="preserve">se llevó a cabo el taller "Editoras y editores revista </w:t>
      </w:r>
      <w:proofErr w:type="spellStart"/>
      <w:r>
        <w:t>INPAE</w:t>
      </w:r>
      <w:proofErr w:type="spellEnd"/>
      <w:r>
        <w:t xml:space="preserve">", en el cual se abordaron diferentes temas relacionados con los procesos editoriales y la producción académica en América Latina y el Caribe. La moderadora, </w:t>
      </w:r>
      <w:proofErr w:type="spellStart"/>
      <w:r>
        <w:t>Maria</w:t>
      </w:r>
      <w:proofErr w:type="spellEnd"/>
      <w:r>
        <w:t xml:space="preserve"> Victoria </w:t>
      </w:r>
      <w:proofErr w:type="spellStart"/>
      <w:r>
        <w:t>Wikinjam</w:t>
      </w:r>
      <w:proofErr w:type="spellEnd"/>
      <w:r>
        <w:t>, inició la discusión planteando preguntas clave como: ¿cómo se produce el conocimiento?, ¿para quién se produce?, ¿quién mide la calidad del conocimiento?, y ¿cuáles son las métricas que orientan la producción académica?</w:t>
      </w:r>
    </w:p>
    <w:p w14:paraId="38C7E463" w14:textId="77777777" w:rsidR="006D7138" w:rsidRDefault="006D7138" w:rsidP="006D7138">
      <w:pPr>
        <w:jc w:val="both"/>
      </w:pPr>
    </w:p>
    <w:p w14:paraId="67916A7A" w14:textId="77777777" w:rsidR="006D7138" w:rsidRDefault="006D7138" w:rsidP="006D7138">
      <w:pPr>
        <w:jc w:val="both"/>
      </w:pPr>
      <w:r>
        <w:t xml:space="preserve">El primer ponente, Oscar </w:t>
      </w:r>
      <w:proofErr w:type="spellStart"/>
      <w:r>
        <w:t>Chachón</w:t>
      </w:r>
      <w:proofErr w:type="spellEnd"/>
      <w:r>
        <w:t xml:space="preserve">, editor y encargado de publicaciones de la </w:t>
      </w:r>
      <w:proofErr w:type="spellStart"/>
      <w:r>
        <w:t>ESAP</w:t>
      </w:r>
      <w:proofErr w:type="spellEnd"/>
      <w:r>
        <w:t>, abordó la problemática de las publicaciones académicas en la región. Explicó que la mayoría de las revistas científicas en América Latina y el Caribe no son indizadas en bases de datos internacionales, lo que dificulta la visibilidad y el impacto de los trabajos publicados en ellas. Además, señaló que los procesos de evaluación y selección de artículos para su publicación suelen ser poco transparentes y se basan en criterios subjetivos, lo que contribuye a la exclusión de ciertos grupos o temáticas.</w:t>
      </w:r>
    </w:p>
    <w:p w14:paraId="50AEB338" w14:textId="77777777" w:rsidR="006D7138" w:rsidRDefault="006D7138" w:rsidP="006D7138">
      <w:pPr>
        <w:jc w:val="both"/>
      </w:pPr>
    </w:p>
    <w:p w14:paraId="591E5092" w14:textId="77777777" w:rsidR="006D7138" w:rsidRDefault="006D7138" w:rsidP="006D7138">
      <w:pPr>
        <w:jc w:val="both"/>
      </w:pPr>
      <w:r>
        <w:t xml:space="preserve">Posteriormente, los participantes del taller compartieron sus experiencias y reflexiones desde sus respectivas disciplinas. Los representantes de la Universidad de Costa Rica, </w:t>
      </w:r>
      <w:proofErr w:type="spellStart"/>
      <w:r>
        <w:t>Yensi</w:t>
      </w:r>
      <w:proofErr w:type="spellEnd"/>
      <w:r>
        <w:t xml:space="preserve"> Masis Quiroz y Alexandra Madrigal, resaltaron la importancia de la colaboración entre investigadores de diferentes países y la necesidad de promover el acceso abierto a los resultados de investigación. Asimismo, destacaron el papel de las tecnologías digitales en la difusión y socialización del conocimiento, y la necesidad de fomentar la educación y capacitación en estas herramientas.</w:t>
      </w:r>
    </w:p>
    <w:p w14:paraId="7B05DA16" w14:textId="77777777" w:rsidR="006D7138" w:rsidRDefault="006D7138" w:rsidP="006D7138">
      <w:pPr>
        <w:jc w:val="both"/>
      </w:pPr>
    </w:p>
    <w:p w14:paraId="2A8C7129" w14:textId="77777777" w:rsidR="006D7138" w:rsidRDefault="006D7138" w:rsidP="006D7138">
      <w:pPr>
        <w:jc w:val="both"/>
      </w:pPr>
      <w:r>
        <w:t xml:space="preserve">Por su parte, los investigadores y docentes de la </w:t>
      </w:r>
      <w:proofErr w:type="spellStart"/>
      <w:r>
        <w:t>ESAP</w:t>
      </w:r>
      <w:proofErr w:type="spellEnd"/>
      <w:r>
        <w:t xml:space="preserve"> enfatizaron la importancia de la multidisciplinariedad en la producción de conocimiento y la necesidad de involucrar a actores no académicos en el proceso de investigación. Además, destacaron la importancia de que las publicaciones científicas sean relevantes y accesibles para la sociedad en general, y no solo para un público especializado.</w:t>
      </w:r>
    </w:p>
    <w:p w14:paraId="68DDEC69" w14:textId="77777777" w:rsidR="006D7138" w:rsidRDefault="006D7138" w:rsidP="006D7138">
      <w:pPr>
        <w:jc w:val="both"/>
      </w:pPr>
    </w:p>
    <w:p w14:paraId="24C37307" w14:textId="77777777" w:rsidR="006D7138" w:rsidRDefault="006D7138" w:rsidP="006D7138">
      <w:pPr>
        <w:jc w:val="both"/>
      </w:pPr>
      <w:r>
        <w:t>Finalmente, los profesionales encargados de la edición de artículos en diferentes revistas especializadas compartieron sus experiencias y reflexiones en cuanto a los procesos editoriales y las tendencias actuales en la producción académica. Resaltaron la importancia de garantizar la calidad y rigurosidad de los trabajos publicados, pero también la necesidad de ser flexibles y adaptativos a los cambios tecnológicos y culturales que se presentan en la actualidad.</w:t>
      </w:r>
    </w:p>
    <w:p w14:paraId="7920A92F" w14:textId="77777777" w:rsidR="006D7138" w:rsidRDefault="006D7138" w:rsidP="006D7138">
      <w:pPr>
        <w:jc w:val="both"/>
      </w:pPr>
    </w:p>
    <w:p w14:paraId="6CFE6CC2" w14:textId="6BEB95CF" w:rsidR="00321BE0" w:rsidRDefault="006D7138" w:rsidP="006D7138">
      <w:pPr>
        <w:jc w:val="both"/>
      </w:pPr>
      <w:r>
        <w:t xml:space="preserve">El taller "Editoras y editores revista </w:t>
      </w:r>
      <w:proofErr w:type="spellStart"/>
      <w:r>
        <w:t>INPAE</w:t>
      </w:r>
      <w:proofErr w:type="spellEnd"/>
      <w:r>
        <w:t xml:space="preserve">" fue una valiosa oportunidad para reflexionar sobre los desafíos en los procesos editoriales y la producción académica en América Latina y el Caribe. Se discutió la importancia de promover la colaboración y la multidisciplinariedad en la producción de conocimiento, así como la necesidad de garantizar la accesibilidad y relevancia de las publicaciones científicas para la sociedad en general. Además, se destacó el papel de las tecnologías digitales en la difusión y socialización del conocimiento, y se abordó la problemática de la visibilidad y el impacto de las revistas científicas en la región. </w:t>
      </w:r>
    </w:p>
    <w:p w14:paraId="49029A42" w14:textId="77777777" w:rsidR="006D7138" w:rsidRDefault="006D7138" w:rsidP="00D63B73">
      <w:pPr>
        <w:jc w:val="both"/>
      </w:pPr>
    </w:p>
    <w:p w14:paraId="1C1E02D9" w14:textId="7EB5C2D1" w:rsidR="006D7138" w:rsidRDefault="006D7138" w:rsidP="006D7138">
      <w:pPr>
        <w:jc w:val="both"/>
      </w:pPr>
      <w:r>
        <w:t>Se logró rescatar de este taller, la</w:t>
      </w:r>
      <w:r>
        <w:t xml:space="preserve"> importancia de la calidad en la producción y divulgación del conocimiento científico. En respuesta a las preguntas planteadas por la moderadora, </w:t>
      </w:r>
      <w:r>
        <w:t xml:space="preserve">se </w:t>
      </w:r>
      <w:r>
        <w:t>destac</w:t>
      </w:r>
      <w:r>
        <w:t>ó</w:t>
      </w:r>
      <w:r>
        <w:t xml:space="preserve"> que producimos conocimiento para avanzar en la comprensión y solución de los problemas que aquejan a nuestra sociedad. </w:t>
      </w:r>
      <w:r>
        <w:t>Y que e</w:t>
      </w:r>
      <w:r>
        <w:t>s fundamental tener en cuenta que la calidad del conocimiento es crucial para su utilidad y aplicación en la toma de decisiones y la solución de problemas en el mundo real.</w:t>
      </w:r>
    </w:p>
    <w:p w14:paraId="465FF9F3" w14:textId="77777777" w:rsidR="006D7138" w:rsidRDefault="006D7138" w:rsidP="006D7138">
      <w:pPr>
        <w:jc w:val="both"/>
      </w:pPr>
    </w:p>
    <w:p w14:paraId="6B04C52D" w14:textId="1E020700" w:rsidR="006D7138" w:rsidRDefault="006D7138" w:rsidP="006D7138">
      <w:pPr>
        <w:jc w:val="both"/>
      </w:pPr>
      <w:r>
        <w:t xml:space="preserve">En cuanto a la pregunta sobre para quién producimos conocimiento, </w:t>
      </w:r>
      <w:proofErr w:type="spellStart"/>
      <w:r>
        <w:t>se</w:t>
      </w:r>
      <w:proofErr w:type="spellEnd"/>
      <w:r>
        <w:t xml:space="preserve"> planteó</w:t>
      </w:r>
      <w:r>
        <w:t xml:space="preserve"> que el conocimiento científico debe ser accesible a todos los interesados, no solo a los especialistas en el campo. La divulgación del conocimiento a través de revistas científicas y otros medios de comunicación es fundamental para lograr una mayor difusión y comprensión de los avances en cada área de estudio.</w:t>
      </w:r>
    </w:p>
    <w:p w14:paraId="310D50C0" w14:textId="77777777" w:rsidR="006D7138" w:rsidRDefault="006D7138" w:rsidP="006D7138">
      <w:pPr>
        <w:jc w:val="both"/>
      </w:pPr>
    </w:p>
    <w:p w14:paraId="66DFA3E6" w14:textId="77777777" w:rsidR="006D7138" w:rsidRDefault="006D7138" w:rsidP="006D7138">
      <w:pPr>
        <w:jc w:val="both"/>
      </w:pPr>
      <w:r>
        <w:t>Respecto a la medición de la calidad del conocimiento, es importante tener en cuenta que hay varios indicadores y métricas disponibles para evaluar la calidad de la producción científica. Sin embargo, no se debe confiar únicamente en estas métricas, ya que pueden ser limitadas y no necesariamente reflejar la calidad real de los trabajos. Es importante tomar en cuenta otros aspectos, como la originalidad, la relevancia y el impacto del conocimiento en la solución de problemas reales.</w:t>
      </w:r>
    </w:p>
    <w:p w14:paraId="2C9F99B4" w14:textId="77777777" w:rsidR="006D7138" w:rsidRDefault="006D7138" w:rsidP="006D7138">
      <w:pPr>
        <w:jc w:val="both"/>
      </w:pPr>
    </w:p>
    <w:p w14:paraId="01D85E7E" w14:textId="10218F2E" w:rsidR="006D7138" w:rsidRDefault="006D7138" w:rsidP="006D7138">
      <w:pPr>
        <w:jc w:val="both"/>
      </w:pPr>
      <w:r>
        <w:t>En cuanto a los desafíos en los procesos editoriales, destac</w:t>
      </w:r>
      <w:r>
        <w:t>ó</w:t>
      </w:r>
      <w:r>
        <w:t xml:space="preserve"> la necesidad de mantener altos estándares de calidad en la revisión y edición de los artículos científicos, lo cual implica invertir tiempo y recursos en la formación de editores y revisores especializados. También es importante tener en cuenta la ética en la publicación científica, lo cual incluye la prevención del plagio y la promoción de la integridad académica.</w:t>
      </w:r>
    </w:p>
    <w:p w14:paraId="64ADC1EA" w14:textId="77777777" w:rsidR="006D7138" w:rsidRDefault="006D7138" w:rsidP="006D7138">
      <w:pPr>
        <w:jc w:val="both"/>
      </w:pPr>
    </w:p>
    <w:p w14:paraId="78F52C69" w14:textId="77777777" w:rsidR="006D7138" w:rsidRDefault="006D7138" w:rsidP="006D7138">
      <w:pPr>
        <w:jc w:val="both"/>
      </w:pPr>
      <w:r>
        <w:lastRenderedPageBreak/>
        <w:t>En cuanto al uso de tecnologías para avanzar en la divulgación de los saberes y resultados de investigación, es fundamental aprovechar las herramientas disponibles para hacer que el conocimiento sea más accesible y comprensible para un público más amplio. Sin embargo, también es importante tener en cuenta los desafíos y limitaciones de estas tecnologías, y trabajar en conjunto para superarlos.</w:t>
      </w:r>
    </w:p>
    <w:p w14:paraId="70B5B965" w14:textId="77777777" w:rsidR="006D7138" w:rsidRDefault="006D7138" w:rsidP="006D7138">
      <w:pPr>
        <w:jc w:val="both"/>
      </w:pPr>
    </w:p>
    <w:p w14:paraId="76901E3A" w14:textId="3C184AF6" w:rsidR="006D7138" w:rsidRDefault="006D7138" w:rsidP="006D7138">
      <w:pPr>
        <w:jc w:val="both"/>
      </w:pPr>
      <w:r>
        <w:t xml:space="preserve">Por </w:t>
      </w:r>
      <w:r w:rsidR="00EA7977">
        <w:t>último, rescato que</w:t>
      </w:r>
      <w:r>
        <w:t xml:space="preserve"> </w:t>
      </w:r>
      <w:r>
        <w:t>se resaltó</w:t>
      </w:r>
      <w:r>
        <w:t xml:space="preserve"> la importancia de las publicaciones y revistas científicas en la socialización del conocimiento científico, y cómo estas pueden contribuir a la toma de decisiones informadas y la solución de problemas reales en nuestra sociedad. La producción y divulgación del conocimiento científico es esencial para el desarrollo y el bienestar de nuestras comunidades, y es un compromiso de todos los actores involucrados en este proceso.</w:t>
      </w:r>
    </w:p>
    <w:p w14:paraId="05AC76DF" w14:textId="77777777" w:rsidR="006D7138" w:rsidRDefault="006D7138" w:rsidP="00D63B73">
      <w:pPr>
        <w:jc w:val="both"/>
      </w:pPr>
    </w:p>
    <w:p w14:paraId="27399DCC" w14:textId="3FE7A819" w:rsidR="006D7138" w:rsidRDefault="00EA7977" w:rsidP="00D63B73">
      <w:pPr>
        <w:jc w:val="both"/>
      </w:pPr>
      <w:r w:rsidRPr="00EA7977">
        <w:t>Es importante resaltar que en el transcurso del taller se abordaron muchos otros temas y se plantearon diferentes puntos de vista enriquecedores sobre la</w:t>
      </w:r>
      <w:r>
        <w:t>s problemáticas del mundo de la publicación científica</w:t>
      </w:r>
      <w:r w:rsidRPr="00EA7977">
        <w:t>. Muchas de estas discusiones y reflexiones resultaron profundas e interesantes, pero lamentablemente no es posible plasmar en su totalidad todo lo que se debatió en este documento memoria. Sin embargo, este evento fue un espacio enriquecedor para la construcción de conocimiento crítico y reflexivo, que sin duda aporta a la comunidad académica y a la sociedad en general.</w:t>
      </w:r>
    </w:p>
    <w:p w14:paraId="6018ECD3" w14:textId="77777777" w:rsidR="006D7138" w:rsidRDefault="006D7138" w:rsidP="00D63B73">
      <w:pPr>
        <w:jc w:val="both"/>
      </w:pPr>
    </w:p>
    <w:p w14:paraId="55A9B3FC" w14:textId="77777777" w:rsidR="006D7138" w:rsidRDefault="006D7138" w:rsidP="00D63B73">
      <w:pPr>
        <w:jc w:val="both"/>
      </w:pPr>
    </w:p>
    <w:p w14:paraId="18DAD402" w14:textId="77777777" w:rsidR="006D7138" w:rsidRDefault="006D7138" w:rsidP="00D63B73">
      <w:pPr>
        <w:jc w:val="both"/>
      </w:pPr>
    </w:p>
    <w:p w14:paraId="0D5E4A44" w14:textId="77777777" w:rsidR="00C673F5" w:rsidRDefault="00C673F5">
      <w:pPr>
        <w:rPr>
          <w:rFonts w:ascii="Calibri" w:hAnsi="Calibri" w:cs="Calibri"/>
          <w:b/>
          <w:bCs/>
          <w:color w:val="000000"/>
          <w:shd w:val="clear" w:color="auto" w:fill="FFFFFF"/>
        </w:rPr>
      </w:pPr>
      <w:r>
        <w:rPr>
          <w:rFonts w:ascii="Calibri" w:hAnsi="Calibri" w:cs="Calibri"/>
          <w:b/>
          <w:bCs/>
          <w:color w:val="000000"/>
          <w:shd w:val="clear" w:color="auto" w:fill="FFFFFF"/>
        </w:rPr>
        <w:br w:type="page"/>
      </w:r>
    </w:p>
    <w:p w14:paraId="5CB9484E" w14:textId="6DCA8507" w:rsidR="00321BE0" w:rsidRPr="005D2EDB" w:rsidRDefault="00EA7977" w:rsidP="00D63B73">
      <w:pPr>
        <w:jc w:val="both"/>
        <w:rPr>
          <w:rFonts w:ascii="Calibri" w:hAnsi="Calibri" w:cs="Calibri"/>
          <w:b/>
          <w:bCs/>
          <w:color w:val="000000"/>
          <w:shd w:val="clear" w:color="auto" w:fill="FFFFFF"/>
        </w:rPr>
      </w:pPr>
      <w:r w:rsidRPr="005D2EDB">
        <w:rPr>
          <w:rFonts w:ascii="Calibri" w:hAnsi="Calibri" w:cs="Calibri"/>
          <w:b/>
          <w:bCs/>
          <w:color w:val="000000"/>
          <w:shd w:val="clear" w:color="auto" w:fill="FFFFFF"/>
        </w:rPr>
        <w:lastRenderedPageBreak/>
        <w:t>Taller para estudiantes ¿Cómo publicar en revistas estudiantiles?</w:t>
      </w:r>
    </w:p>
    <w:p w14:paraId="7815F312" w14:textId="77777777" w:rsidR="00EA7977" w:rsidRDefault="00EA7977" w:rsidP="00D63B73">
      <w:pPr>
        <w:jc w:val="both"/>
        <w:rPr>
          <w:rFonts w:ascii="Calibri" w:hAnsi="Calibri" w:cs="Calibri"/>
          <w:color w:val="000000"/>
          <w:shd w:val="clear" w:color="auto" w:fill="FFFFFF"/>
        </w:rPr>
      </w:pPr>
    </w:p>
    <w:p w14:paraId="01C1D75F" w14:textId="77777777" w:rsidR="00B503D7" w:rsidRDefault="00B503D7" w:rsidP="00B503D7">
      <w:pPr>
        <w:jc w:val="both"/>
      </w:pPr>
      <w:r>
        <w:t xml:space="preserve">El último taller del evento estuvo dirigido a estudiantes y abordó el tema de cómo publicar en revistas estudiantiles. La moderadora del evento, la doctora </w:t>
      </w:r>
      <w:proofErr w:type="spellStart"/>
      <w:r>
        <w:t>Maria</w:t>
      </w:r>
      <w:proofErr w:type="spellEnd"/>
      <w:r>
        <w:t xml:space="preserve"> Victoria </w:t>
      </w:r>
      <w:proofErr w:type="spellStart"/>
      <w:r>
        <w:t>Wikinjam</w:t>
      </w:r>
      <w:proofErr w:type="spellEnd"/>
      <w:r>
        <w:t>, inició la sesión presentando el objetivo del taller: fomentar la publicación de los trabajos de los estudiantes, incluyendo artículos de investigación y otros textos científicos, y resaltar la importancia de hacerlo.</w:t>
      </w:r>
    </w:p>
    <w:p w14:paraId="047014E2" w14:textId="77777777" w:rsidR="00B503D7" w:rsidRDefault="00B503D7" w:rsidP="00B503D7">
      <w:pPr>
        <w:jc w:val="both"/>
      </w:pPr>
    </w:p>
    <w:p w14:paraId="5ADDCC83" w14:textId="77777777" w:rsidR="00B503D7" w:rsidRDefault="00B503D7" w:rsidP="00B503D7">
      <w:pPr>
        <w:jc w:val="both"/>
      </w:pPr>
      <w:r>
        <w:t xml:space="preserve">Oscar Chacón, editor y encargado de publicaciones de la </w:t>
      </w:r>
      <w:proofErr w:type="spellStart"/>
      <w:r>
        <w:t>ESAP</w:t>
      </w:r>
      <w:proofErr w:type="spellEnd"/>
      <w:r>
        <w:t>, tomó la palabra y presentó la problemática de la falta de publicaciones estudiantiles en América Latina. Explicó que las revistas estudiantiles son una forma de fomentar el intercambio de conocimientos y experiencias entre estudiantes y académicos, y destacó que la publicación de trabajos académicos no solo contribuye al desarrollo de los estudiantes, sino que también aporta al avance de la ciencia y el conocimiento en general.</w:t>
      </w:r>
    </w:p>
    <w:p w14:paraId="09FBA715" w14:textId="77777777" w:rsidR="00B503D7" w:rsidRDefault="00B503D7" w:rsidP="00B503D7">
      <w:pPr>
        <w:jc w:val="both"/>
      </w:pPr>
    </w:p>
    <w:p w14:paraId="16459198" w14:textId="77777777" w:rsidR="00B503D7" w:rsidRDefault="00B503D7" w:rsidP="00B503D7">
      <w:pPr>
        <w:jc w:val="both"/>
      </w:pPr>
      <w:r>
        <w:t xml:space="preserve">Luego, las representantes de la Universidad de Costa Rica, </w:t>
      </w:r>
      <w:proofErr w:type="spellStart"/>
      <w:r>
        <w:t>Yensi</w:t>
      </w:r>
      <w:proofErr w:type="spellEnd"/>
      <w:r>
        <w:t xml:space="preserve"> Masis Quiroz y Alexandra Madrigal, compartieron su experiencia en la creación y gestión de una revista estudiantil en su universidad. Destacaron que la creación de una revista estudiantil es una oportunidad para que los estudiantes desarrollen habilidades de investigación y escritura, y para que sus trabajos sean reconocidos y compartidos con otros estudiantes y académicos.</w:t>
      </w:r>
    </w:p>
    <w:p w14:paraId="05EF3A35" w14:textId="77777777" w:rsidR="00B503D7" w:rsidRDefault="00B503D7" w:rsidP="00B503D7">
      <w:pPr>
        <w:jc w:val="both"/>
      </w:pPr>
    </w:p>
    <w:p w14:paraId="4598A964" w14:textId="77777777" w:rsidR="00B503D7" w:rsidRDefault="00B503D7" w:rsidP="00B503D7">
      <w:pPr>
        <w:jc w:val="both"/>
      </w:pPr>
      <w:r>
        <w:t xml:space="preserve">A continuación, los investigadores y docentes de la </w:t>
      </w:r>
      <w:proofErr w:type="spellStart"/>
      <w:r>
        <w:t>ESAP</w:t>
      </w:r>
      <w:proofErr w:type="spellEnd"/>
      <w:r>
        <w:t xml:space="preserve"> compartieron su experiencia en la revisión de trabajos de estudiantes para publicaciones en revistas especializadas. Explicaron que los estudiantes deben ser rigurosos en su investigación y escritura, y que deben tener en cuenta los criterios de calidad y rigor académico que se aplican en las revistas científicas. También destacaron la importancia de la originalidad y la relevancia de los trabajos de los estudiantes para su publicación.</w:t>
      </w:r>
    </w:p>
    <w:p w14:paraId="0CA74CA1" w14:textId="77777777" w:rsidR="00B503D7" w:rsidRDefault="00B503D7" w:rsidP="00B503D7">
      <w:pPr>
        <w:jc w:val="both"/>
      </w:pPr>
    </w:p>
    <w:p w14:paraId="0933742A" w14:textId="6AEE3503" w:rsidR="00B503D7" w:rsidRDefault="00B503D7" w:rsidP="00B503D7">
      <w:pPr>
        <w:jc w:val="both"/>
      </w:pPr>
      <w:r>
        <w:t xml:space="preserve">Por último, los profesionales de diversas universidades encargados de la edición de artículos en diferentes revistas </w:t>
      </w:r>
      <w:r>
        <w:t>especializadas</w:t>
      </w:r>
      <w:r>
        <w:t xml:space="preserve"> compartieron su experiencia en la revisión de trabajos de estudiantes para su publicación. Explicaron que es importante que los estudiantes comprendan el proceso de revisión por pares y que estén dispuestos a recibir críticas constructivas sobre sus trabajos. También destacaron la importancia de la ética en la investigación y la escritura académica, y de la originalidad y la relevancia de los trabajos para su publicación.</w:t>
      </w:r>
    </w:p>
    <w:p w14:paraId="15FC212A" w14:textId="77777777" w:rsidR="00B503D7" w:rsidRDefault="00B503D7" w:rsidP="00B503D7">
      <w:pPr>
        <w:jc w:val="both"/>
      </w:pPr>
    </w:p>
    <w:p w14:paraId="3859478B" w14:textId="74E549B4" w:rsidR="005D2EDB" w:rsidRDefault="00B503D7" w:rsidP="00B503D7">
      <w:pPr>
        <w:jc w:val="both"/>
      </w:pPr>
      <w:r>
        <w:lastRenderedPageBreak/>
        <w:t>Así fue como</w:t>
      </w:r>
      <w:r>
        <w:t>, el taller para estudiantes sobre cómo publicar en revistas estudiantiles fue una oportunidad para que los participantes compartieran sus experiencias y reflexionaran sobre la importancia de la publicación de trabajos académicos. Se enfatizó en la importancia de que los estudiantes desarrollen habilidades de investigación y escritura, y en la necesidad de que los trabajos de los estudiantes</w:t>
      </w:r>
    </w:p>
    <w:p w14:paraId="185716C7" w14:textId="77777777" w:rsidR="005D2EDB" w:rsidRDefault="005D2EDB" w:rsidP="00D63B73">
      <w:pPr>
        <w:jc w:val="both"/>
      </w:pPr>
    </w:p>
    <w:p w14:paraId="79E5A334" w14:textId="074E8375" w:rsidR="009D4D60" w:rsidRDefault="009D4D60" w:rsidP="009D4D60">
      <w:pPr>
        <w:jc w:val="both"/>
      </w:pPr>
      <w:r>
        <w:t>Varios ponentes, c</w:t>
      </w:r>
      <w:r>
        <w:t>omo editor</w:t>
      </w:r>
      <w:r>
        <w:t>es</w:t>
      </w:r>
      <w:r>
        <w:t xml:space="preserve"> de revistas académicas, </w:t>
      </w:r>
      <w:r>
        <w:t>indicaron que, p</w:t>
      </w:r>
      <w:r>
        <w:t>ublicar en revistas indexadas es un logro importante para cualquier estudiante y tiene muchos beneficios.</w:t>
      </w:r>
    </w:p>
    <w:p w14:paraId="79B2F8F3" w14:textId="77777777" w:rsidR="009D4D60" w:rsidRDefault="009D4D60" w:rsidP="009D4D60">
      <w:pPr>
        <w:jc w:val="both"/>
      </w:pPr>
    </w:p>
    <w:p w14:paraId="6205743E" w14:textId="77777777" w:rsidR="009D4D60" w:rsidRDefault="009D4D60" w:rsidP="009D4D60">
      <w:pPr>
        <w:jc w:val="both"/>
      </w:pPr>
      <w:r>
        <w:t>En primer lugar, publicar en revistas indexadas le da al estudiante una mayor visibilidad y prestigio dentro de la comunidad académica. Sus trabajos estarán disponibles para una audiencia más amplia, lo que puede aumentar su impacto y relevancia en el campo. Además, publicar en revistas indexadas es una forma importante de establecer la reputación del estudiante como investigador y experto en su campo de estudio.</w:t>
      </w:r>
    </w:p>
    <w:p w14:paraId="06495302" w14:textId="77777777" w:rsidR="009D4D60" w:rsidRDefault="009D4D60" w:rsidP="009D4D60">
      <w:pPr>
        <w:jc w:val="both"/>
      </w:pPr>
    </w:p>
    <w:p w14:paraId="46021718" w14:textId="77777777" w:rsidR="009D4D60" w:rsidRDefault="009D4D60" w:rsidP="009D4D60">
      <w:pPr>
        <w:jc w:val="both"/>
      </w:pPr>
      <w:r>
        <w:t>En segundo lugar, publicar en revistas indexadas puede mejorar significativamente las perspectivas de empleo del estudiante. Los empleadores valoran la publicación en revistas indexadas y ven esto como una prueba de la habilidad del estudiante para realizar investigaciones rigurosas y publicar trabajos de alta calidad. Por lo tanto, los estudiantes que tienen publicaciones en revistas indexadas tienen una ventaja competitiva en el mercado laboral.</w:t>
      </w:r>
    </w:p>
    <w:p w14:paraId="593CC35E" w14:textId="77777777" w:rsidR="009D4D60" w:rsidRDefault="009D4D60" w:rsidP="009D4D60">
      <w:pPr>
        <w:jc w:val="both"/>
      </w:pPr>
    </w:p>
    <w:p w14:paraId="2DD73D7C" w14:textId="7EF7B94B" w:rsidR="009D4D60" w:rsidRDefault="009D4D60" w:rsidP="009D4D60">
      <w:pPr>
        <w:jc w:val="both"/>
      </w:pPr>
      <w:r>
        <w:t>En tercer lugar, publicar en revistas indexadas es una forma de mejorar las habilidades de escritura y comunicación del estudiante</w:t>
      </w:r>
      <w:r>
        <w:t xml:space="preserve"> </w:t>
      </w:r>
      <w:r>
        <w:t>también señal</w:t>
      </w:r>
      <w:r>
        <w:t>aron</w:t>
      </w:r>
      <w:r>
        <w:t xml:space="preserve"> la importancia de tener en cuenta las normas de publicación de cada revista y de presentar un trabajo de calidad, tanto en el contenido como en la forma. </w:t>
      </w:r>
      <w:r>
        <w:t>Explicaron</w:t>
      </w:r>
      <w:r>
        <w:t xml:space="preserve"> que esto les permitiría obtener una retroalimentación valiosa por parte de los editores y revisores de la revista, lo cual contribuiría a su formación académica y a mejorar sus habilidades de escritura.</w:t>
      </w:r>
    </w:p>
    <w:p w14:paraId="355E8FA5" w14:textId="77777777" w:rsidR="009D4D60" w:rsidRDefault="009D4D60" w:rsidP="009D4D60">
      <w:pPr>
        <w:jc w:val="both"/>
      </w:pPr>
    </w:p>
    <w:p w14:paraId="07B97F5E" w14:textId="6510BE71" w:rsidR="009D4D60" w:rsidRDefault="009D4D60" w:rsidP="009D4D60">
      <w:pPr>
        <w:jc w:val="both"/>
      </w:pPr>
      <w:r>
        <w:t xml:space="preserve">En el cuarto punto, </w:t>
      </w:r>
      <w:r>
        <w:t>enfatizaron</w:t>
      </w:r>
      <w:r>
        <w:t xml:space="preserve"> en la importancia de que los estudiantes utilicen la publicación de sus trabajos como una oportunidad para dar a conocer sus ideas, investigaciones y perspectivas en su área de estudio, y de esta manera, contribuir al avance del conocimiento en su campo disciplinario. También </w:t>
      </w:r>
      <w:r>
        <w:t>invitaron</w:t>
      </w:r>
      <w:r>
        <w:t xml:space="preserve"> a aprovechar la visibilidad que les proporciona la publicación en una revista indexada para promover su trabajo y establecer conexiones con otros investigadores y profesionales en su área.</w:t>
      </w:r>
    </w:p>
    <w:p w14:paraId="7257E521" w14:textId="77777777" w:rsidR="009D4D60" w:rsidRDefault="009D4D60" w:rsidP="009D4D60">
      <w:pPr>
        <w:jc w:val="both"/>
      </w:pPr>
    </w:p>
    <w:p w14:paraId="1B7D284B" w14:textId="5A39A6E0" w:rsidR="005D2EDB" w:rsidRDefault="009D4D60" w:rsidP="009D4D60">
      <w:pPr>
        <w:jc w:val="both"/>
      </w:pPr>
      <w:r>
        <w:t>Se resaltó que e</w:t>
      </w:r>
      <w:r>
        <w:t xml:space="preserve">l proceso de publicación puede ser un tanto complejo y que, en algunos casos, puede tomar tiempo para que su trabajo sea aceptado en una revista indexada. </w:t>
      </w:r>
      <w:r>
        <w:t>A lo que recomendaron</w:t>
      </w:r>
      <w:r>
        <w:t xml:space="preserve"> que mantengan la motivación y la perseverancia en el proceso, ya que al final, la satisfacción de haber logrado publicar un trabajo de calidad en una revista reconocida hará que todo el esfuerzo haya valido la pena.</w:t>
      </w:r>
    </w:p>
    <w:p w14:paraId="548C1FC6" w14:textId="77777777" w:rsidR="005D2EDB" w:rsidRDefault="005D2EDB" w:rsidP="00D63B73">
      <w:pPr>
        <w:jc w:val="both"/>
      </w:pPr>
    </w:p>
    <w:sectPr w:rsidR="005D2EDB"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A0"/>
    <w:rsid w:val="000365EC"/>
    <w:rsid w:val="000D43B5"/>
    <w:rsid w:val="00132FF0"/>
    <w:rsid w:val="00321BE0"/>
    <w:rsid w:val="003D47A0"/>
    <w:rsid w:val="00415DE0"/>
    <w:rsid w:val="004C4194"/>
    <w:rsid w:val="00557780"/>
    <w:rsid w:val="005D2EDB"/>
    <w:rsid w:val="006D7138"/>
    <w:rsid w:val="007C6B99"/>
    <w:rsid w:val="00871F82"/>
    <w:rsid w:val="009D4D60"/>
    <w:rsid w:val="00A43278"/>
    <w:rsid w:val="00B45B55"/>
    <w:rsid w:val="00B503D7"/>
    <w:rsid w:val="00BB361D"/>
    <w:rsid w:val="00C673F5"/>
    <w:rsid w:val="00D63B73"/>
    <w:rsid w:val="00EA7977"/>
    <w:rsid w:val="00EC28D5"/>
    <w:rsid w:val="00F910E9"/>
    <w:rsid w:val="00FA6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98C8"/>
  <w15:chartTrackingRefBased/>
  <w15:docId w15:val="{0CB64356-7BC7-47BD-99F9-93DE850C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3055</Words>
  <Characters>16805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6</cp:revision>
  <dcterms:created xsi:type="dcterms:W3CDTF">2023-04-27T09:43:00Z</dcterms:created>
  <dcterms:modified xsi:type="dcterms:W3CDTF">2023-04-27T14:03:00Z</dcterms:modified>
</cp:coreProperties>
</file>