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2AEC" w14:textId="4EC3C82E" w:rsidR="008A2121" w:rsidRPr="008A2121" w:rsidRDefault="008A2121" w:rsidP="008A2121">
      <w:pPr>
        <w:jc w:val="center"/>
        <w:rPr>
          <w:b/>
          <w:bCs/>
        </w:rPr>
      </w:pPr>
      <w:r w:rsidRPr="008A2121">
        <w:rPr>
          <w:b/>
          <w:bCs/>
        </w:rPr>
        <w:t>RELATORÍA DE LOS TEMAS TRABAJADOS EN LOS CURSOS:</w:t>
      </w:r>
    </w:p>
    <w:p w14:paraId="283EE67A" w14:textId="7A85D985" w:rsidR="00F910E9" w:rsidRPr="008A2121" w:rsidRDefault="008A2121" w:rsidP="008A2121">
      <w:pPr>
        <w:jc w:val="center"/>
        <w:rPr>
          <w:b/>
          <w:bCs/>
        </w:rPr>
      </w:pPr>
      <w:r w:rsidRPr="008A2121">
        <w:rPr>
          <w:b/>
          <w:bCs/>
        </w:rPr>
        <w:t>ENFOQUES Y TIPOLOGÍAS DE INVESTIGACIÓN Y METODOLOGÍAS Y MÉTODOS DE INVESTIGACIÓN</w:t>
      </w:r>
    </w:p>
    <w:p w14:paraId="72911411" w14:textId="77777777" w:rsidR="008A2121" w:rsidRDefault="008A2121"/>
    <w:p w14:paraId="1149AF23" w14:textId="77777777" w:rsidR="000C3C9D" w:rsidRDefault="000C3C9D">
      <w:r w:rsidRPr="000C3C9D">
        <w:rPr>
          <w:b/>
          <w:bCs/>
        </w:rPr>
        <w:t>Por</w:t>
      </w:r>
      <w:r>
        <w:t xml:space="preserve"> Luis Enrique Guerrero Ibarra, </w:t>
      </w:r>
    </w:p>
    <w:p w14:paraId="38CBBB48" w14:textId="780FCD73" w:rsidR="008A2121" w:rsidRDefault="000C3C9D">
      <w:r>
        <w:t>Monitor de Investigación en Tendencias en la Administración Pública.</w:t>
      </w:r>
    </w:p>
    <w:p w14:paraId="28249159" w14:textId="377C2EFD" w:rsidR="000C3C9D" w:rsidRDefault="000C3C9D">
      <w:r w:rsidRPr="000C3C9D">
        <w:t>Dirección De Fortalecimiento Y Apoyo A La Gestión Estatal</w:t>
      </w:r>
    </w:p>
    <w:p w14:paraId="087CBE0A" w14:textId="77777777" w:rsidR="000C3C9D" w:rsidRDefault="000C3C9D"/>
    <w:p w14:paraId="118C5B9F" w14:textId="77777777" w:rsidR="000C3C9D" w:rsidRDefault="000C3C9D"/>
    <w:p w14:paraId="06144F95" w14:textId="70D2FF0D" w:rsidR="0033665B" w:rsidRDefault="006C1407">
      <w:r w:rsidRPr="0033665B">
        <w:rPr>
          <w:b/>
          <w:bCs/>
        </w:rPr>
        <w:t>MARCO CONCEPTUAL</w:t>
      </w:r>
      <w:r>
        <w:t>:</w:t>
      </w:r>
      <w:r w:rsidRPr="0033665B">
        <w:t xml:space="preserve"> </w:t>
      </w:r>
    </w:p>
    <w:p w14:paraId="6AF4899A" w14:textId="00884038" w:rsidR="0033665B" w:rsidRDefault="0033665B">
      <w:r w:rsidRPr="0033665B">
        <w:t>El marco conceptual es una parte fundamental de cualquier ensayo o investigación, ya que en él se establecen los conceptos clave que permiten comprender el tema en cuestión.</w:t>
      </w:r>
    </w:p>
    <w:p w14:paraId="0EC89989" w14:textId="77777777" w:rsidR="0033665B" w:rsidRDefault="0033665B"/>
    <w:p w14:paraId="2FE271C3" w14:textId="361AD95E" w:rsidR="0033665B" w:rsidRDefault="0033665B" w:rsidP="0033665B">
      <w:r>
        <w:t xml:space="preserve">El marco conceptual es una parte fundamental de cualquier ensayo o investigación, ya que permite establecer las bases teóricas sobre las que se sustentará el estudio. En general, </w:t>
      </w:r>
      <w:r>
        <w:t>s</w:t>
      </w:r>
      <w:r>
        <w:t>e encarga de definir y establecer los conceptos, teorías, modelos y enfoques que se utilizarán para el análisis y la interpretación de los datos.</w:t>
      </w:r>
    </w:p>
    <w:p w14:paraId="1D3313C5" w14:textId="77777777" w:rsidR="0033665B" w:rsidRDefault="0033665B" w:rsidP="0033665B"/>
    <w:p w14:paraId="4B8A27F2" w14:textId="58FB17C5" w:rsidR="0033665B" w:rsidRDefault="0033665B" w:rsidP="0033665B">
      <w:r>
        <w:t>Para desarrollar un marco conceptual en el contexto del ensayo sobre la integración de tecnologías de la información y la comunicación en la Administración Pública Colombiana, deberí</w:t>
      </w:r>
      <w:r>
        <w:t>a</w:t>
      </w:r>
      <w:r>
        <w:t xml:space="preserve"> tener en cuenta los siguientes aspectos:</w:t>
      </w:r>
    </w:p>
    <w:p w14:paraId="0E2B5A07" w14:textId="77777777" w:rsidR="0033665B" w:rsidRDefault="0033665B" w:rsidP="0033665B"/>
    <w:p w14:paraId="302977F0" w14:textId="5269EF5D" w:rsidR="0033665B" w:rsidRDefault="0033665B" w:rsidP="0033665B">
      <w:r w:rsidRPr="0033665B">
        <w:rPr>
          <w:b/>
          <w:bCs/>
        </w:rPr>
        <w:t>Definición de los conceptos clave</w:t>
      </w:r>
      <w:r>
        <w:t xml:space="preserve">: definir claramente los conceptos clave que serán abordados en el ensayo </w:t>
      </w:r>
      <w:r>
        <w:t>como,</w:t>
      </w:r>
      <w:r>
        <w:t xml:space="preserve"> por ejemplo, Administración Pública, Gobierno Electrónico, Tecnologías de la Información y la Comunicación, entre otros. Es importante que estas definiciones sean precisas y concisas, y que permitan comprender el significado de los términos utilizados.</w:t>
      </w:r>
    </w:p>
    <w:p w14:paraId="41EB1146" w14:textId="77777777" w:rsidR="0033665B" w:rsidRDefault="0033665B" w:rsidP="0033665B"/>
    <w:p w14:paraId="72027129" w14:textId="3C651A23" w:rsidR="0033665B" w:rsidRDefault="0033665B" w:rsidP="0033665B">
      <w:r w:rsidRPr="0033665B">
        <w:rPr>
          <w:b/>
          <w:bCs/>
        </w:rPr>
        <w:t>Revisión de la literatura</w:t>
      </w:r>
      <w:r>
        <w:t xml:space="preserve">: es necesario realizar una revisión de la literatura existente sobre el tema, para conocer los diferentes enfoques, modelos y teorías que se han desarrollado. De esta manera, </w:t>
      </w:r>
      <w:r>
        <w:t xml:space="preserve">se </w:t>
      </w:r>
      <w:r>
        <w:t>podrá identificar los enfoques que se ajustan mejor a la problemática que se está abordando.</w:t>
      </w:r>
    </w:p>
    <w:p w14:paraId="62BC1DB7" w14:textId="77777777" w:rsidR="0033665B" w:rsidRDefault="0033665B" w:rsidP="0033665B"/>
    <w:p w14:paraId="65CCDE01" w14:textId="65C43A54" w:rsidR="0033665B" w:rsidRDefault="0033665B" w:rsidP="0033665B">
      <w:r w:rsidRPr="0033665B">
        <w:rPr>
          <w:b/>
          <w:bCs/>
        </w:rPr>
        <w:lastRenderedPageBreak/>
        <w:t>Selección del marco teórico</w:t>
      </w:r>
      <w:r>
        <w:t xml:space="preserve">: una vez que se han identificado los diferentes enfoques y teorías, es necesario seleccionar aquellos que resulten más relevantes para el tema que se está </w:t>
      </w:r>
      <w:r>
        <w:t>tocando</w:t>
      </w:r>
      <w:r>
        <w:t>. Este proceso permitirá establecer el marco teórico que sustentará el análisis y la interpretación de los datos.</w:t>
      </w:r>
    </w:p>
    <w:p w14:paraId="7F6DB51C" w14:textId="77777777" w:rsidR="0033665B" w:rsidRDefault="0033665B" w:rsidP="0033665B"/>
    <w:p w14:paraId="2EC9F0D4" w14:textId="446361D3" w:rsidR="0033665B" w:rsidRDefault="0033665B" w:rsidP="0033665B">
      <w:r w:rsidRPr="0033665B">
        <w:rPr>
          <w:b/>
          <w:bCs/>
        </w:rPr>
        <w:t>Identificación de las variables</w:t>
      </w:r>
      <w:r>
        <w:t xml:space="preserve">: es importante identificar las variables que </w:t>
      </w:r>
      <w:r>
        <w:t>se encontrarán</w:t>
      </w:r>
      <w:r>
        <w:t xml:space="preserve"> en el ensayo, y establecer su relación con los conceptos clave y el marco teórico. De esta manera, se podrán establecer las hipótesis y las conclusiones que se derivan del análisis.</w:t>
      </w:r>
    </w:p>
    <w:p w14:paraId="1428C006" w14:textId="77777777" w:rsidR="0033665B" w:rsidRDefault="0033665B" w:rsidP="0033665B"/>
    <w:p w14:paraId="7A5B52D5" w14:textId="77777777" w:rsidR="0033665B" w:rsidRDefault="0033665B" w:rsidP="0033665B">
      <w:r w:rsidRPr="001D6E46">
        <w:rPr>
          <w:b/>
          <w:bCs/>
        </w:rPr>
        <w:t>Análisis de la información</w:t>
      </w:r>
      <w:r>
        <w:t>: finalmente, el marco conceptual debe permitir el análisis y la interpretación de los datos, de manera que se puedan establecer conclusiones relevantes para la problemática que se está abordando.</w:t>
      </w:r>
    </w:p>
    <w:p w14:paraId="1C85BF79" w14:textId="77777777" w:rsidR="0033665B" w:rsidRDefault="0033665B" w:rsidP="0033665B"/>
    <w:p w14:paraId="520F55CE" w14:textId="12DFBB74" w:rsidR="0033665B" w:rsidRDefault="001D6E46" w:rsidP="0033665B">
      <w:r>
        <w:t>E</w:t>
      </w:r>
      <w:r w:rsidR="0033665B">
        <w:t xml:space="preserve">l marco conceptual es una parte fundamental del ensayo, ya que permite establecer las bases teóricas que sustentan el análisis y la interpretación de los datos. </w:t>
      </w:r>
      <w:r>
        <w:t>E</w:t>
      </w:r>
      <w:r w:rsidR="0033665B">
        <w:t>s importante dedicarle el tiempo y la atención necesarios para desarrollarlo de manera adecuada.</w:t>
      </w:r>
    </w:p>
    <w:p w14:paraId="315B994D" w14:textId="77777777" w:rsidR="0033665B" w:rsidRDefault="0033665B" w:rsidP="0033665B"/>
    <w:p w14:paraId="2214F42B" w14:textId="77777777" w:rsidR="0033665B" w:rsidRDefault="0033665B" w:rsidP="0033665B"/>
    <w:p w14:paraId="7F5FDEF3" w14:textId="43515AEF" w:rsidR="006C1407" w:rsidRPr="006C1407" w:rsidRDefault="006C1407" w:rsidP="0033665B">
      <w:pPr>
        <w:rPr>
          <w:b/>
          <w:bCs/>
        </w:rPr>
      </w:pPr>
      <w:r w:rsidRPr="006C1407">
        <w:rPr>
          <w:b/>
          <w:bCs/>
        </w:rPr>
        <w:t>LAS PREGUNTAS DE INVESTIGACIÓN</w:t>
      </w:r>
    </w:p>
    <w:p w14:paraId="7A897256" w14:textId="443559BE" w:rsidR="006C1407" w:rsidRDefault="006C1407" w:rsidP="006C1407">
      <w:r>
        <w:t>Las preguntas de investigación generalmente se mencionan y se plantean en la sección de la Introducción de</w:t>
      </w:r>
      <w:r>
        <w:t>l</w:t>
      </w:r>
      <w:r>
        <w:t xml:space="preserve"> ensayo. Es en esta sección donde se establece el contexto del tema, se presenta la problemática y se plantea el objetivo de la investigación.</w:t>
      </w:r>
    </w:p>
    <w:p w14:paraId="05F4505F" w14:textId="77777777" w:rsidR="006C1407" w:rsidRDefault="006C1407" w:rsidP="006C1407"/>
    <w:p w14:paraId="08BBFB32" w14:textId="24044C94" w:rsidR="006C1407" w:rsidRDefault="006C1407" w:rsidP="006C1407">
      <w:r>
        <w:t>S</w:t>
      </w:r>
      <w:r>
        <w:t>ería apropiado mencionar las preguntas de investigación en la Introducción de</w:t>
      </w:r>
      <w:r>
        <w:t>l</w:t>
      </w:r>
      <w:r>
        <w:t xml:space="preserve"> ensayo sobre la integración de tecnologías de la información y la comunicación en la Administración Pública Colombiana. </w:t>
      </w:r>
      <w:r>
        <w:t>Es necesario</w:t>
      </w:r>
      <w:r>
        <w:t xml:space="preserve"> presentarlas de manera clara y concisa, indicando que serán los puntos centrales que </w:t>
      </w:r>
      <w:r>
        <w:t xml:space="preserve">se </w:t>
      </w:r>
      <w:r>
        <w:t>abordará</w:t>
      </w:r>
      <w:r>
        <w:t>n</w:t>
      </w:r>
      <w:r>
        <w:t xml:space="preserve"> en el cuerpo del documento.</w:t>
      </w:r>
    </w:p>
    <w:p w14:paraId="2EA066DC" w14:textId="77777777" w:rsidR="006C1407" w:rsidRDefault="006C1407" w:rsidP="006C1407"/>
    <w:p w14:paraId="5A96DA84" w14:textId="08307DB4" w:rsidR="006C1407" w:rsidRDefault="006C1407" w:rsidP="006C1407">
      <w:r>
        <w:t xml:space="preserve">Al mencionar las preguntas de investigación en la Introducción, </w:t>
      </w:r>
      <w:r>
        <w:t>se está</w:t>
      </w:r>
      <w:r>
        <w:t xml:space="preserve"> proporcionando una guía para el lector sobre los aspectos que se analizarán y responderán en el desarrollo del ensayo. Esto ayudará a establecer la relevancia del tema y a mantener la coherencia en el contenido del ensayo.</w:t>
      </w:r>
    </w:p>
    <w:p w14:paraId="6849D690" w14:textId="77777777" w:rsidR="006C1407" w:rsidRDefault="006C1407" w:rsidP="006C1407"/>
    <w:p w14:paraId="73B93FA1" w14:textId="344ADEC2" w:rsidR="006C1407" w:rsidRDefault="006C1407" w:rsidP="006C1407">
      <w:r>
        <w:lastRenderedPageBreak/>
        <w:t xml:space="preserve">En el cuerpo del documento, cada pregunta de investigación puede </w:t>
      </w:r>
      <w:r>
        <w:t>abordarse</w:t>
      </w:r>
      <w:r>
        <w:t xml:space="preserve"> en un apartado o capítulo separado, donde se presenten los hallazgos, análisis y conclusiones correspondientes a cada pregunta planteada. Esto permitirá una estructura clara y organizada en la presentación de </w:t>
      </w:r>
      <w:r>
        <w:t>las</w:t>
      </w:r>
      <w:r>
        <w:t xml:space="preserve"> ideas y argumentos.</w:t>
      </w:r>
    </w:p>
    <w:p w14:paraId="24CB0438" w14:textId="77777777" w:rsidR="006C1407" w:rsidRDefault="006C1407" w:rsidP="006C1407"/>
    <w:p w14:paraId="138D08BF" w14:textId="77777777" w:rsidR="000C3C9D" w:rsidRDefault="000C3C9D" w:rsidP="006C1407"/>
    <w:p w14:paraId="7CF66753" w14:textId="3AD0A4DB" w:rsidR="00AD4936" w:rsidRPr="00AD4936" w:rsidRDefault="00AD4936" w:rsidP="006C1407">
      <w:pPr>
        <w:rPr>
          <w:b/>
          <w:bCs/>
        </w:rPr>
      </w:pPr>
      <w:proofErr w:type="spellStart"/>
      <w:r w:rsidRPr="00AD4936">
        <w:rPr>
          <w:b/>
          <w:bCs/>
        </w:rPr>
        <w:t>MOST</w:t>
      </w:r>
      <w:proofErr w:type="spellEnd"/>
      <w:r w:rsidRPr="00AD4936">
        <w:rPr>
          <w:b/>
          <w:bCs/>
        </w:rPr>
        <w:t xml:space="preserve"> </w:t>
      </w:r>
      <w:proofErr w:type="spellStart"/>
      <w:r w:rsidRPr="00AD4936">
        <w:rPr>
          <w:b/>
          <w:bCs/>
        </w:rPr>
        <w:t>SIGNIFICANT</w:t>
      </w:r>
      <w:proofErr w:type="spellEnd"/>
      <w:r w:rsidRPr="00AD4936">
        <w:rPr>
          <w:b/>
          <w:bCs/>
        </w:rPr>
        <w:t xml:space="preserve"> CHANGE (</w:t>
      </w:r>
      <w:proofErr w:type="spellStart"/>
      <w:r w:rsidRPr="00AD4936">
        <w:rPr>
          <w:b/>
          <w:bCs/>
        </w:rPr>
        <w:t>MSC</w:t>
      </w:r>
      <w:proofErr w:type="spellEnd"/>
      <w:r w:rsidRPr="00AD4936">
        <w:rPr>
          <w:b/>
          <w:bCs/>
        </w:rPr>
        <w:t>)</w:t>
      </w:r>
    </w:p>
    <w:p w14:paraId="5E16DC74" w14:textId="77777777" w:rsidR="00AD4936" w:rsidRDefault="00AD4936" w:rsidP="00AD4936">
      <w:r>
        <w:t>El método "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Change" (</w:t>
      </w:r>
      <w:proofErr w:type="spellStart"/>
      <w:r>
        <w:t>MSC</w:t>
      </w:r>
      <w:proofErr w:type="spellEnd"/>
      <w:r>
        <w:t>), también conocido como "Cambio Más Significativo", es una técnica de monitoreo y evaluación utilizada para recopilar y analizar historias de cambio significativo resultantes de un programa o proyecto.</w:t>
      </w:r>
    </w:p>
    <w:p w14:paraId="2E142F79" w14:textId="77777777" w:rsidR="00AD4936" w:rsidRDefault="00AD4936" w:rsidP="00AD4936"/>
    <w:p w14:paraId="576E0CEC" w14:textId="77777777" w:rsidR="00AD4936" w:rsidRDefault="00AD4936" w:rsidP="00AD4936">
      <w:r>
        <w:t xml:space="preserve">El </w:t>
      </w:r>
      <w:proofErr w:type="spellStart"/>
      <w:r>
        <w:t>MSC</w:t>
      </w:r>
      <w:proofErr w:type="spellEnd"/>
      <w:r>
        <w:t xml:space="preserve"> se basa en la premisa de que las historias narradas por las personas involucradas en un proyecto o programa brindan una visión más rica y detallada de los impactos y resultados que las simples mediciones cuantitativas. Permite capturar las voces y perspectivas de los participantes y las partes interesadas clave, y proporciona una comprensión más profunda de los cambios reales que se han producido.</w:t>
      </w:r>
    </w:p>
    <w:p w14:paraId="33F29D04" w14:textId="77777777" w:rsidR="00AD4936" w:rsidRDefault="00AD4936" w:rsidP="00AD4936"/>
    <w:p w14:paraId="76931083" w14:textId="71513C66" w:rsidR="00AD4936" w:rsidRDefault="00AD4936" w:rsidP="00AD4936">
      <w:r>
        <w:t xml:space="preserve">En términos generales, el </w:t>
      </w:r>
      <w:proofErr w:type="spellStart"/>
      <w:r>
        <w:t>MSC</w:t>
      </w:r>
      <w:proofErr w:type="spellEnd"/>
      <w:r>
        <w:t xml:space="preserve"> implica los siguientes pasos:</w:t>
      </w:r>
    </w:p>
    <w:p w14:paraId="02ED6F19" w14:textId="77777777" w:rsidR="00AD4936" w:rsidRDefault="00AD4936" w:rsidP="00AD4936">
      <w:r w:rsidRPr="00AD4936">
        <w:rPr>
          <w:b/>
          <w:bCs/>
        </w:rPr>
        <w:t>Identificación de los "cambios más significativos":</w:t>
      </w:r>
      <w:r>
        <w:t xml:space="preserve"> Se recopilan historias de cambio de diferentes participantes y partes interesadas para identificar aquellos cambios considerados más significativos o relevantes.</w:t>
      </w:r>
    </w:p>
    <w:p w14:paraId="69CBCF25" w14:textId="77777777" w:rsidR="00AD4936" w:rsidRDefault="00AD4936" w:rsidP="00AD4936"/>
    <w:p w14:paraId="4AD6C012" w14:textId="77777777" w:rsidR="00AD4936" w:rsidRDefault="00AD4936" w:rsidP="00AD4936">
      <w:r w:rsidRPr="00AD4936">
        <w:rPr>
          <w:b/>
          <w:bCs/>
        </w:rPr>
        <w:t>Selección de las historias clave</w:t>
      </w:r>
      <w:r>
        <w:t>: Se eligen las historias más representativas, interesantes o relevantes que se hayan recopilado.</w:t>
      </w:r>
    </w:p>
    <w:p w14:paraId="2B934629" w14:textId="77777777" w:rsidR="00AD4936" w:rsidRDefault="00AD4936" w:rsidP="00AD4936"/>
    <w:p w14:paraId="4BF761A5" w14:textId="77777777" w:rsidR="00AD4936" w:rsidRDefault="00AD4936" w:rsidP="00AD4936">
      <w:r w:rsidRPr="00AD4936">
        <w:rPr>
          <w:b/>
          <w:bCs/>
        </w:rPr>
        <w:t>Análisis y discusión de las historias</w:t>
      </w:r>
      <w:r>
        <w:t>: Se analizan y discuten las historias seleccionadas, buscando patrones, temas comunes y lecciones aprendidas.</w:t>
      </w:r>
    </w:p>
    <w:p w14:paraId="6C69CD1B" w14:textId="77777777" w:rsidR="00AD4936" w:rsidRDefault="00AD4936" w:rsidP="00AD4936"/>
    <w:p w14:paraId="31EE80AB" w14:textId="77777777" w:rsidR="00AD4936" w:rsidRDefault="00AD4936" w:rsidP="00AD4936">
      <w:r w:rsidRPr="00AD4936">
        <w:rPr>
          <w:b/>
          <w:bCs/>
        </w:rPr>
        <w:t>Retroalimentación y aprendizaje:</w:t>
      </w:r>
      <w:r>
        <w:t xml:space="preserve"> Los hallazgos y lecciones aprendidas se comparten con las partes interesadas relevantes y se utilizan para mejorar la implementación del programa o proyecto.</w:t>
      </w:r>
    </w:p>
    <w:p w14:paraId="25CADD57" w14:textId="77777777" w:rsidR="00AD4936" w:rsidRDefault="00AD4936" w:rsidP="00AD4936"/>
    <w:p w14:paraId="729A1570" w14:textId="77777777" w:rsidR="00AD4936" w:rsidRDefault="00AD4936" w:rsidP="00AD4936">
      <w:r>
        <w:lastRenderedPageBreak/>
        <w:t xml:space="preserve">El método </w:t>
      </w:r>
      <w:proofErr w:type="spellStart"/>
      <w:r w:rsidRPr="00AD4936">
        <w:rPr>
          <w:b/>
          <w:bCs/>
        </w:rPr>
        <w:t>MSC</w:t>
      </w:r>
      <w:proofErr w:type="spellEnd"/>
      <w:r>
        <w:t xml:space="preserve"> se utiliza en diferentes contextos y sectores, y puede adaptarse según las necesidades y características específicas de cada proyecto o programa. Su enfoque en las historias y experiencias de las personas lo convierte en una herramienta valiosa para capturar y comprender el cambio social y los impactos de las intervenciones.</w:t>
      </w:r>
    </w:p>
    <w:p w14:paraId="1C356ACB" w14:textId="77777777" w:rsidR="00AD4936" w:rsidRDefault="00AD4936" w:rsidP="00AD4936"/>
    <w:p w14:paraId="484EA006" w14:textId="77777777" w:rsidR="00AD4936" w:rsidRDefault="00AD4936" w:rsidP="00AD4936"/>
    <w:p w14:paraId="759B5AE2" w14:textId="77777777" w:rsidR="00AD4936" w:rsidRDefault="00AD4936" w:rsidP="00AD4936"/>
    <w:p w14:paraId="1E341573" w14:textId="6D5B3EC0" w:rsidR="00AD4936" w:rsidRPr="00AD4936" w:rsidRDefault="00AD4936" w:rsidP="00AD4936">
      <w:pPr>
        <w:rPr>
          <w:b/>
          <w:bCs/>
        </w:rPr>
      </w:pPr>
      <w:r w:rsidRPr="00AD4936">
        <w:rPr>
          <w:b/>
          <w:bCs/>
        </w:rPr>
        <w:t>ANÁLISIS DE BENEFICIARIO</w:t>
      </w:r>
    </w:p>
    <w:p w14:paraId="198F6F43" w14:textId="77777777" w:rsidR="00AD4936" w:rsidRDefault="00AD4936" w:rsidP="00AD4936">
      <w:r>
        <w:t>El análisis de beneficiario es una técnica utilizada en la evaluación de proyectos o programas para comprender y evaluar quiénes son los beneficiarios directos e indirectos de una intervención y cómo se ven afectados por ella.</w:t>
      </w:r>
    </w:p>
    <w:p w14:paraId="2EAC1922" w14:textId="77777777" w:rsidR="00AD4936" w:rsidRDefault="00AD4936" w:rsidP="00AD4936"/>
    <w:p w14:paraId="1B4D053F" w14:textId="77777777" w:rsidR="00AD4936" w:rsidRDefault="00AD4936" w:rsidP="00AD4936">
      <w:r>
        <w:t>El objetivo principal del análisis de beneficiario es identificar y analizar a las personas, grupos o comunidades que se benefician de un proyecto o programa en términos de los cambios positivos que experimentan, los servicios que reciben o las oportunidades que se les brindan. Este análisis busca comprender el alcance y la magnitud de los impactos en los beneficiarios, así como los factores que pueden influir en su capacidad para beneficiarse plenamente de la intervención.</w:t>
      </w:r>
    </w:p>
    <w:p w14:paraId="74CEF7D5" w14:textId="77777777" w:rsidR="00AD4936" w:rsidRDefault="00AD4936" w:rsidP="00AD4936"/>
    <w:p w14:paraId="6FEF825C" w14:textId="089D7F96" w:rsidR="00AD4936" w:rsidRDefault="00AD4936" w:rsidP="00AD4936">
      <w:r>
        <w:t>El análisis de beneficiario implica los siguientes aspectos:</w:t>
      </w:r>
    </w:p>
    <w:p w14:paraId="5268E4FA" w14:textId="77777777" w:rsidR="00AD4936" w:rsidRDefault="00AD4936" w:rsidP="00AD4936">
      <w:r w:rsidRPr="000C3C9D">
        <w:rPr>
          <w:b/>
          <w:bCs/>
        </w:rPr>
        <w:t>Identificación de los beneficiarios</w:t>
      </w:r>
      <w:r>
        <w:t>: Se realiza una identificación clara y precisa de los grupos o individuos que se beneficiarán directa o indirectamente del proyecto o programa. Esto implica determinar quiénes son, dónde se encuentran y qué tipo de beneficios pueden recibir.</w:t>
      </w:r>
    </w:p>
    <w:p w14:paraId="1D2537D8" w14:textId="77777777" w:rsidR="00AD4936" w:rsidRDefault="00AD4936" w:rsidP="00AD4936"/>
    <w:p w14:paraId="37DC17F6" w14:textId="77777777" w:rsidR="00AD4936" w:rsidRDefault="00AD4936" w:rsidP="00AD4936">
      <w:r w:rsidRPr="000C3C9D">
        <w:rPr>
          <w:b/>
          <w:bCs/>
        </w:rPr>
        <w:t>Caracterización de los beneficiarios</w:t>
      </w:r>
      <w:r>
        <w:t>: Se recopila información detallada sobre los beneficiarios, como características demográficas, socioeconómicas, culturales y geográficas. Esto ayuda a comprender mejor sus necesidades, circunstancias y capacidades.</w:t>
      </w:r>
    </w:p>
    <w:p w14:paraId="118FFE94" w14:textId="77777777" w:rsidR="00AD4936" w:rsidRDefault="00AD4936" w:rsidP="00AD4936"/>
    <w:p w14:paraId="5C262ECF" w14:textId="77777777" w:rsidR="00AD4936" w:rsidRDefault="00AD4936" w:rsidP="00AD4936">
      <w:r w:rsidRPr="000C3C9D">
        <w:rPr>
          <w:b/>
          <w:bCs/>
        </w:rPr>
        <w:t>Análisis de impacto en los beneficiarios</w:t>
      </w:r>
      <w:r>
        <w:t>: Se evalúa el impacto de la intervención en los beneficiarios, identificando los cambios positivos que experimentan como resultado de su participación en el proyecto o programa. Esto puede incluir mejoras en su calidad de vida, acceso a servicios, empoderamiento o desarrollo de habilidades.</w:t>
      </w:r>
    </w:p>
    <w:p w14:paraId="3FDE9A22" w14:textId="77777777" w:rsidR="00AD4936" w:rsidRDefault="00AD4936" w:rsidP="00AD4936"/>
    <w:p w14:paraId="59CBE982" w14:textId="77777777" w:rsidR="00AD4936" w:rsidRDefault="00AD4936" w:rsidP="00AD4936">
      <w:r w:rsidRPr="000C3C9D">
        <w:rPr>
          <w:b/>
          <w:bCs/>
        </w:rPr>
        <w:lastRenderedPageBreak/>
        <w:t>Evaluación de la equidad</w:t>
      </w:r>
      <w:r>
        <w:t>: Se analiza si los beneficios alcanzan a todos los grupos de beneficiarios de manera equitativa, o si existen disparidades o inequidades en la distribución de los beneficios. Esto ayuda a identificar posibles brechas y desafíos en términos de equidad y justicia social.</w:t>
      </w:r>
    </w:p>
    <w:p w14:paraId="7ECA1449" w14:textId="77777777" w:rsidR="00AD4936" w:rsidRDefault="00AD4936" w:rsidP="00AD4936"/>
    <w:p w14:paraId="29794296" w14:textId="77777777" w:rsidR="00AD4936" w:rsidRDefault="00AD4936" w:rsidP="00AD4936">
      <w:r>
        <w:t>El análisis de beneficiario proporciona información valiosa para la toma de decisiones, la planificación de programas futuros y la mejora de la implementación de proyectos. Permite comprender quiénes se benefician de las intervenciones, en qué medida y de qué manera, lo que ayuda a garantizar que los recursos se utilicen de manera efectiva y se logren resultados positivos para los beneficiarios.</w:t>
      </w:r>
    </w:p>
    <w:p w14:paraId="2BFC36F5" w14:textId="77777777" w:rsidR="00AD4936" w:rsidRDefault="00AD4936" w:rsidP="00AD4936"/>
    <w:sectPr w:rsidR="00AD4936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65"/>
    <w:rsid w:val="000365EC"/>
    <w:rsid w:val="000C3C9D"/>
    <w:rsid w:val="000D43B5"/>
    <w:rsid w:val="001C3565"/>
    <w:rsid w:val="001D6E46"/>
    <w:rsid w:val="0033665B"/>
    <w:rsid w:val="00415DE0"/>
    <w:rsid w:val="006C1407"/>
    <w:rsid w:val="00871F82"/>
    <w:rsid w:val="008A2121"/>
    <w:rsid w:val="00AD4936"/>
    <w:rsid w:val="00BB361D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0507"/>
  <w15:chartTrackingRefBased/>
  <w15:docId w15:val="{643E225B-6AD2-4374-A263-EC05D896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4</cp:revision>
  <dcterms:created xsi:type="dcterms:W3CDTF">2023-05-31T03:14:00Z</dcterms:created>
  <dcterms:modified xsi:type="dcterms:W3CDTF">2023-05-31T03:48:00Z</dcterms:modified>
</cp:coreProperties>
</file>