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CF3577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D07B7">
        <w:rPr>
          <w:rFonts w:ascii="Arial" w:hAnsi="Arial" w:cs="Arial"/>
          <w:b/>
          <w:bCs/>
          <w:sz w:val="20"/>
          <w:szCs w:val="20"/>
        </w:rPr>
        <w:t>CARLOS ALBERTO HURTADO PASIGUAN</w:t>
      </w:r>
    </w:p>
    <w:p w14:paraId="79A57F24" w14:textId="0E6F231C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D07B7">
        <w:rPr>
          <w:rFonts w:ascii="Arial" w:hAnsi="Arial" w:cs="Arial"/>
          <w:sz w:val="24"/>
          <w:szCs w:val="24"/>
        </w:rPr>
        <w:t>33</w:t>
      </w:r>
    </w:p>
    <w:p w14:paraId="33129F70" w14:textId="58A2A97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6D07B7">
        <w:rPr>
          <w:rFonts w:ascii="Arial" w:hAnsi="Arial" w:cs="Arial"/>
          <w:sz w:val="24"/>
          <w:szCs w:val="24"/>
        </w:rPr>
        <w:t>16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34BE7D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D07B7">
        <w:rPr>
          <w:rFonts w:ascii="Arial" w:hAnsi="Arial" w:cs="Arial"/>
          <w:sz w:val="24"/>
          <w:szCs w:val="24"/>
        </w:rPr>
        <w:t>22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4E4D0F03" w:rsidR="00834957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909AA22" w14:textId="0F30AE4D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microdoncia.</w:t>
      </w:r>
    </w:p>
    <w:p w14:paraId="599B6895" w14:textId="14582E39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32 y 42.</w:t>
      </w:r>
    </w:p>
    <w:p w14:paraId="15F1F070" w14:textId="27BEA08D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7220D33" wp14:editId="134D74C9">
                <wp:simplePos x="0" y="0"/>
                <wp:positionH relativeFrom="column">
                  <wp:posOffset>2368693</wp:posOffset>
                </wp:positionH>
                <wp:positionV relativeFrom="paragraph">
                  <wp:posOffset>184013</wp:posOffset>
                </wp:positionV>
                <wp:extent cx="360" cy="17640"/>
                <wp:effectExtent l="38100" t="25400" r="38100" b="4635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7220D33" wp14:editId="134D74C9">
                <wp:simplePos x="0" y="0"/>
                <wp:positionH relativeFrom="column">
                  <wp:posOffset>2368693</wp:posOffset>
                </wp:positionH>
                <wp:positionV relativeFrom="paragraph">
                  <wp:posOffset>184013</wp:posOffset>
                </wp:positionV>
                <wp:extent cx="360" cy="17640"/>
                <wp:effectExtent l="38100" t="25400" r="38100" b="4635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ntrada de lápiz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3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24"/>
          <w:szCs w:val="24"/>
        </w:rPr>
        <w:t>Restauraciones coronarias en piezas 16, 26, 37, 36, 46 y 47. Falta de sellado marginal en piezas 37 y 47.</w:t>
      </w:r>
    </w:p>
    <w:p w14:paraId="16048F89" w14:textId="5FC25EF1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EC138E4" wp14:editId="1D8602DC">
                <wp:simplePos x="0" y="0"/>
                <wp:positionH relativeFrom="column">
                  <wp:posOffset>1877293</wp:posOffset>
                </wp:positionH>
                <wp:positionV relativeFrom="paragraph">
                  <wp:posOffset>45453</wp:posOffset>
                </wp:positionV>
                <wp:extent cx="65880" cy="58680"/>
                <wp:effectExtent l="38100" t="38100" r="36195" b="4318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0" cy="5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EC138E4" wp14:editId="1D8602DC">
                <wp:simplePos x="0" y="0"/>
                <wp:positionH relativeFrom="column">
                  <wp:posOffset>1877293</wp:posOffset>
                </wp:positionH>
                <wp:positionV relativeFrom="paragraph">
                  <wp:posOffset>45453</wp:posOffset>
                </wp:positionV>
                <wp:extent cx="65880" cy="58680"/>
                <wp:effectExtent l="38100" t="38100" r="36195" b="4318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24"/>
          <w:szCs w:val="24"/>
        </w:rPr>
        <w:t>Apiñamiento dentario en piezas anterosuperiores.</w:t>
      </w:r>
    </w:p>
    <w:p w14:paraId="7CABAFAD" w14:textId="2806CAB7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11 y 22 giroversads.</w:t>
      </w:r>
    </w:p>
    <w:p w14:paraId="279B8E05" w14:textId="26E1A382" w:rsidR="002620C3" w:rsidRDefault="002620C3" w:rsidP="002620C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36, 35 y 46 en posición mesioangular.</w:t>
      </w:r>
    </w:p>
    <w:p w14:paraId="51071425" w14:textId="4F005308" w:rsidR="00834957" w:rsidRPr="002620C3" w:rsidRDefault="002620C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F00A1" w14:textId="77777777" w:rsidR="003663E3" w:rsidRDefault="003663E3" w:rsidP="00B55864">
      <w:pPr>
        <w:spacing w:after="0" w:line="240" w:lineRule="auto"/>
      </w:pPr>
      <w:r>
        <w:separator/>
      </w:r>
    </w:p>
  </w:endnote>
  <w:endnote w:type="continuationSeparator" w:id="0">
    <w:p w14:paraId="018CEB64" w14:textId="77777777" w:rsidR="003663E3" w:rsidRDefault="003663E3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7108" w14:textId="77777777" w:rsidR="003663E3" w:rsidRDefault="003663E3" w:rsidP="00B55864">
      <w:pPr>
        <w:spacing w:after="0" w:line="240" w:lineRule="auto"/>
      </w:pPr>
      <w:r>
        <w:separator/>
      </w:r>
    </w:p>
  </w:footnote>
  <w:footnote w:type="continuationSeparator" w:id="0">
    <w:p w14:paraId="70CAE883" w14:textId="77777777" w:rsidR="003663E3" w:rsidRDefault="003663E3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305.45pt;height:124.35pt" o:bullet="t">
        <v:imagedata r:id="rId1" o:title="CRD"/>
      </v:shape>
    </w:pict>
  </w:numPicBullet>
  <w:numPicBullet w:numPicBulletId="1">
    <w:pict>
      <v:shape id="_x0000_i1255" type="#_x0000_t75" style="width:8.75pt;height:8.75pt" o:bullet="t">
        <v:imagedata r:id="rId2" o:title="BD14515_"/>
      </v:shape>
    </w:pict>
  </w:numPicBullet>
  <w:numPicBullet w:numPicBulletId="2">
    <w:pict>
      <v:shape id="_x0000_i1256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4622"/>
    <w:multiLevelType w:val="hybridMultilevel"/>
    <w:tmpl w:val="A1328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20C3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663E3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D07B7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1B33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21:55.48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49 16383,'0'-27'0,"0"6"0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21:21:55.6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183 163 16383,'-8'-17'0,"0"2"0,0 7 0,0 3 0,-7-14 0,-5 5 0,2-8 0,-4 4 0,13 9 0,-2 1 0,-1 4 0,0-3 0,0 2 0,0-3 0,8 4 0,0 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74808-8CEB-43D1-B7F7-F56DE6A8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56</cp:revision>
  <dcterms:created xsi:type="dcterms:W3CDTF">2019-03-26T22:12:00Z</dcterms:created>
  <dcterms:modified xsi:type="dcterms:W3CDTF">2022-08-23T21:22:00Z</dcterms:modified>
</cp:coreProperties>
</file>