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11EBB1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EDWARD DÍAZ</w:t>
      </w:r>
    </w:p>
    <w:p w14:paraId="79A57F24" w14:textId="09A1979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5B7E03">
        <w:rPr>
          <w:rFonts w:ascii="Arial" w:hAnsi="Arial" w:cs="Arial"/>
          <w:sz w:val="24"/>
          <w:szCs w:val="24"/>
        </w:rPr>
        <w:t xml:space="preserve"> 21</w:t>
      </w:r>
      <w:r w:rsidR="00066ACE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B93506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489</w:t>
      </w:r>
    </w:p>
    <w:p w14:paraId="1D0534AA" w14:textId="4B74FE1F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863E84" w:rsidRPr="00AF4BE1">
        <w:rPr>
          <w:rFonts w:ascii="Arial" w:hAnsi="Arial" w:cs="Arial"/>
          <w:sz w:val="24"/>
          <w:szCs w:val="24"/>
        </w:rPr>
        <w:t>:</w:t>
      </w:r>
      <w:r w:rsidR="00863E84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PAOLA MENCILLA</w:t>
      </w:r>
    </w:p>
    <w:p w14:paraId="6BC21940" w14:textId="36224E49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777AE6">
        <w:rPr>
          <w:rFonts w:ascii="Arial" w:hAnsi="Arial" w:cs="Arial"/>
          <w:sz w:val="24"/>
          <w:szCs w:val="24"/>
        </w:rPr>
        <w:t>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614E927" w14:textId="28CE1563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</w:t>
      </w:r>
      <w:r w:rsidRPr="00780907">
        <w:rPr>
          <w:rFonts w:ascii="Arial" w:hAnsi="Arial" w:cs="Arial"/>
          <w:sz w:val="24"/>
          <w:szCs w:val="24"/>
        </w:rPr>
        <w:t>y presencia de pseudoquiste mucoso de retención en ambos senos maxilares.</w:t>
      </w:r>
    </w:p>
    <w:p w14:paraId="4E2A0DDB" w14:textId="4C48669B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próximo al conducto dentario inferior adyacente.</w:t>
      </w:r>
    </w:p>
    <w:p w14:paraId="5E2417C8" w14:textId="3887D6A1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11, 21, 26, 27, 37, 36, 35, 46 y 47. Falta de sellado marginal en pieza 36.</w:t>
      </w:r>
    </w:p>
    <w:p w14:paraId="4E41B7A7" w14:textId="6729D81C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caries distal.</w:t>
      </w:r>
    </w:p>
    <w:p w14:paraId="4B549193" w14:textId="6B924056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caries mesial.</w:t>
      </w:r>
    </w:p>
    <w:p w14:paraId="64BB25C4" w14:textId="5E6C6BE7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35 y 44, compatible con reabsorción radicular externa.</w:t>
      </w:r>
    </w:p>
    <w:p w14:paraId="0F130332" w14:textId="21809986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 y 33 giroversadas.</w:t>
      </w:r>
    </w:p>
    <w:p w14:paraId="51071425" w14:textId="69E66BF5" w:rsidR="00834957" w:rsidRPr="00780907" w:rsidRDefault="0078090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578E" w14:textId="77777777" w:rsidR="007B0922" w:rsidRDefault="007B0922" w:rsidP="00B55864">
      <w:pPr>
        <w:spacing w:after="0" w:line="240" w:lineRule="auto"/>
      </w:pPr>
      <w:r>
        <w:separator/>
      </w:r>
    </w:p>
  </w:endnote>
  <w:endnote w:type="continuationSeparator" w:id="0">
    <w:p w14:paraId="1777CA4B" w14:textId="77777777" w:rsidR="007B0922" w:rsidRDefault="007B092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68888" w14:textId="77777777" w:rsidR="007B0922" w:rsidRDefault="007B0922" w:rsidP="00B55864">
      <w:pPr>
        <w:spacing w:after="0" w:line="240" w:lineRule="auto"/>
      </w:pPr>
      <w:r>
        <w:separator/>
      </w:r>
    </w:p>
  </w:footnote>
  <w:footnote w:type="continuationSeparator" w:id="0">
    <w:p w14:paraId="36A47E9F" w14:textId="77777777" w:rsidR="007B0922" w:rsidRDefault="007B092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05.7pt;height:124.05pt" o:bullet="t">
        <v:imagedata r:id="rId1" o:title="CRD"/>
      </v:shape>
    </w:pict>
  </w:numPicBullet>
  <w:numPicBullet w:numPicBulletId="1">
    <w:pict>
      <v:shape id="_x0000_i1072" type="#_x0000_t75" style="width:9.95pt;height:9.95pt" o:bullet="t">
        <v:imagedata r:id="rId2" o:title="BD14515_"/>
      </v:shape>
    </w:pict>
  </w:numPicBullet>
  <w:numPicBullet w:numPicBulletId="2">
    <w:pict>
      <v:shape id="_x0000_i1073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A6BD0"/>
    <w:multiLevelType w:val="hybridMultilevel"/>
    <w:tmpl w:val="A1769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105A18"/>
    <w:rsid w:val="00117E69"/>
    <w:rsid w:val="00126D01"/>
    <w:rsid w:val="00187DE8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B7E03"/>
    <w:rsid w:val="005F0A52"/>
    <w:rsid w:val="00632546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77AE6"/>
    <w:rsid w:val="00780907"/>
    <w:rsid w:val="00793475"/>
    <w:rsid w:val="00795DF3"/>
    <w:rsid w:val="007A7FB8"/>
    <w:rsid w:val="007B0922"/>
    <w:rsid w:val="007C10CB"/>
    <w:rsid w:val="007F4267"/>
    <w:rsid w:val="00813808"/>
    <w:rsid w:val="0081594C"/>
    <w:rsid w:val="00820B5E"/>
    <w:rsid w:val="00830FCD"/>
    <w:rsid w:val="00834957"/>
    <w:rsid w:val="008506D6"/>
    <w:rsid w:val="00863E84"/>
    <w:rsid w:val="008706AD"/>
    <w:rsid w:val="00870F15"/>
    <w:rsid w:val="008777A8"/>
    <w:rsid w:val="008822EE"/>
    <w:rsid w:val="0088430F"/>
    <w:rsid w:val="008D278E"/>
    <w:rsid w:val="008D3BB6"/>
    <w:rsid w:val="008F2DF8"/>
    <w:rsid w:val="00963D17"/>
    <w:rsid w:val="00977466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611C5"/>
    <w:rsid w:val="00D73FB8"/>
    <w:rsid w:val="00D80C0E"/>
    <w:rsid w:val="00D80D2A"/>
    <w:rsid w:val="00DF4640"/>
    <w:rsid w:val="00E03769"/>
    <w:rsid w:val="00E07218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45623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6112E-37E2-4044-8D7D-F043C767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2022-08-29T22:59:00Z</dcterms:created>
  <dcterms:modified xsi:type="dcterms:W3CDTF">2022-08-31T17:52:00Z</dcterms:modified>
</cp:coreProperties>
</file>