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D559B45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EE72FF">
        <w:rPr>
          <w:rFonts w:ascii="Arial" w:hAnsi="Arial" w:cs="Arial"/>
          <w:sz w:val="24"/>
          <w:szCs w:val="24"/>
        </w:rPr>
        <w:t>EDUARDO LANDAURO</w:t>
      </w:r>
    </w:p>
    <w:p w14:paraId="79A57F24" w14:textId="173BD82F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EE72FF">
        <w:rPr>
          <w:rFonts w:ascii="Arial" w:hAnsi="Arial" w:cs="Arial"/>
          <w:sz w:val="24"/>
          <w:szCs w:val="24"/>
        </w:rPr>
        <w:t xml:space="preserve"> 34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734CF886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EE72FF">
        <w:rPr>
          <w:rFonts w:ascii="Arial" w:hAnsi="Arial" w:cs="Arial"/>
          <w:sz w:val="24"/>
          <w:szCs w:val="24"/>
        </w:rPr>
        <w:t>434</w:t>
      </w:r>
    </w:p>
    <w:p w14:paraId="1D0534AA" w14:textId="3DD4D856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EE72FF">
        <w:rPr>
          <w:rFonts w:ascii="Arial" w:hAnsi="Arial" w:cs="Arial"/>
          <w:sz w:val="24"/>
          <w:szCs w:val="24"/>
        </w:rPr>
        <w:t>VANIA OLIVARI</w:t>
      </w:r>
    </w:p>
    <w:p w14:paraId="6BC21940" w14:textId="39A294CD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93DA5">
        <w:rPr>
          <w:rFonts w:ascii="Arial" w:hAnsi="Arial" w:cs="Arial"/>
          <w:sz w:val="24"/>
          <w:szCs w:val="24"/>
        </w:rPr>
        <w:t>04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EF416AB" w14:textId="276F28AB" w:rsidR="00834957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451657AB" w14:textId="1C927915" w:rsidR="00834957" w:rsidRDefault="00A07BED" w:rsidP="00A07B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26A6B44A" w14:textId="304B0783" w:rsidR="00A07BED" w:rsidRDefault="00A07BED" w:rsidP="00A07B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1F5C7372" w14:textId="2361EC4B" w:rsidR="00A07BED" w:rsidRDefault="00A07BED" w:rsidP="00A07B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en posicion ectópica.</w:t>
      </w:r>
    </w:p>
    <w:p w14:paraId="7EB2ABE5" w14:textId="7C5DF0E5" w:rsidR="00A07BED" w:rsidRDefault="00A07BED" w:rsidP="00A07B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15, 11, 21 y 27.</w:t>
      </w:r>
    </w:p>
    <w:p w14:paraId="3AEF7867" w14:textId="3EC83395" w:rsidR="00A07BED" w:rsidRDefault="00A07BED" w:rsidP="00A07B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Dispositivos de contención en piezas anteriores.</w:t>
      </w:r>
    </w:p>
    <w:p w14:paraId="216FB02D" w14:textId="358EBF0A" w:rsidR="00A07BED" w:rsidRPr="00A07BED" w:rsidRDefault="00A07BED" w:rsidP="00A07B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F8109" w14:textId="77777777" w:rsidR="00386BC8" w:rsidRDefault="00386BC8" w:rsidP="00B55864">
      <w:pPr>
        <w:spacing w:after="0" w:line="240" w:lineRule="auto"/>
      </w:pPr>
      <w:r>
        <w:separator/>
      </w:r>
    </w:p>
  </w:endnote>
  <w:endnote w:type="continuationSeparator" w:id="0">
    <w:p w14:paraId="4CC627DF" w14:textId="77777777" w:rsidR="00386BC8" w:rsidRDefault="00386BC8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DBF37" w14:textId="77777777" w:rsidR="00386BC8" w:rsidRDefault="00386BC8" w:rsidP="00B55864">
      <w:pPr>
        <w:spacing w:after="0" w:line="240" w:lineRule="auto"/>
      </w:pPr>
      <w:r>
        <w:separator/>
      </w:r>
    </w:p>
  </w:footnote>
  <w:footnote w:type="continuationSeparator" w:id="0">
    <w:p w14:paraId="075BBB01" w14:textId="77777777" w:rsidR="00386BC8" w:rsidRDefault="00386BC8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05.4pt;height:124.15pt" o:bullet="t">
        <v:imagedata r:id="rId1" o:title="CRD"/>
      </v:shape>
    </w:pict>
  </w:numPicBullet>
  <w:numPicBullet w:numPicBulletId="1">
    <w:pict>
      <v:shape id="_x0000_i1054" type="#_x0000_t75" style="width:9.95pt;height:9.95pt" o:bullet="t">
        <v:imagedata r:id="rId2" o:title="BD14515_"/>
      </v:shape>
    </w:pict>
  </w:numPicBullet>
  <w:numPicBullet w:numPicBulletId="2">
    <w:pict>
      <v:shape id="_x0000_i1055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21D2A"/>
    <w:multiLevelType w:val="hybridMultilevel"/>
    <w:tmpl w:val="F0441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86BC8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A0002"/>
    <w:rsid w:val="006C158C"/>
    <w:rsid w:val="006D42B7"/>
    <w:rsid w:val="006E2EAB"/>
    <w:rsid w:val="006F6D54"/>
    <w:rsid w:val="00701C9F"/>
    <w:rsid w:val="00705601"/>
    <w:rsid w:val="0072613D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277AB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07BED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E72FF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0BBD0-4016-463B-8CBB-1C293767B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15</cp:revision>
  <dcterms:created xsi:type="dcterms:W3CDTF">2022-05-05T00:39:00Z</dcterms:created>
  <dcterms:modified xsi:type="dcterms:W3CDTF">2022-08-05T15:41:00Z</dcterms:modified>
</cp:coreProperties>
</file>