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EBBDC" w14:textId="03A868FB" w:rsidR="00D85DCE" w:rsidRPr="00256E5B" w:rsidRDefault="00D85DCE" w:rsidP="00D85DCE">
      <w:pPr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Casos de teste</w:t>
      </w:r>
    </w:p>
    <w:p w14:paraId="3F079211" w14:textId="77777777" w:rsidR="00256E5B" w:rsidRPr="00256E5B" w:rsidRDefault="00256E5B">
      <w:pPr>
        <w:jc w:val="center"/>
        <w:rPr>
          <w:b/>
          <w:lang w:val="pt-PT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56E5B" w:rsidRPr="00256E5B" w14:paraId="0F9BC1F9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72C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Projeto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765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3365443F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232E" w14:textId="77777777" w:rsidR="00256E5B" w:rsidRPr="00256E5B" w:rsidRDefault="00256E5B" w:rsidP="00256E5B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Analista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7E9E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500CD75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FE5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Curso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97E4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A72F08B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F438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da Empresa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E5C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86941C7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B18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de Criação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6841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5646864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6A0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da Reunião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566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780575ED" w14:textId="77777777" w:rsidR="001657C7" w:rsidRDefault="00D85DCE">
      <w:pPr>
        <w:rPr>
          <w:lang w:val="pt-PT"/>
        </w:rPr>
      </w:pPr>
    </w:p>
    <w:p w14:paraId="0581414B" w14:textId="63E2138C" w:rsidR="00D85DCE" w:rsidRDefault="00D85DCE">
      <w:pPr>
        <w:rPr>
          <w:lang w:val="pt-PT"/>
        </w:rPr>
      </w:pPr>
      <w:r>
        <w:rPr>
          <w:lang w:val="pt-PT"/>
        </w:rPr>
        <w:t>O recurso alocado como tester deverá realizar os testes e preecher as evidências conforme o modelo:</w:t>
      </w:r>
    </w:p>
    <w:p w14:paraId="4AB28E9F" w14:textId="77777777" w:rsidR="00D85DCE" w:rsidRPr="00256E5B" w:rsidRDefault="00D85DCE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D85DCE" w:rsidRPr="00270263" w14:paraId="7C6F4197" w14:textId="77777777" w:rsidTr="00D85DCE">
        <w:tc>
          <w:tcPr>
            <w:tcW w:w="2431" w:type="dxa"/>
            <w:shd w:val="clear" w:color="auto" w:fill="FFFFFF" w:themeFill="background1"/>
          </w:tcPr>
          <w:p w14:paraId="3F940579" w14:textId="77777777" w:rsidR="00D85DCE" w:rsidRPr="00270263" w:rsidRDefault="00D85DCE" w:rsidP="00AA5D3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Contador: </w:t>
            </w:r>
          </w:p>
        </w:tc>
        <w:tc>
          <w:tcPr>
            <w:tcW w:w="7211" w:type="dxa"/>
            <w:shd w:val="clear" w:color="auto" w:fill="FFFFFF" w:themeFill="background1"/>
          </w:tcPr>
          <w:p w14:paraId="2CA2CBC0" w14:textId="77777777" w:rsidR="00D85DCE" w:rsidRPr="00270263" w:rsidRDefault="00D85DCE" w:rsidP="00AA5D3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001</w:t>
            </w:r>
          </w:p>
        </w:tc>
      </w:tr>
      <w:tr w:rsidR="00D85DCE" w:rsidRPr="00270263" w14:paraId="545AADF3" w14:textId="77777777" w:rsidTr="00D85DCE">
        <w:tc>
          <w:tcPr>
            <w:tcW w:w="2431" w:type="dxa"/>
            <w:shd w:val="clear" w:color="auto" w:fill="FFFFFF" w:themeFill="background1"/>
          </w:tcPr>
          <w:p w14:paraId="53342A93" w14:textId="77777777" w:rsidR="00D85DCE" w:rsidRPr="00270263" w:rsidRDefault="00D85DCE" w:rsidP="00AA5D3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FFFFF" w:themeFill="background1"/>
          </w:tcPr>
          <w:p w14:paraId="135238D3" w14:textId="77777777" w:rsidR="00D85DCE" w:rsidRPr="00270263" w:rsidRDefault="00D85DCE" w:rsidP="00AA5D3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>Alta</w:t>
            </w:r>
          </w:p>
        </w:tc>
      </w:tr>
      <w:tr w:rsidR="00D85DCE" w:rsidRPr="00270263" w14:paraId="3E435096" w14:textId="77777777" w:rsidTr="00D85DCE">
        <w:tc>
          <w:tcPr>
            <w:tcW w:w="2431" w:type="dxa"/>
            <w:shd w:val="clear" w:color="auto" w:fill="FFFFFF" w:themeFill="background1"/>
          </w:tcPr>
          <w:p w14:paraId="35D01F11" w14:textId="77777777" w:rsidR="00D85DCE" w:rsidRPr="00270263" w:rsidRDefault="00D85DCE" w:rsidP="00AA5D3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FFFFFF" w:themeFill="background1"/>
          </w:tcPr>
          <w:p w14:paraId="0C449636" w14:textId="77777777" w:rsidR="00D85DCE" w:rsidRPr="00270263" w:rsidRDefault="00D85DCE" w:rsidP="00AA5D3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color w:val="984806"/>
                <w:sz w:val="20"/>
                <w:lang w:val="pt-BR"/>
              </w:rPr>
              <w:t>Manutenção &gt; Servidor &gt; Base Salarial</w:t>
            </w:r>
          </w:p>
        </w:tc>
      </w:tr>
      <w:tr w:rsidR="00D85DCE" w:rsidRPr="00270263" w14:paraId="472FBD58" w14:textId="77777777" w:rsidTr="00D85DCE">
        <w:tc>
          <w:tcPr>
            <w:tcW w:w="2431" w:type="dxa"/>
            <w:shd w:val="clear" w:color="auto" w:fill="FFFFFF" w:themeFill="background1"/>
          </w:tcPr>
          <w:p w14:paraId="37776275" w14:textId="77777777" w:rsidR="00D85DCE" w:rsidRPr="00270263" w:rsidRDefault="00D85DCE" w:rsidP="00AA5D3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shd w:val="clear" w:color="auto" w:fill="FFFFFF" w:themeFill="background1"/>
          </w:tcPr>
          <w:p w14:paraId="7A0905C8" w14:textId="77777777" w:rsidR="00D85DCE" w:rsidRPr="00270263" w:rsidRDefault="00D85DCE" w:rsidP="00AA5D3C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Tahoma"/>
                <w:color w:val="548DD4"/>
                <w:sz w:val="20"/>
                <w:lang w:val="pt-BR"/>
              </w:rPr>
            </w:pPr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referentes à manutenção dos dados</w:t>
            </w:r>
          </w:p>
        </w:tc>
      </w:tr>
      <w:tr w:rsidR="00D85DCE" w:rsidRPr="00270263" w14:paraId="195BBB0A" w14:textId="77777777" w:rsidTr="00D85DCE">
        <w:tc>
          <w:tcPr>
            <w:tcW w:w="2431" w:type="dxa"/>
            <w:shd w:val="clear" w:color="auto" w:fill="FFFFFF" w:themeFill="background1"/>
          </w:tcPr>
          <w:p w14:paraId="0D7FC432" w14:textId="77777777" w:rsidR="00D85DCE" w:rsidRPr="00270263" w:rsidRDefault="00D85DCE" w:rsidP="00AA5D3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shd w:val="clear" w:color="auto" w:fill="FFFFFF" w:themeFill="background1"/>
          </w:tcPr>
          <w:p w14:paraId="799662DD" w14:textId="77777777" w:rsidR="00D85DCE" w:rsidRPr="00270263" w:rsidRDefault="00D85DCE" w:rsidP="00AA5D3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>Testar o funcionamento do botão “Confirmar”</w:t>
            </w:r>
          </w:p>
        </w:tc>
      </w:tr>
      <w:tr w:rsidR="00D85DCE" w:rsidRPr="00270263" w14:paraId="46898ED4" w14:textId="77777777" w:rsidTr="00D85DCE">
        <w:tc>
          <w:tcPr>
            <w:tcW w:w="2431" w:type="dxa"/>
            <w:shd w:val="clear" w:color="auto" w:fill="FFFFFF" w:themeFill="background1"/>
          </w:tcPr>
          <w:p w14:paraId="6F2320C2" w14:textId="77777777" w:rsidR="00D85DCE" w:rsidRPr="00270263" w:rsidRDefault="00D85DCE" w:rsidP="00AA5D3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Pré - Condição: </w:t>
            </w:r>
          </w:p>
        </w:tc>
        <w:tc>
          <w:tcPr>
            <w:tcW w:w="7211" w:type="dxa"/>
            <w:shd w:val="clear" w:color="auto" w:fill="FFFFFF" w:themeFill="background1"/>
          </w:tcPr>
          <w:p w14:paraId="31ACA02C" w14:textId="77777777" w:rsidR="00D85DCE" w:rsidRPr="00270263" w:rsidRDefault="00D85DCE" w:rsidP="00AA5D3C">
            <w:p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Tahoma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D85DCE" w:rsidRPr="00270263" w14:paraId="2AFD6DFF" w14:textId="77777777" w:rsidTr="00D85DCE">
        <w:trPr>
          <w:trHeight w:val="980"/>
        </w:trPr>
        <w:tc>
          <w:tcPr>
            <w:tcW w:w="2431" w:type="dxa"/>
            <w:shd w:val="clear" w:color="auto" w:fill="FFFFFF" w:themeFill="background1"/>
          </w:tcPr>
          <w:p w14:paraId="26392280" w14:textId="77777777" w:rsidR="00D85DCE" w:rsidRPr="00270263" w:rsidRDefault="00D85DCE" w:rsidP="00AA5D3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FFFFFF" w:themeFill="background1"/>
          </w:tcPr>
          <w:p w14:paraId="78ED46EA" w14:textId="77777777" w:rsidR="00D85DCE" w:rsidRPr="00270263" w:rsidRDefault="00D85DCE" w:rsidP="00AA5D3C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Entrar na tela: Manutenção &gt; Servidor &gt; Base Salarial</w:t>
            </w:r>
          </w:p>
          <w:p w14:paraId="41C6649C" w14:textId="77777777" w:rsidR="00D85DCE" w:rsidRPr="00270263" w:rsidRDefault="00D85DCE" w:rsidP="00AA5D3C">
            <w:pPr>
              <w:snapToGrid w:val="0"/>
              <w:spacing w:line="200" w:lineRule="atLeast"/>
              <w:rPr>
                <w:rFonts w:ascii="Calibri" w:hAnsi="Calibri" w:cs="Tahoma"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sz w:val="20"/>
                <w:lang w:val="pt-BR"/>
              </w:rPr>
              <w:t>2.</w:t>
            </w:r>
            <w:r w:rsidRPr="00270263">
              <w:rPr>
                <w:rFonts w:ascii="Calibri" w:hAnsi="Calibri" w:cs="Tahoma"/>
                <w:iCs/>
                <w:sz w:val="20"/>
                <w:lang w:val="pt-BR"/>
              </w:rPr>
              <w:t xml:space="preserve"> Selecionar uma das opções do campo “Empresa”;</w:t>
            </w:r>
          </w:p>
          <w:p w14:paraId="730E9A32" w14:textId="77777777" w:rsidR="00D85DCE" w:rsidRPr="00270263" w:rsidRDefault="00D85DCE" w:rsidP="00AA5D3C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sz w:val="20"/>
                <w:lang w:val="pt-BR"/>
              </w:rPr>
              <w:t>3.</w:t>
            </w:r>
            <w:r w:rsidRPr="00270263">
              <w:rPr>
                <w:rFonts w:ascii="Calibri" w:hAnsi="Calibri" w:cs="Tahoma"/>
                <w:iCs/>
                <w:sz w:val="20"/>
                <w:lang w:val="pt-BR"/>
              </w:rPr>
              <w:t xml:space="preserve"> Escolher um dos servidores no campo “Nome” ou digitar a matrícula do mesmo no campo “Matrícula”;</w:t>
            </w:r>
          </w:p>
          <w:p w14:paraId="123E7517" w14:textId="77777777" w:rsidR="00D85DCE" w:rsidRPr="00270263" w:rsidRDefault="00D85DCE" w:rsidP="00AA5D3C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sz w:val="20"/>
                <w:lang w:val="pt-BR"/>
              </w:rPr>
              <w:t>4.</w:t>
            </w:r>
            <w:r w:rsidRPr="00270263">
              <w:rPr>
                <w:rFonts w:ascii="Calibri" w:hAnsi="Calibri" w:cs="Tahoma"/>
                <w:iCs/>
                <w:sz w:val="20"/>
                <w:lang w:val="pt-BR"/>
              </w:rPr>
              <w:t xml:space="preserve"> Clica</w:t>
            </w:r>
            <w:r>
              <w:rPr>
                <w:rFonts w:ascii="Calibri" w:hAnsi="Calibri" w:cs="Tahoma"/>
                <w:iCs/>
                <w:sz w:val="20"/>
                <w:lang w:val="pt-BR"/>
              </w:rPr>
              <w:t>r em uma das abas – “Servidores” ou “Servidores à Disposição</w:t>
            </w:r>
            <w:r w:rsidRPr="00270263">
              <w:rPr>
                <w:rFonts w:ascii="Calibri" w:hAnsi="Calibri" w:cs="Tahoma"/>
                <w:iCs/>
                <w:sz w:val="20"/>
                <w:lang w:val="pt-BR"/>
              </w:rPr>
              <w:t>”;</w:t>
            </w:r>
          </w:p>
          <w:p w14:paraId="011EAFD4" w14:textId="77777777" w:rsidR="00D85DCE" w:rsidRPr="00270263" w:rsidRDefault="00D85DCE" w:rsidP="00AA5D3C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sz w:val="20"/>
                <w:lang w:val="pt-BR"/>
              </w:rPr>
              <w:t>5.</w:t>
            </w:r>
            <w:r w:rsidRPr="00270263">
              <w:rPr>
                <w:rFonts w:ascii="Calibri" w:hAnsi="Calibri" w:cs="Tahoma"/>
                <w:iCs/>
                <w:sz w:val="20"/>
                <w:lang w:val="pt-BR"/>
              </w:rPr>
              <w:t xml:space="preserve"> Alterar um ou mais dos seguintes campos: 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>“Base Salarial”, “Outras verbas” ou  “Remuneração contribuição”;</w:t>
            </w:r>
          </w:p>
          <w:p w14:paraId="114BFB89" w14:textId="77777777" w:rsidR="00D85DCE" w:rsidRPr="00270263" w:rsidRDefault="00D85DCE" w:rsidP="00AA5D3C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sz w:val="20"/>
                <w:lang w:val="pt-BR"/>
              </w:rPr>
              <w:t>6.</w:t>
            </w:r>
            <w:r w:rsidRPr="00270263">
              <w:rPr>
                <w:rFonts w:ascii="Calibri" w:hAnsi="Calibri" w:cs="Tahoma"/>
                <w:iCs/>
                <w:sz w:val="20"/>
                <w:lang w:val="pt-BR"/>
              </w:rPr>
              <w:t xml:space="preserve"> Clicar no botão “Confirmar”.</w:t>
            </w:r>
          </w:p>
        </w:tc>
      </w:tr>
      <w:tr w:rsidR="00D85DCE" w:rsidRPr="00270263" w14:paraId="4E5CFED0" w14:textId="77777777" w:rsidTr="00D85DCE">
        <w:tc>
          <w:tcPr>
            <w:tcW w:w="2431" w:type="dxa"/>
            <w:shd w:val="clear" w:color="auto" w:fill="FFFFFF" w:themeFill="background1"/>
          </w:tcPr>
          <w:p w14:paraId="57718998" w14:textId="77777777" w:rsidR="00D85DCE" w:rsidRPr="00270263" w:rsidRDefault="00D85DCE" w:rsidP="00AA5D3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FFFFF" w:themeFill="background1"/>
          </w:tcPr>
          <w:p w14:paraId="39B86605" w14:textId="77777777" w:rsidR="00D85DCE" w:rsidRPr="00270263" w:rsidRDefault="00D85DCE" w:rsidP="00AA5D3C">
            <w:pPr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iCs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sz w:val="20"/>
                <w:lang w:val="pt-BR" w:eastAsia="ar-SA"/>
              </w:rPr>
              <w:t>1.</w:t>
            </w:r>
            <w:r w:rsidRPr="00270263">
              <w:rPr>
                <w:rFonts w:ascii="Calibri" w:eastAsia="Times New Roman" w:hAnsi="Calibri" w:cs="Tahoma"/>
                <w:iCs/>
                <w:sz w:val="20"/>
                <w:lang w:val="pt-BR" w:eastAsia="ar-SA"/>
              </w:rPr>
              <w:t xml:space="preserve"> O sistema atualizará no Banco de Dados os dados referentes à base salarial do servidor selecionado, de acordo com o cargo;</w:t>
            </w:r>
          </w:p>
          <w:p w14:paraId="722EAF38" w14:textId="77777777" w:rsidR="00D85DCE" w:rsidRPr="00270263" w:rsidRDefault="00D85DCE" w:rsidP="00AA5D3C">
            <w:pPr>
              <w:tabs>
                <w:tab w:val="left" w:pos="360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sz w:val="20"/>
                <w:lang w:val="pt-BR" w:eastAsia="ar-SA"/>
              </w:rPr>
              <w:t>2.</w:t>
            </w:r>
            <w:r w:rsidRPr="00270263">
              <w:rPr>
                <w:rFonts w:ascii="Calibri" w:eastAsia="Times New Roman" w:hAnsi="Calibri" w:cs="Tahoma"/>
                <w:iCs/>
                <w:sz w:val="20"/>
                <w:lang w:val="pt-BR" w:eastAsia="ar-SA"/>
              </w:rPr>
              <w:t xml:space="preserve"> O sistema exibirá</w:t>
            </w:r>
            <w:r w:rsidRPr="00270263">
              <w:rPr>
                <w:rFonts w:ascii="Calibri" w:eastAsia="Times New Roman" w:hAnsi="Calibri" w:cs="Tahoma"/>
                <w:bCs/>
                <w:iCs/>
                <w:sz w:val="20"/>
                <w:lang w:val="pt-BR" w:eastAsia="ar-SA"/>
              </w:rPr>
              <w:t xml:space="preserve"> a mesma tela em que estava, continuando na mesma aba;</w:t>
            </w:r>
          </w:p>
          <w:p w14:paraId="0404FCA5" w14:textId="77777777" w:rsidR="00D85DCE" w:rsidRPr="00270263" w:rsidRDefault="00D85DCE" w:rsidP="00AA5D3C">
            <w:pPr>
              <w:tabs>
                <w:tab w:val="left" w:pos="360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sz w:val="20"/>
                <w:lang w:val="pt-BR" w:eastAsia="ar-SA"/>
              </w:rPr>
              <w:t>3.</w:t>
            </w:r>
            <w:r w:rsidRPr="00270263">
              <w:rPr>
                <w:rFonts w:ascii="Calibri" w:eastAsia="Times New Roman" w:hAnsi="Calibri" w:cs="Tahoma"/>
                <w:bCs/>
                <w:iCs/>
                <w:sz w:val="20"/>
                <w:lang w:val="pt-BR" w:eastAsia="ar-SA"/>
              </w:rPr>
              <w:t xml:space="preserve"> O sistema exibirá a mensagem padrão de operação realizada com sucesso.</w:t>
            </w:r>
          </w:p>
        </w:tc>
      </w:tr>
    </w:tbl>
    <w:p w14:paraId="30DED94D" w14:textId="77777777" w:rsidR="00256E5B" w:rsidRDefault="00256E5B"/>
    <w:p w14:paraId="5DF02CE1" w14:textId="77777777" w:rsidR="00D85DCE" w:rsidRDefault="00D85DCE"/>
    <w:p w14:paraId="7314CD14" w14:textId="53C3C1B2" w:rsidR="00D85DCE" w:rsidRDefault="00D85DCE">
      <w:r>
        <w:t>Além disso é importante colocar o print da evidencia junto da documentação dos casos de testes.</w:t>
      </w:r>
      <w:r w:rsidR="00256E5B">
        <w:t xml:space="preserve"> </w:t>
      </w:r>
    </w:p>
    <w:p w14:paraId="790C0A33" w14:textId="77777777" w:rsidR="00D85DCE" w:rsidRDefault="00D85DCE"/>
    <w:p w14:paraId="17EAA1B5" w14:textId="77777777" w:rsidR="00D85DCE" w:rsidRDefault="00D85DCE"/>
    <w:p w14:paraId="1F4A60A4" w14:textId="77777777" w:rsidR="00D85DCE" w:rsidRDefault="00D85DCE">
      <w:bookmarkStart w:id="0" w:name="_GoBack"/>
      <w:bookmarkEnd w:id="0"/>
    </w:p>
    <w:p w14:paraId="70432CF8" w14:textId="000C75B3" w:rsidR="00256E5B" w:rsidRDefault="00717CD5">
      <w:r>
        <w:t>E assim sucessivamente…</w:t>
      </w:r>
    </w:p>
    <w:sectPr w:rsidR="00256E5B" w:rsidSect="00807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5B"/>
    <w:rsid w:val="00256E5B"/>
    <w:rsid w:val="006C25D0"/>
    <w:rsid w:val="00717CD5"/>
    <w:rsid w:val="0080785C"/>
    <w:rsid w:val="00D8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7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56E5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D85DCE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color w:val="auto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1154</Characters>
  <Application>Microsoft Macintosh Word</Application>
  <DocSecurity>0</DocSecurity>
  <Lines>9</Lines>
  <Paragraphs>2</Paragraphs>
  <ScaleCrop>false</ScaleCrop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C. Marques</dc:creator>
  <cp:keywords/>
  <dc:description/>
  <cp:lastModifiedBy>Luis Felipe C. Marques</cp:lastModifiedBy>
  <cp:revision>3</cp:revision>
  <dcterms:created xsi:type="dcterms:W3CDTF">2018-10-03T00:31:00Z</dcterms:created>
  <dcterms:modified xsi:type="dcterms:W3CDTF">2018-10-03T01:37:00Z</dcterms:modified>
</cp:coreProperties>
</file>