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5DF87DB8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28346E" w14:paraId="073833DD" w14:textId="77777777" w:rsidTr="0054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28346E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28346E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28346E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77777777" w:rsidR="006E4AB3" w:rsidRPr="0028346E" w:rsidRDefault="00BA1CDE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8346E">
              <w:rPr>
                <w:rFonts w:ascii="Arial" w:hAnsi="Arial" w:cs="Arial"/>
                <w:b w:val="0"/>
              </w:rPr>
              <w:t>L.A.T. Yessica Oliver Flores</w:t>
            </w:r>
          </w:p>
        </w:tc>
      </w:tr>
      <w:tr w:rsidR="0062788F" w:rsidRPr="0037383E" w14:paraId="6DFF6CAE" w14:textId="77777777" w:rsidTr="0054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9EFE3" w14:textId="77777777" w:rsidR="006E4AB3" w:rsidRPr="0028346E" w:rsidRDefault="00000000" w:rsidP="00200E38">
            <w:pPr>
              <w:rPr>
                <w:rStyle w:val="Hyperlink"/>
                <w:rFonts w:ascii="Arial" w:hAnsi="Arial" w:cs="Arial"/>
                <w:b w:val="0"/>
                <w:color w:val="auto"/>
                <w:u w:val="none"/>
                <w:lang w:val="es-MX"/>
              </w:rPr>
            </w:pPr>
            <w:hyperlink r:id="rId8" w:history="1">
              <w:r w:rsidR="003D6785" w:rsidRPr="0028346E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  <w:lang w:val="es-MX"/>
                </w:rPr>
                <w:t>yessy_fg@hotmail.com</w:t>
              </w:r>
            </w:hyperlink>
          </w:p>
          <w:p w14:paraId="6CB4C53B" w14:textId="77777777" w:rsidR="007C76B6" w:rsidRPr="0028346E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28346E" w14:paraId="08A4D393" w14:textId="77777777" w:rsidTr="00545C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6F40A212" w:rsidR="006E4AB3" w:rsidRPr="0028346E" w:rsidRDefault="00AD0EE8" w:rsidP="00FA1C1B">
            <w:pPr>
              <w:rPr>
                <w:rFonts w:ascii="Arial" w:hAnsi="Arial" w:cs="Arial"/>
                <w:b w:val="0"/>
                <w:highlight w:val="lightGray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0</w:t>
            </w:r>
            <w:r w:rsidR="00FA1C1B" w:rsidRPr="0028346E">
              <w:rPr>
                <w:rFonts w:ascii="Arial" w:hAnsi="Arial" w:cs="Arial"/>
                <w:b w:val="0"/>
                <w:lang w:val="es-MX"/>
              </w:rPr>
              <w:t>3</w:t>
            </w:r>
            <w:r w:rsidR="006E4AB3" w:rsidRPr="0028346E">
              <w:rPr>
                <w:rFonts w:ascii="Arial" w:hAnsi="Arial" w:cs="Arial"/>
                <w:b w:val="0"/>
                <w:lang w:val="es-MX"/>
              </w:rPr>
              <w:t xml:space="preserve"> - </w:t>
            </w:r>
            <w:r w:rsidRPr="0028346E">
              <w:rPr>
                <w:rFonts w:ascii="Arial" w:hAnsi="Arial" w:cs="Arial"/>
                <w:b w:val="0"/>
                <w:lang w:val="es-MX"/>
              </w:rPr>
              <w:t>01</w:t>
            </w:r>
            <w:r w:rsidR="006E4AB3" w:rsidRPr="0028346E">
              <w:rPr>
                <w:rFonts w:ascii="Arial" w:hAnsi="Arial" w:cs="Arial"/>
                <w:b w:val="0"/>
                <w:lang w:val="es-MX"/>
              </w:rPr>
              <w:t xml:space="preserve"> - </w:t>
            </w:r>
            <w:r w:rsidRPr="0028346E">
              <w:rPr>
                <w:rFonts w:ascii="Arial" w:hAnsi="Arial" w:cs="Arial"/>
                <w:b w:val="0"/>
                <w:lang w:val="es-MX"/>
              </w:rPr>
              <w:t>2014</w:t>
            </w:r>
            <w:r w:rsidR="0078366B" w:rsidRPr="0028346E">
              <w:rPr>
                <w:rFonts w:ascii="Arial" w:hAnsi="Arial" w:cs="Arial"/>
                <w:b w:val="0"/>
                <w:highlight w:val="lightGray"/>
              </w:rPr>
              <w:t xml:space="preserve"> </w:t>
            </w:r>
          </w:p>
        </w:tc>
      </w:tr>
    </w:tbl>
    <w:p w14:paraId="365558AA" w14:textId="77777777" w:rsidR="006E4AB3" w:rsidRPr="0028346E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792BC238" w14:textId="77777777" w:rsidR="005D2832" w:rsidRPr="001518DF" w:rsidRDefault="005D2832" w:rsidP="005D2832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B7AB76" wp14:editId="7739BBDC">
                <wp:simplePos x="0" y="0"/>
                <wp:positionH relativeFrom="column">
                  <wp:posOffset>0</wp:posOffset>
                </wp:positionH>
                <wp:positionV relativeFrom="paragraph">
                  <wp:posOffset>-504825</wp:posOffset>
                </wp:positionV>
                <wp:extent cx="8133907" cy="390525"/>
                <wp:effectExtent l="57150" t="19050" r="57785" b="85725"/>
                <wp:wrapNone/>
                <wp:docPr id="10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A18D" w14:textId="77777777" w:rsidR="00A644F8" w:rsidRPr="00F87134" w:rsidRDefault="00A644F8" w:rsidP="005D2832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  <w:t>Ahorrar costos en negocios de hotelería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AB76" id="Rectangle 26" o:spid="_x0000_s1026" style="position:absolute;margin-left:0;margin-top:-39.75pt;width:640.45pt;height:3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F1tI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7EF0A18D" w14:textId="77777777" w:rsidR="00A644F8" w:rsidRPr="00F87134" w:rsidRDefault="00A644F8" w:rsidP="005D2832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  <w:t>Ahorrar costos en negocios de hotelería</w:t>
                      </w: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1EC6DC00" w14:textId="77777777" w:rsidR="005D2832" w:rsidRPr="005D2832" w:rsidRDefault="005D2832" w:rsidP="005D2832">
      <w:pPr>
        <w:framePr w:hSpace="141" w:wrap="around" w:vAnchor="text" w:hAnchor="margin" w:xAlign="right" w:y="84"/>
        <w:rPr>
          <w:rFonts w:ascii="Arial" w:hAnsi="Arial" w:cs="Arial"/>
          <w:color w:val="1F497D" w:themeColor="text2"/>
          <w:lang w:val="es-MX"/>
        </w:rPr>
      </w:pPr>
    </w:p>
    <w:p w14:paraId="08581644" w14:textId="311DEC4E" w:rsidR="002972C1" w:rsidRPr="003233CF" w:rsidRDefault="002972C1" w:rsidP="002972C1">
      <w:pPr>
        <w:rPr>
          <w:rFonts w:ascii="Arial" w:hAnsi="Arial" w:cs="Arial"/>
          <w:b/>
          <w:color w:val="0070C0"/>
          <w:lang w:val="es-MX"/>
        </w:rPr>
      </w:pPr>
      <w:r>
        <w:rPr>
          <w:rFonts w:ascii="Arial" w:hAnsi="Arial" w:cs="Arial"/>
          <w:b/>
          <w:color w:val="0070C0"/>
          <w:lang w:val="es-MX"/>
        </w:rPr>
        <w:t>Proteger los activos</w:t>
      </w:r>
    </w:p>
    <w:p w14:paraId="365AEED8" w14:textId="77777777" w:rsidR="002972C1" w:rsidRDefault="002972C1" w:rsidP="002972C1">
      <w:pPr>
        <w:rPr>
          <w:rFonts w:ascii="Arial" w:hAnsi="Arial" w:cs="Arial"/>
          <w:b/>
          <w:color w:val="C0504D" w:themeColor="accent2"/>
        </w:rPr>
      </w:pPr>
    </w:p>
    <w:p w14:paraId="1762B107" w14:textId="47C28427" w:rsidR="0037383E" w:rsidRPr="0037383E" w:rsidRDefault="0037383E" w:rsidP="002972C1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37383E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59899A87" w14:textId="6BEA5242" w:rsidR="002972C1" w:rsidRPr="00B8726F" w:rsidRDefault="0037383E" w:rsidP="002972C1">
      <w:pPr>
        <w:rPr>
          <w:rFonts w:ascii="Arial" w:hAnsi="Arial" w:cs="Arial"/>
          <w:color w:val="C0504D" w:themeColor="accent2"/>
        </w:rPr>
      </w:pPr>
      <w:r w:rsidRPr="0037383E">
        <w:rPr>
          <w:rFonts w:ascii="Arial" w:hAnsi="Arial" w:cs="Arial"/>
          <w:b/>
          <w:color w:val="C0504D" w:themeColor="accent2"/>
          <w:highlight w:val="yellow"/>
        </w:rPr>
        <w:t>http://www.edudesarrollo.info/trayectos/hot_c2_m5_evaluacion/</w:t>
      </w:r>
    </w:p>
    <w:p w14:paraId="0EFA0084" w14:textId="77777777" w:rsidR="002972C1" w:rsidRDefault="002972C1" w:rsidP="002972C1">
      <w:pPr>
        <w:rPr>
          <w:rFonts w:ascii="Arial" w:hAnsi="Arial" w:cs="Arial"/>
          <w:b/>
        </w:rPr>
      </w:pPr>
    </w:p>
    <w:p w14:paraId="27F288C5" w14:textId="77777777" w:rsidR="002972C1" w:rsidRDefault="002972C1" w:rsidP="002972C1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1E75A59D" w14:textId="77777777" w:rsidR="002972C1" w:rsidRPr="00B8726F" w:rsidRDefault="002972C1" w:rsidP="002972C1">
      <w:pPr>
        <w:rPr>
          <w:rFonts w:ascii="Arial" w:hAnsi="Arial" w:cs="Arial"/>
          <w:b/>
        </w:rPr>
      </w:pPr>
    </w:p>
    <w:p w14:paraId="225F4CC8" w14:textId="77777777" w:rsidR="002972C1" w:rsidRPr="00E51B7B" w:rsidRDefault="002972C1" w:rsidP="002C1104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3D1158D7" w14:textId="77777777" w:rsidR="002972C1" w:rsidRPr="00E51B7B" w:rsidRDefault="002972C1" w:rsidP="002C1104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5D8A152F" w14:textId="77777777" w:rsidR="002972C1" w:rsidRDefault="002972C1" w:rsidP="002C1104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5184FCC4" w14:textId="77777777" w:rsidR="002972C1" w:rsidRPr="002972C1" w:rsidRDefault="002972C1" w:rsidP="002972C1">
      <w:pPr>
        <w:contextualSpacing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2D2505" w:rsidRPr="0068528B" w14:paraId="664E240E" w14:textId="77777777" w:rsidTr="00936479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C76D821" w14:textId="79203E4B" w:rsidR="002D2505" w:rsidRPr="00316D15" w:rsidRDefault="002D2505" w:rsidP="002C1104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2D2505" w:rsidRPr="00316D15" w14:paraId="1359A69D" w14:textId="77777777" w:rsidTr="009364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CA2485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7F0B0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0958C4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9F4652" w14:textId="77777777" w:rsidR="002D2505" w:rsidRPr="00316D15" w:rsidRDefault="002D2505" w:rsidP="00936479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599FF1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2D2505" w:rsidRPr="00316D15" w14:paraId="11E28642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598224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D2505" w:rsidRPr="0068528B" w14:paraId="0F387CCC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454A19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activo es:</w:t>
            </w:r>
          </w:p>
        </w:tc>
      </w:tr>
      <w:tr w:rsidR="002D2505" w:rsidRPr="00316D15" w14:paraId="7547D747" w14:textId="77777777" w:rsidTr="00936479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185E2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E1A371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D2505" w:rsidRPr="0068528B" w14:paraId="596B639B" w14:textId="77777777" w:rsidTr="009364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1AA598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F9A2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98D27" w14:textId="6502B968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persona muy dinámica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08F9FF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7A49FD4F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D92574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7E751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5E8B54" w14:textId="348FB5DB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bien que la empresa posee y puede generar dinero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141A84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D2505" w:rsidRPr="0068528B" w14:paraId="2835946A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87CB38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8BDF3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FEF97B" w14:textId="08405BB1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Objeto en constante movimiento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B59583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73E497D9" w14:textId="77777777" w:rsidTr="009364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8B6779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0D52F1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3B40E" w14:textId="280A5391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Las deudas del hotel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8F4205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270EADCF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25E7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D2505" w:rsidRPr="0037383E" w14:paraId="658F4AC6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15634D" w14:textId="0E67AB8A" w:rsidR="002D2505" w:rsidRPr="0076473F" w:rsidRDefault="002D2505" w:rsidP="00936479">
            <w:pPr>
              <w:rPr>
                <w:rFonts w:ascii="Arial" w:hAnsi="Arial" w:cs="Arial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Un activo es </w:t>
            </w:r>
            <w:r w:rsidRPr="0068528B">
              <w:rPr>
                <w:rFonts w:ascii="Arial" w:hAnsi="Arial" w:cs="Arial"/>
                <w:shd w:val="clear" w:color="auto" w:fill="FFFFFF"/>
                <w:lang w:val="es-MX"/>
              </w:rPr>
              <w:t>un bien que la empresa posee y que pueden consentirse en dinero u otr</w:t>
            </w:r>
            <w:r w:rsidR="0076473F">
              <w:rPr>
                <w:rFonts w:ascii="Arial" w:hAnsi="Arial" w:cs="Arial"/>
                <w:shd w:val="clear" w:color="auto" w:fill="FFFFFF"/>
                <w:lang w:val="es-MX"/>
              </w:rPr>
              <w:t>os medios líquidos equivalentes.</w:t>
            </w:r>
          </w:p>
        </w:tc>
      </w:tr>
      <w:tr w:rsidR="002D2505" w:rsidRPr="0037383E" w14:paraId="0BC1E597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348AE9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D2505" w:rsidRPr="0037383E" w14:paraId="2DA7D997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917646" w14:textId="77777777" w:rsidR="002D2505" w:rsidRPr="0068528B" w:rsidRDefault="002D2505" w:rsidP="00936479">
            <w:pPr>
              <w:rPr>
                <w:rFonts w:ascii="Arial" w:hAnsi="Arial" w:cs="Arial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Cuando hablamos de activos dentro de un hotel, nos referimos a </w:t>
            </w:r>
            <w:r w:rsidRPr="0068528B">
              <w:rPr>
                <w:rFonts w:ascii="Arial" w:hAnsi="Arial" w:cs="Arial"/>
                <w:shd w:val="clear" w:color="auto" w:fill="FFFFFF"/>
                <w:lang w:val="es-MX"/>
              </w:rPr>
              <w:t xml:space="preserve">un bien que la empresa posee y que pueden </w:t>
            </w:r>
            <w:r>
              <w:rPr>
                <w:rFonts w:ascii="Arial" w:hAnsi="Arial" w:cs="Arial"/>
                <w:shd w:val="clear" w:color="auto" w:fill="FFFFFF"/>
                <w:lang w:val="es-MX"/>
              </w:rPr>
              <w:t>conver</w:t>
            </w:r>
            <w:r w:rsidRPr="0068528B">
              <w:rPr>
                <w:rFonts w:ascii="Arial" w:hAnsi="Arial" w:cs="Arial"/>
                <w:shd w:val="clear" w:color="auto" w:fill="FFFFFF"/>
                <w:lang w:val="es-MX"/>
              </w:rPr>
              <w:t>tirse en dinero u otros medios líquidos equivalentes.</w:t>
            </w:r>
          </w:p>
          <w:p w14:paraId="6F73198B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16D15" w14:paraId="3EABE985" w14:textId="77777777" w:rsidTr="009364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534582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9E42E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A4881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C3E80" w14:textId="77777777" w:rsidR="002D2505" w:rsidRPr="00316D15" w:rsidRDefault="002D2505" w:rsidP="00936479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E3692D5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2D2505" w:rsidRPr="00316D15" w14:paraId="480F8735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2A5BC5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D2505" w:rsidRPr="0037383E" w14:paraId="4B17EE57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C2D2A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Algunas formas de perder los activos son: </w:t>
            </w:r>
          </w:p>
        </w:tc>
      </w:tr>
      <w:tr w:rsidR="002D2505" w:rsidRPr="00316D15" w14:paraId="77A20D77" w14:textId="77777777" w:rsidTr="00936479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1F56BF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4FC0BD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D2505" w:rsidRPr="0068528B" w14:paraId="40A20DE9" w14:textId="77777777" w:rsidTr="009364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EB8359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1A9D3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0DFD14" w14:textId="0F04E9ED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Hurto, pérdida, falta de mantenimiento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B2C7A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D2505" w:rsidRPr="0068528B" w14:paraId="2A047850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FC7EFC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A04D2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BBE50C" w14:textId="4A8ED3A8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Robos, regalos, compras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4ED314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156933BC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886AEF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7B0C71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993F0B" w14:textId="645AB476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Compras de mala calidad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14435E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4E414E45" w14:textId="77777777" w:rsidTr="009364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F26AD1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F8C49F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9BC26F" w14:textId="06CA0A4F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Cambios, ampliaciones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7ED86A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413E79EC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649F4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Retroalimentación para la respuesta correcta:</w:t>
            </w:r>
          </w:p>
        </w:tc>
      </w:tr>
      <w:tr w:rsidR="002D2505" w:rsidRPr="0037383E" w14:paraId="44A2F008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D82F80" w14:textId="08D16ACE" w:rsidR="002D2505" w:rsidRPr="00316D15" w:rsidRDefault="002C1104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</w:t>
            </w:r>
            <w:r w:rsidR="002D2505">
              <w:rPr>
                <w:rFonts w:ascii="Arial" w:hAnsi="Arial" w:cs="Arial"/>
                <w:lang w:val="es-MX"/>
              </w:rPr>
              <w:t>Muy bien! Hurto, pérdida, falta de mantenimiento son algunos de los medios por los que puedes perder activos dentro de tu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2D2505" w:rsidRPr="0037383E" w14:paraId="43022A61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DF350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D2505" w:rsidRPr="0037383E" w14:paraId="10B75E73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20A71A" w14:textId="64FB033A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 el hurto, la pérdida, falta de mantenimiento son algunos de los medios por los que puedes perder activos dentro de tu hotel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</w:tr>
      <w:tr w:rsidR="002D2505" w:rsidRPr="00316D15" w14:paraId="413900D7" w14:textId="77777777" w:rsidTr="009364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AF189F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508A78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DCD6F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3086FF" w14:textId="77777777" w:rsidR="002D2505" w:rsidRPr="00316D15" w:rsidRDefault="002D2505" w:rsidP="00936479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0B7AB72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2D2505" w:rsidRPr="00316D15" w14:paraId="7769B07A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E21C6F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D2505" w:rsidRPr="0037383E" w14:paraId="32CE81CA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A43693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contar con seguros para tus activos te permite: </w:t>
            </w:r>
          </w:p>
        </w:tc>
      </w:tr>
      <w:tr w:rsidR="002D2505" w:rsidRPr="00316D15" w14:paraId="5FDACEB4" w14:textId="77777777" w:rsidTr="00936479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55FAC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834AD5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D2505" w:rsidRPr="0068528B" w14:paraId="256B4E48" w14:textId="77777777" w:rsidTr="009364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38BD02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B7EBF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42E56" w14:textId="0CB7B039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Pagos mensuales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D25748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05B7DBFF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A6F3EE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E8A7C9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7997F2" w14:textId="7DF0409D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Evitar gastos excesivos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C6F528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6FBF1BAD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7F7EA7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AD5A3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2A98E" w14:textId="04EBB2F0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Garantizar que tus activos durarán por siempre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3F702B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17BAF2AA" w14:textId="77777777" w:rsidTr="009364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95B802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C0D774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1655DA" w14:textId="613C43E1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Evitar gastos repentinos, pérdidas totales de activos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E88ECB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D2505" w:rsidRPr="0037383E" w14:paraId="5B4CF9D7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FC336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D2505" w:rsidRPr="0037383E" w14:paraId="78D01BC0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199E06" w14:textId="6004EC66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Asegurar los activos del hotel permite que al haber algún accidente o imprevisto no tengas que hacer gastos repentinos, también evita que tengas pérdidas de tus activos</w:t>
            </w:r>
            <w:r w:rsidR="002C1104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2D2505" w:rsidRPr="0037383E" w14:paraId="50606CDA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C59134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D2505" w:rsidRPr="0037383E" w14:paraId="1EE2841F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3CD5CB" w14:textId="37EDE0D8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 que asegurar los activos del hotel permite que al haber algún accidente o imprevisto no tengas que hacer gastos repentinos, también evita que tengas pérdidas de tus activos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</w:tr>
      <w:tr w:rsidR="002D2505" w:rsidRPr="00316D15" w14:paraId="33897FCF" w14:textId="77777777" w:rsidTr="009364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F355A7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29D0F0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418F54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248B5E" w14:textId="77777777" w:rsidR="002D2505" w:rsidRPr="00316D15" w:rsidRDefault="002D2505" w:rsidP="00936479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0366C0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2D2505" w:rsidRPr="00316D15" w14:paraId="36B0983D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F8FA8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D2505" w:rsidRPr="0037383E" w14:paraId="6D10C184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CD2BA9" w14:textId="3BD78580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buen control en los inventarios evita</w:t>
            </w:r>
            <w:r w:rsidR="002C1104">
              <w:rPr>
                <w:rFonts w:ascii="Arial" w:hAnsi="Arial" w:cs="Arial"/>
                <w:lang w:val="es-MX"/>
              </w:rPr>
              <w:t>:</w:t>
            </w:r>
          </w:p>
        </w:tc>
      </w:tr>
      <w:tr w:rsidR="002D2505" w:rsidRPr="00316D15" w14:paraId="64E62BA5" w14:textId="77777777" w:rsidTr="00936479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DDF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3C0DB1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D2505" w:rsidRPr="0068528B" w14:paraId="55FA3939" w14:textId="77777777" w:rsidTr="009364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254BCE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DA092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9D3B63" w14:textId="562960D5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Robos, pérdidas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FC1D3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D2505" w:rsidRPr="0037383E" w14:paraId="13121103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7222E9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2315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1CAC35" w14:textId="0C74A359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Mal acomodo en los almacenes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07248E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6F667262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23671F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37F197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3C2C2F" w14:textId="71AB4A3F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Fallas de los proveedores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77EA5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335B02C3" w14:textId="77777777" w:rsidTr="009364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3F04D3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A8E9C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DF41A" w14:textId="534C4693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Que se enoje tu personal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2A5DB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38AE0506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85CA48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D2505" w:rsidRPr="0037383E" w14:paraId="2B922483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037AFE" w14:textId="61A4FBFF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¡Muy bien! El control eficiente de los inventarios evita que existan robos tanto internos como externos, pérdidas y gastos </w:t>
            </w:r>
            <w:r w:rsidR="00EE346E">
              <w:rPr>
                <w:rFonts w:ascii="Arial" w:hAnsi="Arial" w:cs="Arial"/>
                <w:lang w:val="es-MX"/>
              </w:rPr>
              <w:t>innecesarios.</w:t>
            </w:r>
          </w:p>
        </w:tc>
      </w:tr>
      <w:tr w:rsidR="002D2505" w:rsidRPr="0037383E" w14:paraId="3C05DD16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8F7EF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D2505" w:rsidRPr="0037383E" w14:paraId="2B1E0C24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FF604C" w14:textId="1753B132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Llevar controles adecuados en el hotel en inventarios evita que existan robos tanto internos como externos, pérdidas y gastos innecesarios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</w:tr>
      <w:tr w:rsidR="002D2505" w:rsidRPr="00316D15" w14:paraId="3AB6F4CC" w14:textId="77777777" w:rsidTr="009364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49453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7B066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B24801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814859" w14:textId="77777777" w:rsidR="002D2505" w:rsidRPr="00316D15" w:rsidRDefault="002D2505" w:rsidP="00936479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C14D15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2D2505" w:rsidRPr="00316D15" w14:paraId="22FBF674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DA0B9B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D2505" w:rsidRPr="0037383E" w14:paraId="73E43795" w14:textId="77777777" w:rsidTr="00936479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2A7C0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Acciones para evitar el hurto:</w:t>
            </w:r>
          </w:p>
        </w:tc>
      </w:tr>
      <w:tr w:rsidR="002D2505" w:rsidRPr="00316D15" w14:paraId="37A25DE4" w14:textId="77777777" w:rsidTr="00936479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354DB0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F20479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D2505" w:rsidRPr="0068528B" w14:paraId="3693A228" w14:textId="77777777" w:rsidTr="009364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F8B5B0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5F142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5EA45" w14:textId="00C18131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Contratar a un detective</w:t>
            </w:r>
            <w:r w:rsidR="002C1104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4956CC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217D90B4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C0AE66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EF5F09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DD042" w14:textId="1A85E6DB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Hacer convenios con la policía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CB54B5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D2505" w:rsidRPr="0068528B" w14:paraId="19F18005" w14:textId="77777777" w:rsidTr="009364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2500E9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A0DB56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0B5345" w14:textId="1DF61FED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Revisión frecuente de activos fijos, revisión diaria de mochilas  y bolsas del personal, control de inventarios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8686E3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D2505" w:rsidRPr="0068528B" w14:paraId="0E854490" w14:textId="77777777" w:rsidTr="009364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8F337" w14:textId="77777777" w:rsidR="002D2505" w:rsidRPr="00316D15" w:rsidRDefault="002D2505" w:rsidP="00936479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27760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E887DF" w14:textId="06338734" w:rsidR="002D2505" w:rsidRPr="00316D15" w:rsidRDefault="002D2505" w:rsidP="00936479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Marcar todos los productos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143DD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</w:p>
        </w:tc>
      </w:tr>
      <w:tr w:rsidR="002D2505" w:rsidRPr="0037383E" w14:paraId="1401FA6B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A40289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D2505" w:rsidRPr="0037383E" w14:paraId="6B6928CB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F09AA3" w14:textId="1DC403DF" w:rsidR="002D2505" w:rsidRPr="00316D15" w:rsidRDefault="002C1104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</w:t>
            </w:r>
            <w:r w:rsidR="002D2505">
              <w:rPr>
                <w:rFonts w:ascii="Arial" w:hAnsi="Arial" w:cs="Arial"/>
                <w:lang w:val="es-MX"/>
              </w:rPr>
              <w:t>Exacto! La revisión frecuente de activos fijos, revisión diaria de mochilas  y bolsas del personal, control de inventarios son acciones para evitar robos en tu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2D2505" w:rsidRPr="0037383E" w14:paraId="3853ECAB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EDBD2" w14:textId="77777777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D2505" w:rsidRPr="0037383E" w14:paraId="6FE05FF2" w14:textId="77777777" w:rsidTr="00936479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AB2CBF" w14:textId="03D542A5" w:rsidR="002D2505" w:rsidRPr="00316D15" w:rsidRDefault="002D2505" w:rsidP="0093647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Podrías apoyarte, pero la revisión frecuente de activos fijos, revisión diaria de </w:t>
            </w:r>
            <w:proofErr w:type="gramStart"/>
            <w:r>
              <w:rPr>
                <w:rFonts w:ascii="Arial" w:hAnsi="Arial" w:cs="Arial"/>
                <w:lang w:val="es-MX"/>
              </w:rPr>
              <w:t>mochilas  y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bolsas del personal, control de inventarios son acciones para evitar robos en tu hotel</w:t>
            </w:r>
            <w:r w:rsidR="002C1104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67331713" w14:textId="77777777" w:rsidR="005D2832" w:rsidRDefault="005D2832" w:rsidP="0037383E">
      <w:pPr>
        <w:rPr>
          <w:rFonts w:ascii="Arial" w:hAnsi="Arial" w:cs="Arial"/>
          <w:b/>
          <w:bCs/>
          <w:color w:val="FFFFFF" w:themeColor="background1"/>
          <w:lang w:val="es-MX"/>
        </w:rPr>
      </w:pPr>
    </w:p>
    <w:sectPr w:rsidR="005D2832" w:rsidSect="0062788F">
      <w:head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54F6" w14:textId="77777777" w:rsidR="005B3BEF" w:rsidRDefault="005B3BEF" w:rsidP="00D019F1">
      <w:r>
        <w:separator/>
      </w:r>
    </w:p>
  </w:endnote>
  <w:endnote w:type="continuationSeparator" w:id="0">
    <w:p w14:paraId="030A7B8E" w14:textId="77777777" w:rsidR="005B3BEF" w:rsidRDefault="005B3BEF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D5B9" w14:textId="77777777" w:rsidR="005B3BEF" w:rsidRDefault="005B3BEF" w:rsidP="00D019F1">
      <w:r>
        <w:separator/>
      </w:r>
    </w:p>
  </w:footnote>
  <w:footnote w:type="continuationSeparator" w:id="0">
    <w:p w14:paraId="0E6419E4" w14:textId="77777777" w:rsidR="005B3BEF" w:rsidRDefault="005B3BEF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A644F8" w:rsidRPr="002327E6" w:rsidRDefault="00A644F8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A644F8" w:rsidRDefault="00A644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051"/>
    <w:multiLevelType w:val="hybridMultilevel"/>
    <w:tmpl w:val="BDCAA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E2C"/>
    <w:multiLevelType w:val="hybridMultilevel"/>
    <w:tmpl w:val="4F943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D5815"/>
    <w:multiLevelType w:val="hybridMultilevel"/>
    <w:tmpl w:val="EA40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607C"/>
    <w:multiLevelType w:val="hybridMultilevel"/>
    <w:tmpl w:val="964661A0"/>
    <w:lvl w:ilvl="0" w:tplc="080A000F">
      <w:start w:val="1"/>
      <w:numFmt w:val="decimal"/>
      <w:lvlText w:val="%1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1" w:tplc="B4D86D44" w:tentative="1">
      <w:start w:val="1"/>
      <w:numFmt w:val="bullet"/>
      <w:lvlText w:val="•"/>
      <w:lvlJc w:val="left"/>
      <w:pPr>
        <w:tabs>
          <w:tab w:val="num" w:pos="5616"/>
        </w:tabs>
        <w:ind w:left="5616" w:hanging="360"/>
      </w:pPr>
      <w:rPr>
        <w:rFonts w:ascii="Times New Roman" w:hAnsi="Times New Roman" w:hint="default"/>
      </w:rPr>
    </w:lvl>
    <w:lvl w:ilvl="2" w:tplc="2588512A" w:tentative="1">
      <w:start w:val="1"/>
      <w:numFmt w:val="bullet"/>
      <w:lvlText w:val="•"/>
      <w:lvlJc w:val="left"/>
      <w:pPr>
        <w:tabs>
          <w:tab w:val="num" w:pos="6336"/>
        </w:tabs>
        <w:ind w:left="6336" w:hanging="360"/>
      </w:pPr>
      <w:rPr>
        <w:rFonts w:ascii="Times New Roman" w:hAnsi="Times New Roman" w:hint="default"/>
      </w:rPr>
    </w:lvl>
    <w:lvl w:ilvl="3" w:tplc="1FFECBB8" w:tentative="1">
      <w:start w:val="1"/>
      <w:numFmt w:val="bullet"/>
      <w:lvlText w:val="•"/>
      <w:lvlJc w:val="left"/>
      <w:pPr>
        <w:tabs>
          <w:tab w:val="num" w:pos="7056"/>
        </w:tabs>
        <w:ind w:left="7056" w:hanging="360"/>
      </w:pPr>
      <w:rPr>
        <w:rFonts w:ascii="Times New Roman" w:hAnsi="Times New Roman" w:hint="default"/>
      </w:rPr>
    </w:lvl>
    <w:lvl w:ilvl="4" w:tplc="DE062DA0" w:tentative="1">
      <w:start w:val="1"/>
      <w:numFmt w:val="bullet"/>
      <w:lvlText w:val="•"/>
      <w:lvlJc w:val="left"/>
      <w:pPr>
        <w:tabs>
          <w:tab w:val="num" w:pos="7776"/>
        </w:tabs>
        <w:ind w:left="7776" w:hanging="360"/>
      </w:pPr>
      <w:rPr>
        <w:rFonts w:ascii="Times New Roman" w:hAnsi="Times New Roman" w:hint="default"/>
      </w:rPr>
    </w:lvl>
    <w:lvl w:ilvl="5" w:tplc="972A95D6" w:tentative="1">
      <w:start w:val="1"/>
      <w:numFmt w:val="bullet"/>
      <w:lvlText w:val="•"/>
      <w:lvlJc w:val="left"/>
      <w:pPr>
        <w:tabs>
          <w:tab w:val="num" w:pos="8496"/>
        </w:tabs>
        <w:ind w:left="8496" w:hanging="360"/>
      </w:pPr>
      <w:rPr>
        <w:rFonts w:ascii="Times New Roman" w:hAnsi="Times New Roman" w:hint="default"/>
      </w:rPr>
    </w:lvl>
    <w:lvl w:ilvl="6" w:tplc="9A427D82" w:tentative="1">
      <w:start w:val="1"/>
      <w:numFmt w:val="bullet"/>
      <w:lvlText w:val="•"/>
      <w:lvlJc w:val="left"/>
      <w:pPr>
        <w:tabs>
          <w:tab w:val="num" w:pos="9216"/>
        </w:tabs>
        <w:ind w:left="9216" w:hanging="360"/>
      </w:pPr>
      <w:rPr>
        <w:rFonts w:ascii="Times New Roman" w:hAnsi="Times New Roman" w:hint="default"/>
      </w:rPr>
    </w:lvl>
    <w:lvl w:ilvl="7" w:tplc="85048906" w:tentative="1">
      <w:start w:val="1"/>
      <w:numFmt w:val="bullet"/>
      <w:lvlText w:val="•"/>
      <w:lvlJc w:val="left"/>
      <w:pPr>
        <w:tabs>
          <w:tab w:val="num" w:pos="9936"/>
        </w:tabs>
        <w:ind w:left="9936" w:hanging="360"/>
      </w:pPr>
      <w:rPr>
        <w:rFonts w:ascii="Times New Roman" w:hAnsi="Times New Roman" w:hint="default"/>
      </w:rPr>
    </w:lvl>
    <w:lvl w:ilvl="8" w:tplc="336C098A" w:tentative="1">
      <w:start w:val="1"/>
      <w:numFmt w:val="bullet"/>
      <w:lvlText w:val="•"/>
      <w:lvlJc w:val="left"/>
      <w:pPr>
        <w:tabs>
          <w:tab w:val="num" w:pos="10656"/>
        </w:tabs>
        <w:ind w:left="10656" w:hanging="360"/>
      </w:pPr>
      <w:rPr>
        <w:rFonts w:ascii="Times New Roman" w:hAnsi="Times New Roman" w:hint="default"/>
      </w:rPr>
    </w:lvl>
  </w:abstractNum>
  <w:abstractNum w:abstractNumId="5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3DB32CF1"/>
    <w:multiLevelType w:val="hybridMultilevel"/>
    <w:tmpl w:val="4F943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4A250E"/>
    <w:multiLevelType w:val="hybridMultilevel"/>
    <w:tmpl w:val="6434B3B0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6718525">
    <w:abstractNumId w:val="6"/>
  </w:num>
  <w:num w:numId="2" w16cid:durableId="698167057">
    <w:abstractNumId w:val="3"/>
  </w:num>
  <w:num w:numId="3" w16cid:durableId="1921524703">
    <w:abstractNumId w:val="9"/>
  </w:num>
  <w:num w:numId="4" w16cid:durableId="1203712010">
    <w:abstractNumId w:val="4"/>
  </w:num>
  <w:num w:numId="5" w16cid:durableId="1194079925">
    <w:abstractNumId w:val="7"/>
  </w:num>
  <w:num w:numId="6" w16cid:durableId="944461357">
    <w:abstractNumId w:val="1"/>
  </w:num>
  <w:num w:numId="7" w16cid:durableId="501437497">
    <w:abstractNumId w:val="8"/>
  </w:num>
  <w:num w:numId="8" w16cid:durableId="1530147024">
    <w:abstractNumId w:val="2"/>
  </w:num>
  <w:num w:numId="9" w16cid:durableId="632950347">
    <w:abstractNumId w:val="5"/>
  </w:num>
  <w:num w:numId="10" w16cid:durableId="144350123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069B8"/>
    <w:rsid w:val="00021DC9"/>
    <w:rsid w:val="00045802"/>
    <w:rsid w:val="00046543"/>
    <w:rsid w:val="000529B2"/>
    <w:rsid w:val="00056935"/>
    <w:rsid w:val="00066F87"/>
    <w:rsid w:val="00070831"/>
    <w:rsid w:val="00095F1F"/>
    <w:rsid w:val="000C560F"/>
    <w:rsid w:val="000C66A5"/>
    <w:rsid w:val="000D3657"/>
    <w:rsid w:val="000E27BF"/>
    <w:rsid w:val="000E4AD6"/>
    <w:rsid w:val="000E6516"/>
    <w:rsid w:val="00114531"/>
    <w:rsid w:val="0012644F"/>
    <w:rsid w:val="001279DD"/>
    <w:rsid w:val="001310B0"/>
    <w:rsid w:val="00133A9C"/>
    <w:rsid w:val="00135D23"/>
    <w:rsid w:val="00143A81"/>
    <w:rsid w:val="00145CB4"/>
    <w:rsid w:val="00151826"/>
    <w:rsid w:val="001565CD"/>
    <w:rsid w:val="001565E9"/>
    <w:rsid w:val="00157646"/>
    <w:rsid w:val="00163BE1"/>
    <w:rsid w:val="001647AA"/>
    <w:rsid w:val="001652CF"/>
    <w:rsid w:val="001674F2"/>
    <w:rsid w:val="001757AB"/>
    <w:rsid w:val="00177556"/>
    <w:rsid w:val="00180C06"/>
    <w:rsid w:val="00193836"/>
    <w:rsid w:val="00196361"/>
    <w:rsid w:val="001A0727"/>
    <w:rsid w:val="001A0895"/>
    <w:rsid w:val="001A14EE"/>
    <w:rsid w:val="001B3A78"/>
    <w:rsid w:val="001C4252"/>
    <w:rsid w:val="001C7256"/>
    <w:rsid w:val="001E116C"/>
    <w:rsid w:val="001E3468"/>
    <w:rsid w:val="001E73AB"/>
    <w:rsid w:val="001F3174"/>
    <w:rsid w:val="001F6166"/>
    <w:rsid w:val="001F730E"/>
    <w:rsid w:val="00200E38"/>
    <w:rsid w:val="00201C93"/>
    <w:rsid w:val="00203ECE"/>
    <w:rsid w:val="002066FE"/>
    <w:rsid w:val="00225339"/>
    <w:rsid w:val="002300F9"/>
    <w:rsid w:val="002327E6"/>
    <w:rsid w:val="00236228"/>
    <w:rsid w:val="00253F7F"/>
    <w:rsid w:val="0028346E"/>
    <w:rsid w:val="00283900"/>
    <w:rsid w:val="00284D6D"/>
    <w:rsid w:val="0029203D"/>
    <w:rsid w:val="002972C1"/>
    <w:rsid w:val="002A2E73"/>
    <w:rsid w:val="002A300D"/>
    <w:rsid w:val="002A645C"/>
    <w:rsid w:val="002A6E18"/>
    <w:rsid w:val="002B1B16"/>
    <w:rsid w:val="002B569E"/>
    <w:rsid w:val="002B6E0B"/>
    <w:rsid w:val="002C1104"/>
    <w:rsid w:val="002C3DC6"/>
    <w:rsid w:val="002C48D4"/>
    <w:rsid w:val="002C51CB"/>
    <w:rsid w:val="002D2445"/>
    <w:rsid w:val="002D2505"/>
    <w:rsid w:val="002D6940"/>
    <w:rsid w:val="002E500B"/>
    <w:rsid w:val="002F2B8C"/>
    <w:rsid w:val="002F462E"/>
    <w:rsid w:val="00302E98"/>
    <w:rsid w:val="00304BAE"/>
    <w:rsid w:val="003233CF"/>
    <w:rsid w:val="00324D22"/>
    <w:rsid w:val="003404C1"/>
    <w:rsid w:val="00340F21"/>
    <w:rsid w:val="00341CEB"/>
    <w:rsid w:val="003501C1"/>
    <w:rsid w:val="003523EA"/>
    <w:rsid w:val="00354BA2"/>
    <w:rsid w:val="00354FE2"/>
    <w:rsid w:val="00356FB5"/>
    <w:rsid w:val="00357B84"/>
    <w:rsid w:val="00362FC2"/>
    <w:rsid w:val="0037383E"/>
    <w:rsid w:val="00382E81"/>
    <w:rsid w:val="0038322F"/>
    <w:rsid w:val="0038392A"/>
    <w:rsid w:val="00386BFC"/>
    <w:rsid w:val="00391B92"/>
    <w:rsid w:val="003B645A"/>
    <w:rsid w:val="003C0F77"/>
    <w:rsid w:val="003D0B5C"/>
    <w:rsid w:val="003D10C3"/>
    <w:rsid w:val="003D16EB"/>
    <w:rsid w:val="003D438F"/>
    <w:rsid w:val="003D6785"/>
    <w:rsid w:val="003F5EE6"/>
    <w:rsid w:val="00401641"/>
    <w:rsid w:val="00401CAF"/>
    <w:rsid w:val="00406FCA"/>
    <w:rsid w:val="00410C7B"/>
    <w:rsid w:val="00412D51"/>
    <w:rsid w:val="00422482"/>
    <w:rsid w:val="00427B38"/>
    <w:rsid w:val="004309E0"/>
    <w:rsid w:val="00434911"/>
    <w:rsid w:val="0043760B"/>
    <w:rsid w:val="004431C3"/>
    <w:rsid w:val="00452688"/>
    <w:rsid w:val="00460937"/>
    <w:rsid w:val="00470F63"/>
    <w:rsid w:val="00471D7F"/>
    <w:rsid w:val="0047476A"/>
    <w:rsid w:val="00480A0C"/>
    <w:rsid w:val="004959ED"/>
    <w:rsid w:val="004A0F4D"/>
    <w:rsid w:val="004A2326"/>
    <w:rsid w:val="004A49F1"/>
    <w:rsid w:val="004B09C0"/>
    <w:rsid w:val="004D35D2"/>
    <w:rsid w:val="004D384F"/>
    <w:rsid w:val="004E7D71"/>
    <w:rsid w:val="004F425E"/>
    <w:rsid w:val="004F4F1B"/>
    <w:rsid w:val="00506C73"/>
    <w:rsid w:val="00511C49"/>
    <w:rsid w:val="00513E8E"/>
    <w:rsid w:val="00522451"/>
    <w:rsid w:val="00540CE9"/>
    <w:rsid w:val="00545C79"/>
    <w:rsid w:val="005461DF"/>
    <w:rsid w:val="005570F4"/>
    <w:rsid w:val="00557D2D"/>
    <w:rsid w:val="00570A1E"/>
    <w:rsid w:val="005A0557"/>
    <w:rsid w:val="005B3BEF"/>
    <w:rsid w:val="005B659B"/>
    <w:rsid w:val="005B6EE3"/>
    <w:rsid w:val="005C7BB9"/>
    <w:rsid w:val="005D1064"/>
    <w:rsid w:val="005D1883"/>
    <w:rsid w:val="005D2832"/>
    <w:rsid w:val="005F7E55"/>
    <w:rsid w:val="00604948"/>
    <w:rsid w:val="0062788F"/>
    <w:rsid w:val="006377D9"/>
    <w:rsid w:val="00653569"/>
    <w:rsid w:val="00653FEA"/>
    <w:rsid w:val="0065751B"/>
    <w:rsid w:val="006629E5"/>
    <w:rsid w:val="00666630"/>
    <w:rsid w:val="00670934"/>
    <w:rsid w:val="006711B1"/>
    <w:rsid w:val="00672216"/>
    <w:rsid w:val="00675D7D"/>
    <w:rsid w:val="006853BB"/>
    <w:rsid w:val="00691896"/>
    <w:rsid w:val="006963E2"/>
    <w:rsid w:val="006B3296"/>
    <w:rsid w:val="006D1D2D"/>
    <w:rsid w:val="006D2AFD"/>
    <w:rsid w:val="006D60D9"/>
    <w:rsid w:val="006D6B98"/>
    <w:rsid w:val="006E2DE2"/>
    <w:rsid w:val="006E4AB3"/>
    <w:rsid w:val="006F1E46"/>
    <w:rsid w:val="006F2FB2"/>
    <w:rsid w:val="006F5DB1"/>
    <w:rsid w:val="00702874"/>
    <w:rsid w:val="0070694A"/>
    <w:rsid w:val="007127D8"/>
    <w:rsid w:val="00714474"/>
    <w:rsid w:val="00721780"/>
    <w:rsid w:val="00725E07"/>
    <w:rsid w:val="0072757F"/>
    <w:rsid w:val="00731015"/>
    <w:rsid w:val="00732668"/>
    <w:rsid w:val="007329BE"/>
    <w:rsid w:val="00733CB2"/>
    <w:rsid w:val="00741148"/>
    <w:rsid w:val="007412B1"/>
    <w:rsid w:val="00743155"/>
    <w:rsid w:val="00761ECF"/>
    <w:rsid w:val="0076473F"/>
    <w:rsid w:val="0078366B"/>
    <w:rsid w:val="0078543B"/>
    <w:rsid w:val="00791058"/>
    <w:rsid w:val="007A10C8"/>
    <w:rsid w:val="007A2385"/>
    <w:rsid w:val="007A43CB"/>
    <w:rsid w:val="007B4723"/>
    <w:rsid w:val="007C2862"/>
    <w:rsid w:val="007C76B6"/>
    <w:rsid w:val="007E688C"/>
    <w:rsid w:val="008009FD"/>
    <w:rsid w:val="0080547A"/>
    <w:rsid w:val="008155CC"/>
    <w:rsid w:val="00820F70"/>
    <w:rsid w:val="00824207"/>
    <w:rsid w:val="00830491"/>
    <w:rsid w:val="008365D8"/>
    <w:rsid w:val="0084771D"/>
    <w:rsid w:val="0085044D"/>
    <w:rsid w:val="008546DC"/>
    <w:rsid w:val="00856737"/>
    <w:rsid w:val="00874EA8"/>
    <w:rsid w:val="00883AB3"/>
    <w:rsid w:val="0088698B"/>
    <w:rsid w:val="008965B8"/>
    <w:rsid w:val="008A4140"/>
    <w:rsid w:val="008A5D94"/>
    <w:rsid w:val="008B0A75"/>
    <w:rsid w:val="008E2259"/>
    <w:rsid w:val="008E7EDE"/>
    <w:rsid w:val="008E7F31"/>
    <w:rsid w:val="008F1D1C"/>
    <w:rsid w:val="008F3774"/>
    <w:rsid w:val="008F4D94"/>
    <w:rsid w:val="0091306F"/>
    <w:rsid w:val="009142CD"/>
    <w:rsid w:val="0092405A"/>
    <w:rsid w:val="009327D1"/>
    <w:rsid w:val="00933F07"/>
    <w:rsid w:val="00940681"/>
    <w:rsid w:val="00947CCD"/>
    <w:rsid w:val="00962462"/>
    <w:rsid w:val="009638C8"/>
    <w:rsid w:val="00964128"/>
    <w:rsid w:val="00971219"/>
    <w:rsid w:val="00980589"/>
    <w:rsid w:val="00991DF0"/>
    <w:rsid w:val="009973EE"/>
    <w:rsid w:val="009A51E1"/>
    <w:rsid w:val="009B014C"/>
    <w:rsid w:val="009B3E0D"/>
    <w:rsid w:val="009C2F2C"/>
    <w:rsid w:val="009C552B"/>
    <w:rsid w:val="009C753A"/>
    <w:rsid w:val="009D2EE4"/>
    <w:rsid w:val="009F7BD9"/>
    <w:rsid w:val="00A0197B"/>
    <w:rsid w:val="00A03040"/>
    <w:rsid w:val="00A073DF"/>
    <w:rsid w:val="00A217D5"/>
    <w:rsid w:val="00A31FD8"/>
    <w:rsid w:val="00A33A2F"/>
    <w:rsid w:val="00A3603B"/>
    <w:rsid w:val="00A467F9"/>
    <w:rsid w:val="00A46DEC"/>
    <w:rsid w:val="00A54685"/>
    <w:rsid w:val="00A55AFB"/>
    <w:rsid w:val="00A644F8"/>
    <w:rsid w:val="00A70B32"/>
    <w:rsid w:val="00A7175B"/>
    <w:rsid w:val="00A74596"/>
    <w:rsid w:val="00A776C3"/>
    <w:rsid w:val="00A77D86"/>
    <w:rsid w:val="00A85C9D"/>
    <w:rsid w:val="00A9425E"/>
    <w:rsid w:val="00A9518A"/>
    <w:rsid w:val="00AA026E"/>
    <w:rsid w:val="00AA05B8"/>
    <w:rsid w:val="00AA3FA4"/>
    <w:rsid w:val="00AA7218"/>
    <w:rsid w:val="00AC004F"/>
    <w:rsid w:val="00AC3F11"/>
    <w:rsid w:val="00AC6AC4"/>
    <w:rsid w:val="00AC792A"/>
    <w:rsid w:val="00AD0EE8"/>
    <w:rsid w:val="00AD5054"/>
    <w:rsid w:val="00AD54DE"/>
    <w:rsid w:val="00AD7D06"/>
    <w:rsid w:val="00AE4342"/>
    <w:rsid w:val="00AF15D7"/>
    <w:rsid w:val="00AF2CBF"/>
    <w:rsid w:val="00AF5D89"/>
    <w:rsid w:val="00AF71E2"/>
    <w:rsid w:val="00AF77B0"/>
    <w:rsid w:val="00B01E59"/>
    <w:rsid w:val="00B02ADF"/>
    <w:rsid w:val="00B0315F"/>
    <w:rsid w:val="00B06DCF"/>
    <w:rsid w:val="00B200D9"/>
    <w:rsid w:val="00B235DD"/>
    <w:rsid w:val="00B23CCF"/>
    <w:rsid w:val="00B3077F"/>
    <w:rsid w:val="00B4037D"/>
    <w:rsid w:val="00B45904"/>
    <w:rsid w:val="00B56A3A"/>
    <w:rsid w:val="00B60E87"/>
    <w:rsid w:val="00BA1CDE"/>
    <w:rsid w:val="00BC33B5"/>
    <w:rsid w:val="00BD57C4"/>
    <w:rsid w:val="00BF079B"/>
    <w:rsid w:val="00BF1AF7"/>
    <w:rsid w:val="00BF36CE"/>
    <w:rsid w:val="00BF4536"/>
    <w:rsid w:val="00C11BCC"/>
    <w:rsid w:val="00C13A1C"/>
    <w:rsid w:val="00C145BA"/>
    <w:rsid w:val="00C15FFF"/>
    <w:rsid w:val="00C324E5"/>
    <w:rsid w:val="00C32B5C"/>
    <w:rsid w:val="00C47012"/>
    <w:rsid w:val="00C718DA"/>
    <w:rsid w:val="00C75C2E"/>
    <w:rsid w:val="00C8137A"/>
    <w:rsid w:val="00C816C5"/>
    <w:rsid w:val="00C81E8C"/>
    <w:rsid w:val="00C901CA"/>
    <w:rsid w:val="00C90969"/>
    <w:rsid w:val="00C90E52"/>
    <w:rsid w:val="00CA4DE9"/>
    <w:rsid w:val="00CB4728"/>
    <w:rsid w:val="00CB589D"/>
    <w:rsid w:val="00CB5B01"/>
    <w:rsid w:val="00CC3E7C"/>
    <w:rsid w:val="00CC46AF"/>
    <w:rsid w:val="00CD15C1"/>
    <w:rsid w:val="00CD470D"/>
    <w:rsid w:val="00CD698A"/>
    <w:rsid w:val="00CE277A"/>
    <w:rsid w:val="00CE7789"/>
    <w:rsid w:val="00D019F1"/>
    <w:rsid w:val="00D02028"/>
    <w:rsid w:val="00D07DDD"/>
    <w:rsid w:val="00D139D4"/>
    <w:rsid w:val="00D1637D"/>
    <w:rsid w:val="00D30F17"/>
    <w:rsid w:val="00D3520E"/>
    <w:rsid w:val="00D3678B"/>
    <w:rsid w:val="00D40086"/>
    <w:rsid w:val="00D43915"/>
    <w:rsid w:val="00D45776"/>
    <w:rsid w:val="00D55867"/>
    <w:rsid w:val="00D634BD"/>
    <w:rsid w:val="00D64398"/>
    <w:rsid w:val="00D72632"/>
    <w:rsid w:val="00D86BFD"/>
    <w:rsid w:val="00D87443"/>
    <w:rsid w:val="00D90F6D"/>
    <w:rsid w:val="00D92DA5"/>
    <w:rsid w:val="00D93497"/>
    <w:rsid w:val="00DA08CB"/>
    <w:rsid w:val="00DA1736"/>
    <w:rsid w:val="00DA1A04"/>
    <w:rsid w:val="00DA247B"/>
    <w:rsid w:val="00DB3FFC"/>
    <w:rsid w:val="00DB70C2"/>
    <w:rsid w:val="00DC5899"/>
    <w:rsid w:val="00DE4903"/>
    <w:rsid w:val="00DE6DFD"/>
    <w:rsid w:val="00DF086E"/>
    <w:rsid w:val="00DF15DF"/>
    <w:rsid w:val="00DF50F7"/>
    <w:rsid w:val="00E04652"/>
    <w:rsid w:val="00E226C4"/>
    <w:rsid w:val="00E25781"/>
    <w:rsid w:val="00E3158C"/>
    <w:rsid w:val="00E41BAA"/>
    <w:rsid w:val="00E51B7B"/>
    <w:rsid w:val="00E57676"/>
    <w:rsid w:val="00E74FD7"/>
    <w:rsid w:val="00E9096C"/>
    <w:rsid w:val="00E9706D"/>
    <w:rsid w:val="00EA1D02"/>
    <w:rsid w:val="00EA3810"/>
    <w:rsid w:val="00EC3763"/>
    <w:rsid w:val="00EC52B8"/>
    <w:rsid w:val="00EE1192"/>
    <w:rsid w:val="00EE346E"/>
    <w:rsid w:val="00EE752F"/>
    <w:rsid w:val="00EF3745"/>
    <w:rsid w:val="00EF5AED"/>
    <w:rsid w:val="00EF5F30"/>
    <w:rsid w:val="00EF70F1"/>
    <w:rsid w:val="00F039F0"/>
    <w:rsid w:val="00F0766D"/>
    <w:rsid w:val="00F17A76"/>
    <w:rsid w:val="00F20408"/>
    <w:rsid w:val="00F268CD"/>
    <w:rsid w:val="00F35D73"/>
    <w:rsid w:val="00F35F12"/>
    <w:rsid w:val="00F4478C"/>
    <w:rsid w:val="00F5085D"/>
    <w:rsid w:val="00F51C27"/>
    <w:rsid w:val="00F67AAD"/>
    <w:rsid w:val="00F7352B"/>
    <w:rsid w:val="00F7399D"/>
    <w:rsid w:val="00F73F29"/>
    <w:rsid w:val="00F867C1"/>
    <w:rsid w:val="00F86EEB"/>
    <w:rsid w:val="00F900A4"/>
    <w:rsid w:val="00F93C59"/>
    <w:rsid w:val="00FA1C1B"/>
    <w:rsid w:val="00FA2337"/>
    <w:rsid w:val="00FA4D33"/>
    <w:rsid w:val="00FD0D64"/>
    <w:rsid w:val="00FD3995"/>
    <w:rsid w:val="00FF0388"/>
    <w:rsid w:val="00FF1B92"/>
    <w:rsid w:val="00FF49A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5163638E-9278-4C67-823B-B6705A71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0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8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7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5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2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949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18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40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626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67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36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368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4202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100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79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281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2655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5673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sy_f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E192-4C93-42E0-82D7-E966B69F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621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39</cp:revision>
  <cp:lastPrinted>2012-09-13T17:51:00Z</cp:lastPrinted>
  <dcterms:created xsi:type="dcterms:W3CDTF">2014-02-25T23:48:00Z</dcterms:created>
  <dcterms:modified xsi:type="dcterms:W3CDTF">2023-12-20T16:37:00Z</dcterms:modified>
</cp:coreProperties>
</file>