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345" w:rsidRPr="00BB5345" w:rsidRDefault="00BB5345" w:rsidP="00BB5345">
      <w:pPr>
        <w:rPr>
          <w:rFonts w:ascii="Arial" w:hAnsi="Arial" w:cs="Arial"/>
          <w:b/>
          <w:sz w:val="32"/>
          <w:szCs w:val="32"/>
          <w:lang w:val="es-ES" w:eastAsia="es-MX"/>
        </w:rPr>
      </w:pPr>
      <w:r w:rsidRPr="00BB5345">
        <w:rPr>
          <w:rFonts w:ascii="Arial" w:hAnsi="Arial" w:cs="Arial"/>
          <w:b/>
          <w:sz w:val="32"/>
          <w:szCs w:val="32"/>
          <w:lang w:val="es-ES" w:eastAsia="es-MX"/>
        </w:rPr>
        <w:t>Ahorro en los costos por un buen mantenimiento</w:t>
      </w:r>
    </w:p>
    <w:p w:rsidR="00BB5345" w:rsidRDefault="00BB5345" w:rsidP="00BB5345">
      <w:pPr>
        <w:rPr>
          <w:rFonts w:ascii="Arial" w:hAnsi="Arial" w:cs="Arial"/>
          <w:lang w:val="es-ES" w:eastAsia="es-MX"/>
        </w:rPr>
      </w:pPr>
    </w:p>
    <w:p w:rsidR="00BB5345" w:rsidRPr="00BB5345" w:rsidRDefault="00BB5345" w:rsidP="00BB5345">
      <w:pPr>
        <w:rPr>
          <w:rFonts w:ascii="Arial" w:hAnsi="Arial" w:cs="Arial"/>
          <w:lang w:val="es-ES" w:eastAsia="es-MX"/>
        </w:rPr>
      </w:pPr>
      <w:r w:rsidRPr="00BB5345">
        <w:rPr>
          <w:rFonts w:ascii="Arial" w:hAnsi="Arial" w:cs="Arial"/>
          <w:lang w:val="es-ES" w:eastAsia="es-MX"/>
        </w:rPr>
        <w:t xml:space="preserve">Estas son las oportunidades de ahorro en los costos debido a un buen mantenimiento.  </w:t>
      </w:r>
    </w:p>
    <w:p w:rsidR="00BB5345" w:rsidRPr="00BB5345" w:rsidRDefault="00BB5345" w:rsidP="00BB5345">
      <w:pPr>
        <w:rPr>
          <w:rFonts w:ascii="Arial" w:hAnsi="Arial" w:cs="Arial"/>
          <w:lang w:val="es-ES" w:eastAsia="es-MX"/>
        </w:rPr>
      </w:pPr>
    </w:p>
    <w:p w:rsidR="00BB5345" w:rsidRPr="00BB5345" w:rsidRDefault="00BB5345" w:rsidP="00BB5345">
      <w:pPr>
        <w:rPr>
          <w:rFonts w:ascii="Arial" w:hAnsi="Arial" w:cs="Arial"/>
          <w:b/>
          <w:lang w:val="es-MX" w:eastAsia="es-MX"/>
        </w:rPr>
      </w:pPr>
      <w:r w:rsidRPr="00BB5345">
        <w:rPr>
          <w:rFonts w:ascii="Arial" w:hAnsi="Arial" w:cs="Arial"/>
          <w:b/>
          <w:lang w:val="es-ES" w:eastAsia="es-MX"/>
        </w:rPr>
        <w:t>Bitácoras de reparaciones</w:t>
      </w:r>
      <w:r w:rsidRPr="00BB5345">
        <w:rPr>
          <w:rFonts w:ascii="Arial" w:hAnsi="Arial" w:cs="Arial"/>
          <w:b/>
          <w:bCs/>
          <w:lang w:val="es-ES" w:eastAsia="es-MX"/>
        </w:rPr>
        <w:t>:</w:t>
      </w:r>
    </w:p>
    <w:p w:rsidR="00BB5345" w:rsidRPr="00BB5345" w:rsidRDefault="00BB5345" w:rsidP="00BB5345">
      <w:pPr>
        <w:pStyle w:val="ListParagraph"/>
        <w:numPr>
          <w:ilvl w:val="0"/>
          <w:numId w:val="3"/>
        </w:numPr>
        <w:rPr>
          <w:rFonts w:ascii="Arial" w:hAnsi="Arial" w:cs="Arial"/>
          <w:lang w:val="es-MX" w:eastAsia="es-MX"/>
        </w:rPr>
      </w:pPr>
      <w:r w:rsidRPr="00BB5345">
        <w:rPr>
          <w:rFonts w:ascii="Arial" w:hAnsi="Arial" w:cs="Arial"/>
          <w:lang w:val="es-ES" w:eastAsia="es-MX"/>
        </w:rPr>
        <w:t xml:space="preserve">El saber cuánto gastas en las reparaciones es muy importante </w:t>
      </w:r>
    </w:p>
    <w:p w:rsidR="00BB5345" w:rsidRPr="00BB5345" w:rsidRDefault="00BB5345" w:rsidP="00BB5345">
      <w:pPr>
        <w:pStyle w:val="ListParagraph"/>
        <w:numPr>
          <w:ilvl w:val="0"/>
          <w:numId w:val="3"/>
        </w:numPr>
        <w:rPr>
          <w:rFonts w:ascii="Arial" w:hAnsi="Arial" w:cs="Arial"/>
          <w:lang w:val="es-MX" w:eastAsia="es-MX"/>
        </w:rPr>
      </w:pPr>
      <w:r w:rsidRPr="00BB5345">
        <w:rPr>
          <w:rFonts w:ascii="Arial" w:hAnsi="Arial" w:cs="Arial"/>
          <w:lang w:val="es-ES" w:eastAsia="es-MX"/>
        </w:rPr>
        <w:t xml:space="preserve">Mantén un diario de las reparaciones realizadas en las habitaciones.  </w:t>
      </w:r>
    </w:p>
    <w:p w:rsidR="00BB5345" w:rsidRPr="00BB5345" w:rsidRDefault="00BB5345" w:rsidP="00BB5345">
      <w:pPr>
        <w:pStyle w:val="ListParagraph"/>
        <w:numPr>
          <w:ilvl w:val="0"/>
          <w:numId w:val="3"/>
        </w:numPr>
        <w:rPr>
          <w:rFonts w:ascii="Arial" w:hAnsi="Arial" w:cs="Arial"/>
          <w:lang w:val="es-MX" w:eastAsia="es-MX"/>
        </w:rPr>
      </w:pPr>
      <w:r w:rsidRPr="00BB5345">
        <w:rPr>
          <w:rFonts w:ascii="Arial" w:hAnsi="Arial" w:cs="Arial"/>
          <w:lang w:val="es-ES" w:eastAsia="es-MX"/>
        </w:rPr>
        <w:t xml:space="preserve">A menudo puedes encontrar que se tienen que reparar un lavamanos o inodoro, por lo tanto es muy probable que estés gastando más dinero en estar reparando que en remplazarlo. </w:t>
      </w:r>
    </w:p>
    <w:p w:rsidR="00BB5345" w:rsidRPr="00BB5345" w:rsidRDefault="00BB5345" w:rsidP="00BB5345">
      <w:pPr>
        <w:pStyle w:val="ListParagraph"/>
        <w:numPr>
          <w:ilvl w:val="0"/>
          <w:numId w:val="3"/>
        </w:numPr>
        <w:rPr>
          <w:rFonts w:ascii="Arial" w:hAnsi="Arial" w:cs="Arial"/>
          <w:lang w:val="es-MX" w:eastAsia="es-MX"/>
        </w:rPr>
      </w:pPr>
      <w:r w:rsidRPr="00BB5345">
        <w:rPr>
          <w:rFonts w:ascii="Arial" w:hAnsi="Arial" w:cs="Arial"/>
          <w:lang w:val="es-ES" w:eastAsia="es-MX"/>
        </w:rPr>
        <w:t xml:space="preserve">Las bitácoras de reparación, también te ayudan con aquellos artículos que tienen garantía. </w:t>
      </w:r>
    </w:p>
    <w:p w:rsidR="00BB5345" w:rsidRPr="00BB5345" w:rsidRDefault="00BB5345" w:rsidP="00BB5345">
      <w:pPr>
        <w:pStyle w:val="ListParagraph"/>
        <w:numPr>
          <w:ilvl w:val="0"/>
          <w:numId w:val="3"/>
        </w:numPr>
        <w:rPr>
          <w:rFonts w:ascii="Arial" w:hAnsi="Arial" w:cs="Arial"/>
          <w:lang w:val="es-MX" w:eastAsia="es-MX"/>
        </w:rPr>
      </w:pPr>
      <w:r w:rsidRPr="00BB5345">
        <w:rPr>
          <w:rFonts w:ascii="Arial" w:hAnsi="Arial" w:cs="Arial"/>
          <w:lang w:val="es-ES" w:eastAsia="es-MX"/>
        </w:rPr>
        <w:t xml:space="preserve">Si reparas algo, coloca una etiqueta en el artículo a manera que tu personal de mantenimiento pueda ver la fecha en que se trabajó en el artículo. Esto es muy importante para aquellos artículos como el refrigerante del aire acondicionado, la limpieza de los filtros, reemplazo de los filtros de agua, focos eléctricos y pastillas de luz. </w:t>
      </w:r>
    </w:p>
    <w:p w:rsidR="00BB5345" w:rsidRPr="00BB5345" w:rsidRDefault="00BB5345" w:rsidP="00BB5345">
      <w:pPr>
        <w:ind w:left="1440"/>
        <w:rPr>
          <w:rFonts w:ascii="Arial" w:hAnsi="Arial" w:cs="Arial"/>
          <w:lang w:val="es-MX" w:eastAsia="es-MX"/>
        </w:rPr>
      </w:pPr>
    </w:p>
    <w:p w:rsidR="00BB5345" w:rsidRPr="00BB5345" w:rsidRDefault="00BB5345" w:rsidP="00BB5345">
      <w:pPr>
        <w:rPr>
          <w:rFonts w:ascii="Arial" w:hAnsi="Arial" w:cs="Arial"/>
          <w:b/>
          <w:lang w:val="es-ES" w:eastAsia="es-MX"/>
        </w:rPr>
      </w:pPr>
      <w:r w:rsidRPr="00BB5345">
        <w:rPr>
          <w:rFonts w:ascii="Arial" w:hAnsi="Arial" w:cs="Arial"/>
          <w:b/>
          <w:lang w:val="es-ES" w:eastAsia="es-MX"/>
        </w:rPr>
        <w:t>Inspecciones:</w:t>
      </w:r>
    </w:p>
    <w:p w:rsidR="00BB5345" w:rsidRPr="00BB5345" w:rsidRDefault="00BB5345" w:rsidP="00BB5345">
      <w:pPr>
        <w:pStyle w:val="ListParagraph"/>
        <w:numPr>
          <w:ilvl w:val="0"/>
          <w:numId w:val="4"/>
        </w:numPr>
        <w:rPr>
          <w:rFonts w:ascii="Arial" w:hAnsi="Arial" w:cs="Arial"/>
          <w:lang w:val="es-MX" w:eastAsia="es-MX"/>
        </w:rPr>
      </w:pPr>
      <w:r w:rsidRPr="00BB5345">
        <w:rPr>
          <w:rFonts w:ascii="Arial" w:hAnsi="Arial" w:cs="Arial"/>
          <w:lang w:val="es-ES" w:eastAsia="es-MX"/>
        </w:rPr>
        <w:t xml:space="preserve">Las amas de llaves ven más en el hotel que el gerente. Deberían de tener hojas de requerimiento a la mano para poder enumerar los problemas de forma clara antes de que estos se conviertan en problemas mayores y cuesten más dinero.  </w:t>
      </w:r>
    </w:p>
    <w:p w:rsidR="00BB5345" w:rsidRPr="00BB5345" w:rsidRDefault="00BB5345" w:rsidP="00BB5345">
      <w:pPr>
        <w:pStyle w:val="ListParagraph"/>
        <w:numPr>
          <w:ilvl w:val="0"/>
          <w:numId w:val="4"/>
        </w:numPr>
        <w:rPr>
          <w:rFonts w:ascii="Arial" w:hAnsi="Arial" w:cs="Arial"/>
          <w:lang w:val="es-MX" w:eastAsia="es-MX"/>
        </w:rPr>
      </w:pPr>
      <w:r w:rsidRPr="00BB5345">
        <w:rPr>
          <w:rFonts w:ascii="Arial" w:hAnsi="Arial" w:cs="Arial"/>
          <w:lang w:val="es-ES" w:eastAsia="es-MX"/>
        </w:rPr>
        <w:t xml:space="preserve">Tomemos el ejemplo de una fuga en un drenaje, reparándolo de forma inmediata en vez de dejar que el agua inunde la habitación causando más daño. </w:t>
      </w:r>
    </w:p>
    <w:p w:rsidR="00BB5345" w:rsidRPr="00BB5345" w:rsidRDefault="00BB5345" w:rsidP="00BB5345">
      <w:pPr>
        <w:pStyle w:val="ListParagraph"/>
        <w:numPr>
          <w:ilvl w:val="0"/>
          <w:numId w:val="4"/>
        </w:numPr>
        <w:rPr>
          <w:rFonts w:ascii="Arial" w:hAnsi="Arial" w:cs="Arial"/>
          <w:lang w:val="es-MX" w:eastAsia="es-MX"/>
        </w:rPr>
      </w:pPr>
      <w:r w:rsidRPr="00BB5345">
        <w:rPr>
          <w:rFonts w:ascii="Arial" w:hAnsi="Arial" w:cs="Arial"/>
          <w:lang w:val="es-ES" w:eastAsia="es-MX"/>
        </w:rPr>
        <w:t xml:space="preserve">Los gerentes deberían de caminar alrededor de las instalaciones y tomar nota de las cosas a reparar o tomar las acciones preventivas en cuanto a mantenimiento se refiere. </w:t>
      </w:r>
    </w:p>
    <w:p w:rsidR="00BB5345" w:rsidRPr="000A2303" w:rsidRDefault="00BB5345" w:rsidP="00BB5345">
      <w:pPr>
        <w:ind w:left="1440"/>
        <w:rPr>
          <w:rFonts w:ascii="Arial" w:hAnsi="Arial" w:cs="Arial"/>
          <w:b/>
          <w:lang w:val="es-MX" w:eastAsia="es-MX"/>
        </w:rPr>
      </w:pPr>
    </w:p>
    <w:p w:rsidR="00BB5345" w:rsidRPr="000A2303" w:rsidRDefault="00BB5345" w:rsidP="00BB5345">
      <w:pPr>
        <w:rPr>
          <w:rFonts w:ascii="Arial" w:hAnsi="Arial" w:cs="Arial"/>
          <w:b/>
          <w:lang w:val="es-MX" w:eastAsia="es-MX"/>
        </w:rPr>
      </w:pPr>
      <w:r w:rsidRPr="000A2303">
        <w:rPr>
          <w:rFonts w:ascii="Arial" w:hAnsi="Arial" w:cs="Arial"/>
          <w:b/>
          <w:lang w:val="es-ES" w:eastAsia="es-MX"/>
        </w:rPr>
        <w:t>Calendarización del mantenimiento del equipo:</w:t>
      </w:r>
    </w:p>
    <w:p w:rsidR="00BB5345" w:rsidRPr="000A2303" w:rsidRDefault="00BB5345" w:rsidP="000A2303">
      <w:pPr>
        <w:pStyle w:val="ListParagraph"/>
        <w:numPr>
          <w:ilvl w:val="0"/>
          <w:numId w:val="5"/>
        </w:numPr>
        <w:rPr>
          <w:rFonts w:ascii="Arial" w:hAnsi="Arial" w:cs="Arial"/>
          <w:lang w:val="es-MX" w:eastAsia="es-MX"/>
        </w:rPr>
      </w:pPr>
      <w:r w:rsidRPr="000A2303">
        <w:rPr>
          <w:rFonts w:ascii="Arial" w:hAnsi="Arial" w:cs="Arial"/>
          <w:lang w:val="es-ES" w:eastAsia="es-MX"/>
        </w:rPr>
        <w:t xml:space="preserve">Los equipos </w:t>
      </w:r>
      <w:r w:rsidR="000A2303">
        <w:rPr>
          <w:rFonts w:ascii="Arial" w:hAnsi="Arial" w:cs="Arial"/>
          <w:lang w:val="es-ES" w:eastAsia="es-MX"/>
        </w:rPr>
        <w:t>como</w:t>
      </w:r>
      <w:r w:rsidRPr="000A2303">
        <w:rPr>
          <w:rFonts w:ascii="Arial" w:hAnsi="Arial" w:cs="Arial"/>
          <w:lang w:val="es-ES" w:eastAsia="es-MX"/>
        </w:rPr>
        <w:t xml:space="preserve"> los aires acondicionados, los refrigeradores, congeladores y motores, necesitan atención para poder funcionar bien.  </w:t>
      </w:r>
    </w:p>
    <w:p w:rsidR="00BB5345" w:rsidRPr="000A2303" w:rsidRDefault="00BB5345" w:rsidP="000A2303">
      <w:pPr>
        <w:pStyle w:val="ListParagraph"/>
        <w:numPr>
          <w:ilvl w:val="0"/>
          <w:numId w:val="5"/>
        </w:numPr>
        <w:rPr>
          <w:rFonts w:ascii="Arial" w:hAnsi="Arial" w:cs="Arial"/>
          <w:lang w:val="es-MX" w:eastAsia="es-MX"/>
        </w:rPr>
      </w:pPr>
      <w:r w:rsidRPr="000A2303">
        <w:rPr>
          <w:rFonts w:ascii="Arial" w:hAnsi="Arial" w:cs="Arial"/>
          <w:lang w:val="es-ES" w:eastAsia="es-MX"/>
        </w:rPr>
        <w:t>Mira tu equipo y mantén tu mantenimiento actualizado.</w:t>
      </w:r>
    </w:p>
    <w:p w:rsidR="00BB5345" w:rsidRPr="000A2303" w:rsidRDefault="00BB5345" w:rsidP="000A2303">
      <w:pPr>
        <w:pStyle w:val="ListParagraph"/>
        <w:numPr>
          <w:ilvl w:val="0"/>
          <w:numId w:val="5"/>
        </w:numPr>
        <w:rPr>
          <w:rFonts w:ascii="Arial" w:hAnsi="Arial" w:cs="Arial"/>
          <w:lang w:val="es-MX" w:eastAsia="es-MX"/>
        </w:rPr>
      </w:pPr>
      <w:r w:rsidRPr="000A2303">
        <w:rPr>
          <w:rFonts w:ascii="Arial" w:hAnsi="Arial" w:cs="Arial"/>
          <w:lang w:val="es-ES" w:eastAsia="es-MX"/>
        </w:rPr>
        <w:t xml:space="preserve">Un ejemplo de esto es limpiar las bovinas en el refrigerador. Las bovinas limpias enfrían más rápido que aquellas bovinas que están sucias, por lo tanto utilizan menos electricidad para mantener la unidad helada. </w:t>
      </w:r>
    </w:p>
    <w:p w:rsidR="00BB5345" w:rsidRPr="00BB5345" w:rsidRDefault="00BB5345" w:rsidP="00BB5345">
      <w:pPr>
        <w:rPr>
          <w:rFonts w:ascii="Arial" w:hAnsi="Arial" w:cs="Arial"/>
          <w:lang w:val="es-MX" w:eastAsia="es-MX"/>
        </w:rPr>
      </w:pPr>
    </w:p>
    <w:p w:rsidR="000A2303" w:rsidRDefault="00BB5345" w:rsidP="00BB5345">
      <w:pPr>
        <w:rPr>
          <w:rFonts w:ascii="Arial" w:hAnsi="Arial" w:cs="Arial"/>
          <w:bCs/>
          <w:lang w:val="es-MX" w:eastAsia="es-MX"/>
        </w:rPr>
      </w:pPr>
      <w:r w:rsidRPr="00BB5345">
        <w:rPr>
          <w:rFonts w:ascii="Arial" w:hAnsi="Arial" w:cs="Arial"/>
          <w:bCs/>
          <w:lang w:val="es-MX" w:eastAsia="es-MX"/>
        </w:rPr>
        <w:t xml:space="preserve">Recuerda que:  </w:t>
      </w:r>
    </w:p>
    <w:p w:rsidR="000A2303" w:rsidRDefault="000A2303" w:rsidP="00BB5345">
      <w:pPr>
        <w:rPr>
          <w:rFonts w:ascii="Arial" w:hAnsi="Arial" w:cs="Arial"/>
          <w:bCs/>
          <w:lang w:val="es-MX" w:eastAsia="es-MX"/>
        </w:rPr>
      </w:pPr>
    </w:p>
    <w:p w:rsidR="000A2303" w:rsidRPr="000A2303" w:rsidRDefault="00BB5345" w:rsidP="000A2303">
      <w:pPr>
        <w:shd w:val="clear" w:color="auto" w:fill="00B0F0"/>
        <w:jc w:val="center"/>
        <w:rPr>
          <w:rFonts w:ascii="Arial" w:hAnsi="Arial" w:cs="Arial"/>
          <w:b/>
          <w:bCs/>
          <w:color w:val="FFFFFF" w:themeColor="background1"/>
          <w:sz w:val="28"/>
          <w:szCs w:val="28"/>
          <w:lang w:val="es-MX" w:eastAsia="es-MX"/>
        </w:rPr>
      </w:pPr>
      <w:r w:rsidRPr="000A2303">
        <w:rPr>
          <w:rFonts w:ascii="Arial" w:hAnsi="Arial" w:cs="Arial"/>
          <w:b/>
          <w:bCs/>
          <w:color w:val="FFFFFF" w:themeColor="background1"/>
          <w:sz w:val="28"/>
          <w:szCs w:val="28"/>
          <w:lang w:val="es-MX" w:eastAsia="es-MX"/>
        </w:rPr>
        <w:t>Más vale prevenir que lamentar</w:t>
      </w:r>
      <w:r w:rsidR="000A2303" w:rsidRPr="000A2303">
        <w:rPr>
          <w:rFonts w:ascii="Arial" w:hAnsi="Arial" w:cs="Arial"/>
          <w:b/>
          <w:bCs/>
          <w:color w:val="FFFFFF" w:themeColor="background1"/>
          <w:sz w:val="28"/>
          <w:szCs w:val="28"/>
          <w:lang w:val="es-MX" w:eastAsia="es-MX"/>
        </w:rPr>
        <w:t>.</w:t>
      </w:r>
    </w:p>
    <w:p w:rsidR="00BB5345" w:rsidRPr="000A2303" w:rsidRDefault="000A2303" w:rsidP="000A2303">
      <w:pPr>
        <w:shd w:val="clear" w:color="auto" w:fill="00B0F0"/>
        <w:jc w:val="center"/>
        <w:rPr>
          <w:rFonts w:ascii="Arial" w:hAnsi="Arial" w:cs="Arial"/>
          <w:b/>
          <w:bCs/>
          <w:color w:val="FFFFFF" w:themeColor="background1"/>
          <w:sz w:val="28"/>
          <w:szCs w:val="28"/>
          <w:lang w:val="es-MX" w:eastAsia="es-MX"/>
        </w:rPr>
      </w:pPr>
      <w:r w:rsidRPr="000A2303">
        <w:rPr>
          <w:rFonts w:ascii="Arial" w:hAnsi="Arial" w:cs="Arial"/>
          <w:b/>
          <w:bCs/>
          <w:color w:val="FFFFFF" w:themeColor="background1"/>
          <w:sz w:val="28"/>
          <w:szCs w:val="28"/>
          <w:lang w:val="es-MX" w:eastAsia="es-MX"/>
        </w:rPr>
        <w:t>Mejor mantenimiento preventivo que mantenimiento correctivo</w:t>
      </w:r>
    </w:p>
    <w:p w:rsidR="00BB5345" w:rsidRPr="00BB5345" w:rsidRDefault="00BB5345" w:rsidP="00BB5345">
      <w:pPr>
        <w:rPr>
          <w:rFonts w:ascii="Arial" w:hAnsi="Arial" w:cs="Arial"/>
          <w:bCs/>
          <w:lang w:val="es-MX" w:eastAsia="es-MX"/>
        </w:rPr>
      </w:pPr>
      <w:bookmarkStart w:id="0" w:name="_GoBack"/>
      <w:bookmarkEnd w:id="0"/>
    </w:p>
    <w:sectPr w:rsidR="00BB5345" w:rsidRPr="00BB53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35039"/>
    <w:multiLevelType w:val="hybridMultilevel"/>
    <w:tmpl w:val="A530B158"/>
    <w:lvl w:ilvl="0" w:tplc="182818C0">
      <w:start w:val="1"/>
      <w:numFmt w:val="bullet"/>
      <w:lvlText w:val="•"/>
      <w:lvlJc w:val="left"/>
      <w:pPr>
        <w:tabs>
          <w:tab w:val="num" w:pos="720"/>
        </w:tabs>
        <w:ind w:left="720" w:hanging="360"/>
      </w:pPr>
      <w:rPr>
        <w:rFonts w:ascii="Arial" w:hAnsi="Arial" w:hint="default"/>
      </w:rPr>
    </w:lvl>
    <w:lvl w:ilvl="1" w:tplc="EADA343C">
      <w:start w:val="2841"/>
      <w:numFmt w:val="bullet"/>
      <w:lvlText w:val="−"/>
      <w:lvlJc w:val="left"/>
      <w:pPr>
        <w:tabs>
          <w:tab w:val="num" w:pos="1440"/>
        </w:tabs>
        <w:ind w:left="1440" w:hanging="360"/>
      </w:pPr>
      <w:rPr>
        <w:rFonts w:ascii="Arial" w:hAnsi="Arial" w:hint="default"/>
      </w:rPr>
    </w:lvl>
    <w:lvl w:ilvl="2" w:tplc="2DC435FC" w:tentative="1">
      <w:start w:val="1"/>
      <w:numFmt w:val="bullet"/>
      <w:lvlText w:val="•"/>
      <w:lvlJc w:val="left"/>
      <w:pPr>
        <w:tabs>
          <w:tab w:val="num" w:pos="2160"/>
        </w:tabs>
        <w:ind w:left="2160" w:hanging="360"/>
      </w:pPr>
      <w:rPr>
        <w:rFonts w:ascii="Arial" w:hAnsi="Arial" w:hint="default"/>
      </w:rPr>
    </w:lvl>
    <w:lvl w:ilvl="3" w:tplc="95E4EF7E" w:tentative="1">
      <w:start w:val="1"/>
      <w:numFmt w:val="bullet"/>
      <w:lvlText w:val="•"/>
      <w:lvlJc w:val="left"/>
      <w:pPr>
        <w:tabs>
          <w:tab w:val="num" w:pos="2880"/>
        </w:tabs>
        <w:ind w:left="2880" w:hanging="360"/>
      </w:pPr>
      <w:rPr>
        <w:rFonts w:ascii="Arial" w:hAnsi="Arial" w:hint="default"/>
      </w:rPr>
    </w:lvl>
    <w:lvl w:ilvl="4" w:tplc="4AAE62E0" w:tentative="1">
      <w:start w:val="1"/>
      <w:numFmt w:val="bullet"/>
      <w:lvlText w:val="•"/>
      <w:lvlJc w:val="left"/>
      <w:pPr>
        <w:tabs>
          <w:tab w:val="num" w:pos="3600"/>
        </w:tabs>
        <w:ind w:left="3600" w:hanging="360"/>
      </w:pPr>
      <w:rPr>
        <w:rFonts w:ascii="Arial" w:hAnsi="Arial" w:hint="default"/>
      </w:rPr>
    </w:lvl>
    <w:lvl w:ilvl="5" w:tplc="C00898C8" w:tentative="1">
      <w:start w:val="1"/>
      <w:numFmt w:val="bullet"/>
      <w:lvlText w:val="•"/>
      <w:lvlJc w:val="left"/>
      <w:pPr>
        <w:tabs>
          <w:tab w:val="num" w:pos="4320"/>
        </w:tabs>
        <w:ind w:left="4320" w:hanging="360"/>
      </w:pPr>
      <w:rPr>
        <w:rFonts w:ascii="Arial" w:hAnsi="Arial" w:hint="default"/>
      </w:rPr>
    </w:lvl>
    <w:lvl w:ilvl="6" w:tplc="C6CE8088" w:tentative="1">
      <w:start w:val="1"/>
      <w:numFmt w:val="bullet"/>
      <w:lvlText w:val="•"/>
      <w:lvlJc w:val="left"/>
      <w:pPr>
        <w:tabs>
          <w:tab w:val="num" w:pos="5040"/>
        </w:tabs>
        <w:ind w:left="5040" w:hanging="360"/>
      </w:pPr>
      <w:rPr>
        <w:rFonts w:ascii="Arial" w:hAnsi="Arial" w:hint="default"/>
      </w:rPr>
    </w:lvl>
    <w:lvl w:ilvl="7" w:tplc="663A1ADC" w:tentative="1">
      <w:start w:val="1"/>
      <w:numFmt w:val="bullet"/>
      <w:lvlText w:val="•"/>
      <w:lvlJc w:val="left"/>
      <w:pPr>
        <w:tabs>
          <w:tab w:val="num" w:pos="5760"/>
        </w:tabs>
        <w:ind w:left="5760" w:hanging="360"/>
      </w:pPr>
      <w:rPr>
        <w:rFonts w:ascii="Arial" w:hAnsi="Arial" w:hint="default"/>
      </w:rPr>
    </w:lvl>
    <w:lvl w:ilvl="8" w:tplc="ED986F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047F5A"/>
    <w:multiLevelType w:val="hybridMultilevel"/>
    <w:tmpl w:val="DF0C5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A835C0"/>
    <w:multiLevelType w:val="hybridMultilevel"/>
    <w:tmpl w:val="6E02A4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39BA43D6"/>
    <w:multiLevelType w:val="hybridMultilevel"/>
    <w:tmpl w:val="36B29CE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7B53CFC"/>
    <w:multiLevelType w:val="hybridMultilevel"/>
    <w:tmpl w:val="BF18AA50"/>
    <w:lvl w:ilvl="0" w:tplc="6164A17A">
      <w:start w:val="1"/>
      <w:numFmt w:val="bullet"/>
      <w:lvlText w:val="−"/>
      <w:lvlJc w:val="left"/>
      <w:pPr>
        <w:tabs>
          <w:tab w:val="num" w:pos="720"/>
        </w:tabs>
        <w:ind w:left="720" w:hanging="360"/>
      </w:pPr>
      <w:rPr>
        <w:rFonts w:ascii="Arial" w:hAnsi="Arial" w:hint="default"/>
      </w:rPr>
    </w:lvl>
    <w:lvl w:ilvl="1" w:tplc="66BCA7D8">
      <w:start w:val="1"/>
      <w:numFmt w:val="bullet"/>
      <w:lvlText w:val="−"/>
      <w:lvlJc w:val="left"/>
      <w:pPr>
        <w:tabs>
          <w:tab w:val="num" w:pos="1440"/>
        </w:tabs>
        <w:ind w:left="1440" w:hanging="360"/>
      </w:pPr>
      <w:rPr>
        <w:rFonts w:ascii="Arial" w:hAnsi="Arial" w:hint="default"/>
      </w:rPr>
    </w:lvl>
    <w:lvl w:ilvl="2" w:tplc="89E69D00" w:tentative="1">
      <w:start w:val="1"/>
      <w:numFmt w:val="bullet"/>
      <w:lvlText w:val="−"/>
      <w:lvlJc w:val="left"/>
      <w:pPr>
        <w:tabs>
          <w:tab w:val="num" w:pos="2160"/>
        </w:tabs>
        <w:ind w:left="2160" w:hanging="360"/>
      </w:pPr>
      <w:rPr>
        <w:rFonts w:ascii="Arial" w:hAnsi="Arial" w:hint="default"/>
      </w:rPr>
    </w:lvl>
    <w:lvl w:ilvl="3" w:tplc="98883F3C" w:tentative="1">
      <w:start w:val="1"/>
      <w:numFmt w:val="bullet"/>
      <w:lvlText w:val="−"/>
      <w:lvlJc w:val="left"/>
      <w:pPr>
        <w:tabs>
          <w:tab w:val="num" w:pos="2880"/>
        </w:tabs>
        <w:ind w:left="2880" w:hanging="360"/>
      </w:pPr>
      <w:rPr>
        <w:rFonts w:ascii="Arial" w:hAnsi="Arial" w:hint="default"/>
      </w:rPr>
    </w:lvl>
    <w:lvl w:ilvl="4" w:tplc="6414CFC2" w:tentative="1">
      <w:start w:val="1"/>
      <w:numFmt w:val="bullet"/>
      <w:lvlText w:val="−"/>
      <w:lvlJc w:val="left"/>
      <w:pPr>
        <w:tabs>
          <w:tab w:val="num" w:pos="3600"/>
        </w:tabs>
        <w:ind w:left="3600" w:hanging="360"/>
      </w:pPr>
      <w:rPr>
        <w:rFonts w:ascii="Arial" w:hAnsi="Arial" w:hint="default"/>
      </w:rPr>
    </w:lvl>
    <w:lvl w:ilvl="5" w:tplc="CBDE7A1A" w:tentative="1">
      <w:start w:val="1"/>
      <w:numFmt w:val="bullet"/>
      <w:lvlText w:val="−"/>
      <w:lvlJc w:val="left"/>
      <w:pPr>
        <w:tabs>
          <w:tab w:val="num" w:pos="4320"/>
        </w:tabs>
        <w:ind w:left="4320" w:hanging="360"/>
      </w:pPr>
      <w:rPr>
        <w:rFonts w:ascii="Arial" w:hAnsi="Arial" w:hint="default"/>
      </w:rPr>
    </w:lvl>
    <w:lvl w:ilvl="6" w:tplc="B936C6C8" w:tentative="1">
      <w:start w:val="1"/>
      <w:numFmt w:val="bullet"/>
      <w:lvlText w:val="−"/>
      <w:lvlJc w:val="left"/>
      <w:pPr>
        <w:tabs>
          <w:tab w:val="num" w:pos="5040"/>
        </w:tabs>
        <w:ind w:left="5040" w:hanging="360"/>
      </w:pPr>
      <w:rPr>
        <w:rFonts w:ascii="Arial" w:hAnsi="Arial" w:hint="default"/>
      </w:rPr>
    </w:lvl>
    <w:lvl w:ilvl="7" w:tplc="8B62B1A6" w:tentative="1">
      <w:start w:val="1"/>
      <w:numFmt w:val="bullet"/>
      <w:lvlText w:val="−"/>
      <w:lvlJc w:val="left"/>
      <w:pPr>
        <w:tabs>
          <w:tab w:val="num" w:pos="5760"/>
        </w:tabs>
        <w:ind w:left="5760" w:hanging="360"/>
      </w:pPr>
      <w:rPr>
        <w:rFonts w:ascii="Arial" w:hAnsi="Arial" w:hint="default"/>
      </w:rPr>
    </w:lvl>
    <w:lvl w:ilvl="8" w:tplc="BCA451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EC5DBD"/>
    <w:multiLevelType w:val="hybridMultilevel"/>
    <w:tmpl w:val="EA9C06C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345"/>
    <w:rsid w:val="000A2303"/>
    <w:rsid w:val="00124E57"/>
    <w:rsid w:val="003D5021"/>
    <w:rsid w:val="00541048"/>
    <w:rsid w:val="00BB53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060701-5756-4156-9ED6-4D6A2034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34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345"/>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312</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Alejandro Calderas González</cp:lastModifiedBy>
  <cp:revision>4</cp:revision>
  <dcterms:created xsi:type="dcterms:W3CDTF">2014-02-24T22:07:00Z</dcterms:created>
  <dcterms:modified xsi:type="dcterms:W3CDTF">2016-04-14T15:11:00Z</dcterms:modified>
</cp:coreProperties>
</file>