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25" w:type="dxa"/>
        <w:tblInd w:w="-5" w:type="dxa"/>
        <w:tblLook w:val="04A0" w:firstRow="1" w:lastRow="0" w:firstColumn="1" w:lastColumn="0" w:noHBand="0" w:noVBand="1"/>
      </w:tblPr>
      <w:tblGrid>
        <w:gridCol w:w="8925"/>
      </w:tblGrid>
      <w:tr w:rsidR="00141D31" w:rsidRPr="00095E5F" w14:paraId="08BBF1D2" w14:textId="77777777" w:rsidTr="00141D31">
        <w:tc>
          <w:tcPr>
            <w:tcW w:w="8925" w:type="dxa"/>
          </w:tcPr>
          <w:p w14:paraId="31724B35" w14:textId="67F91718" w:rsidR="00141D31" w:rsidRPr="00095E5F" w:rsidRDefault="00141D31" w:rsidP="002000D0">
            <w:pPr>
              <w:rPr>
                <w:b/>
              </w:rPr>
            </w:pPr>
            <w:proofErr w:type="spellStart"/>
            <w:r w:rsidRPr="00095E5F">
              <w:rPr>
                <w:b/>
              </w:rPr>
              <w:t>S</w:t>
            </w:r>
            <w:r>
              <w:rPr>
                <w:b/>
              </w:rPr>
              <w:t>is</w:t>
            </w:r>
            <w:proofErr w:type="spellEnd"/>
            <w:r>
              <w:rPr>
                <w:b/>
              </w:rPr>
              <w:t xml:space="preserve"> 324 Ing. de software      2/2019</w:t>
            </w:r>
            <w:r w:rsidRPr="00095E5F">
              <w:rPr>
                <w:b/>
              </w:rPr>
              <w:tab/>
            </w:r>
            <w:r w:rsidRPr="00095E5F">
              <w:rPr>
                <w:b/>
              </w:rPr>
              <w:tab/>
            </w:r>
            <w:r>
              <w:rPr>
                <w:b/>
              </w:rPr>
              <w:t xml:space="preserve">                                    </w:t>
            </w:r>
            <w:r w:rsidRPr="00095E5F">
              <w:rPr>
                <w:b/>
              </w:rPr>
              <w:t xml:space="preserve">ING. </w:t>
            </w:r>
            <w:r>
              <w:rPr>
                <w:b/>
              </w:rPr>
              <w:t>Ramiro Duran</w:t>
            </w:r>
          </w:p>
        </w:tc>
      </w:tr>
      <w:tr w:rsidR="00141D31" w:rsidRPr="00095E5F" w14:paraId="73B62D24" w14:textId="77777777" w:rsidTr="00141D31">
        <w:tc>
          <w:tcPr>
            <w:tcW w:w="8925" w:type="dxa"/>
          </w:tcPr>
          <w:p w14:paraId="2D38B64B" w14:textId="77777777" w:rsidR="00141D31" w:rsidRPr="00095E5F" w:rsidRDefault="00141D31" w:rsidP="002000D0">
            <w:pPr>
              <w:rPr>
                <w:b/>
              </w:rPr>
            </w:pPr>
            <w:r w:rsidRPr="00095E5F">
              <w:rPr>
                <w:b/>
              </w:rPr>
              <w:t>FACULTAD DE TECNOLOGIA</w:t>
            </w:r>
          </w:p>
        </w:tc>
      </w:tr>
      <w:tr w:rsidR="00141D31" w:rsidRPr="00095E5F" w14:paraId="5DBE3F89" w14:textId="77777777" w:rsidTr="00141D31">
        <w:tc>
          <w:tcPr>
            <w:tcW w:w="8925" w:type="dxa"/>
          </w:tcPr>
          <w:p w14:paraId="07ED21E4" w14:textId="77777777" w:rsidR="00AB6A6D" w:rsidRDefault="00141D31" w:rsidP="002000D0">
            <w:pPr>
              <w:rPr>
                <w:b/>
              </w:rPr>
            </w:pPr>
            <w:r>
              <w:rPr>
                <w:b/>
              </w:rPr>
              <w:t>PARTICIPANTES:</w:t>
            </w:r>
          </w:p>
          <w:p w14:paraId="2EEEAC60" w14:textId="3467A9E2" w:rsidR="00141D31" w:rsidRDefault="00141D31" w:rsidP="002000D0">
            <w:pPr>
              <w:rPr>
                <w:b/>
              </w:rPr>
            </w:pPr>
            <w:r>
              <w:rPr>
                <w:b/>
              </w:rPr>
              <w:t xml:space="preserve"> Fernández Zarate Yeison Mario </w:t>
            </w:r>
          </w:p>
          <w:p w14:paraId="4DD52FF4" w14:textId="478FE8CC" w:rsidR="00141D31" w:rsidRDefault="00141D31" w:rsidP="002000D0">
            <w:pPr>
              <w:rPr>
                <w:b/>
              </w:rPr>
            </w:pPr>
            <w:r>
              <w:rPr>
                <w:b/>
              </w:rPr>
              <w:t xml:space="preserve"> Duran Rosas Luis Fernando</w:t>
            </w:r>
          </w:p>
          <w:p w14:paraId="1557A0BD" w14:textId="77777777" w:rsidR="00141D31" w:rsidRPr="00095E5F" w:rsidRDefault="00141D31" w:rsidP="002000D0">
            <w:pPr>
              <w:rPr>
                <w:b/>
              </w:rPr>
            </w:pPr>
          </w:p>
        </w:tc>
      </w:tr>
      <w:tr w:rsidR="003A0396" w:rsidRPr="00095E5F" w14:paraId="73A346C5" w14:textId="77777777" w:rsidTr="00141D31">
        <w:tc>
          <w:tcPr>
            <w:tcW w:w="8925" w:type="dxa"/>
          </w:tcPr>
          <w:p w14:paraId="1E3F0B5A" w14:textId="56D2FEB7" w:rsidR="003A0396" w:rsidRDefault="003A0396" w:rsidP="002000D0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  <w:proofErr w:type="gramStart"/>
            <w:r>
              <w:rPr>
                <w:b/>
              </w:rPr>
              <w:t>simulación  de</w:t>
            </w:r>
            <w:proofErr w:type="gramEnd"/>
            <w:r>
              <w:rPr>
                <w:b/>
              </w:rPr>
              <w:t xml:space="preserve"> las elecciones generales 2019</w:t>
            </w:r>
            <w:bookmarkStart w:id="0" w:name="_GoBack"/>
            <w:bookmarkEnd w:id="0"/>
          </w:p>
        </w:tc>
      </w:tr>
    </w:tbl>
    <w:p w14:paraId="5408657F" w14:textId="7A6AD98F" w:rsidR="00141D31" w:rsidRDefault="00141D31" w:rsidP="00141D31"/>
    <w:p w14:paraId="51AD53D3" w14:textId="7577C116" w:rsidR="00141D31" w:rsidRDefault="00141D31" w:rsidP="00141D31">
      <w:pPr>
        <w:pStyle w:val="Prrafodelista"/>
        <w:numPr>
          <w:ilvl w:val="0"/>
          <w:numId w:val="3"/>
        </w:numPr>
        <w:rPr>
          <w:b/>
          <w:bCs/>
        </w:rPr>
      </w:pPr>
      <w:r w:rsidRPr="00141D31">
        <w:rPr>
          <w:b/>
          <w:bCs/>
        </w:rPr>
        <w:t>Modelo de Requerimientos:</w:t>
      </w:r>
    </w:p>
    <w:p w14:paraId="0E375D5C" w14:textId="77777777" w:rsidR="00141D31" w:rsidRPr="00141D31" w:rsidRDefault="00141D31" w:rsidP="00141D31">
      <w:pPr>
        <w:pStyle w:val="Prrafodelista"/>
        <w:ind w:left="360"/>
        <w:rPr>
          <w:b/>
          <w:bCs/>
        </w:rPr>
      </w:pPr>
    </w:p>
    <w:p w14:paraId="602FE8EF" w14:textId="72ADFC7B" w:rsidR="00141D31" w:rsidRPr="00AB6A6D" w:rsidRDefault="00141D31" w:rsidP="00141D31">
      <w:pPr>
        <w:pStyle w:val="Prrafodelista"/>
        <w:numPr>
          <w:ilvl w:val="1"/>
          <w:numId w:val="3"/>
        </w:numPr>
        <w:rPr>
          <w:b/>
          <w:bCs/>
        </w:rPr>
      </w:pPr>
      <w:r w:rsidRPr="00141D31">
        <w:rPr>
          <w:b/>
          <w:bCs/>
        </w:rPr>
        <w:t xml:space="preserve">Descripción del problema: </w:t>
      </w:r>
      <w:r>
        <w:t xml:space="preserve">El pasado 20 de octubre de 2019 se realizaron las elecciones generales en nuestro país, se desea realizar un simulador que nos </w:t>
      </w:r>
      <w:r w:rsidR="00AB6A6D">
        <w:t>dé</w:t>
      </w:r>
      <w:r>
        <w:t xml:space="preserve"> una </w:t>
      </w:r>
      <w:r w:rsidR="00AB6A6D">
        <w:t>idea de</w:t>
      </w:r>
      <w:r>
        <w:t xml:space="preserve"> cual </w:t>
      </w:r>
      <w:r w:rsidR="00AB6A6D">
        <w:t>hubiera</w:t>
      </w:r>
      <w:r>
        <w:t xml:space="preserve"> sido el resultado de las elecciones </w:t>
      </w:r>
      <w:r w:rsidR="00AB6A6D">
        <w:t>si no se hubieran cometido irregularidades en el proceso de computo.</w:t>
      </w:r>
    </w:p>
    <w:p w14:paraId="1F614190" w14:textId="25945A5D" w:rsidR="00AB6A6D" w:rsidRPr="00AB6A6D" w:rsidRDefault="00AB6A6D" w:rsidP="00AB6A6D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Especificación de casos de uso: </w:t>
      </w:r>
      <w:r w:rsidRPr="00AB6A6D">
        <w:t>Se utilizará el programa para realizar un simulador de las elecciones</w:t>
      </w:r>
      <w:r>
        <w:t xml:space="preserve">, se </w:t>
      </w:r>
      <w:r w:rsidR="00E72F22">
        <w:t>cargarán</w:t>
      </w:r>
      <w:r>
        <w:t xml:space="preserve"> los datos al 83% de las elecciones pasadas y se ara la simulación con fórmulas matemáticas de estadística.</w:t>
      </w:r>
    </w:p>
    <w:p w14:paraId="069A897F" w14:textId="44388220" w:rsidR="00AB6A6D" w:rsidRDefault="00AB6A6D" w:rsidP="00AB6A6D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Detalles de los casos de uso:</w:t>
      </w:r>
    </w:p>
    <w:p w14:paraId="46E4EDA0" w14:textId="610FEFF4" w:rsidR="00AB6A6D" w:rsidRPr="00AB6A6D" w:rsidRDefault="00AB6A6D" w:rsidP="00AB6A6D">
      <w:pPr>
        <w:pStyle w:val="Prrafodelista"/>
        <w:numPr>
          <w:ilvl w:val="0"/>
          <w:numId w:val="5"/>
        </w:numPr>
        <w:rPr>
          <w:b/>
          <w:bCs/>
        </w:rPr>
      </w:pPr>
      <w:r>
        <w:t>Interacción con la interfaz</w:t>
      </w:r>
      <w:r w:rsidR="00E72F22">
        <w:t xml:space="preserve"> del usuario </w:t>
      </w:r>
    </w:p>
    <w:p w14:paraId="08372F87" w14:textId="45288D5D" w:rsidR="00AB6A6D" w:rsidRPr="00AB6A6D" w:rsidRDefault="00AB6A6D" w:rsidP="00AB6A6D">
      <w:pPr>
        <w:pStyle w:val="Prrafodelista"/>
        <w:numPr>
          <w:ilvl w:val="0"/>
          <w:numId w:val="5"/>
        </w:numPr>
        <w:rPr>
          <w:b/>
          <w:bCs/>
        </w:rPr>
      </w:pPr>
      <w:r>
        <w:t>Cargar los datos de las anteriores elecciones que están en archivo Excel</w:t>
      </w:r>
    </w:p>
    <w:p w14:paraId="41A4D872" w14:textId="4166D96F" w:rsidR="00E72F22" w:rsidRPr="00E72F22" w:rsidRDefault="00AB6A6D" w:rsidP="00E72F22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Realizar la simulación siguiendo las </w:t>
      </w:r>
      <w:r w:rsidR="00E72F22">
        <w:t>fórmulas</w:t>
      </w:r>
      <w:r>
        <w:t xml:space="preserve"> </w:t>
      </w:r>
      <w:r w:rsidR="00E72F22">
        <w:t>establecidas</w:t>
      </w:r>
    </w:p>
    <w:p w14:paraId="3CDB197A" w14:textId="77777777" w:rsidR="00E72F22" w:rsidRPr="00E72F22" w:rsidRDefault="00E72F22" w:rsidP="00E72F22">
      <w:pPr>
        <w:rPr>
          <w:b/>
          <w:bCs/>
        </w:rPr>
      </w:pPr>
    </w:p>
    <w:p w14:paraId="4DB18FF0" w14:textId="0F38CD8A" w:rsidR="00E72F22" w:rsidRDefault="00E72F22" w:rsidP="00E72F22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Modelo de Análisis:</w:t>
      </w:r>
    </w:p>
    <w:p w14:paraId="0918F156" w14:textId="67CE80D1" w:rsidR="00E72F22" w:rsidRDefault="00E513EF" w:rsidP="00E72F22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8FD8D06" wp14:editId="42ED7A86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6371590" cy="208089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F22">
        <w:rPr>
          <w:b/>
          <w:bCs/>
        </w:rPr>
        <w:t>Diagrama de clases del Dominio:</w:t>
      </w:r>
    </w:p>
    <w:p w14:paraId="0BDDD48D" w14:textId="5E39BB2C" w:rsidR="006D1F32" w:rsidRDefault="006D1F32" w:rsidP="006D1F32">
      <w:pPr>
        <w:pStyle w:val="Prrafodelista"/>
        <w:ind w:left="792"/>
        <w:rPr>
          <w:b/>
          <w:bCs/>
        </w:rPr>
      </w:pPr>
    </w:p>
    <w:p w14:paraId="3C6E55A9" w14:textId="6FD90384" w:rsidR="006D1F32" w:rsidRDefault="006D1F32" w:rsidP="006D1F32">
      <w:pPr>
        <w:pStyle w:val="Prrafodelista"/>
        <w:ind w:left="792"/>
        <w:rPr>
          <w:b/>
          <w:bCs/>
        </w:rPr>
      </w:pPr>
    </w:p>
    <w:p w14:paraId="7368D7F6" w14:textId="77777777" w:rsidR="006D1F32" w:rsidRDefault="006D1F32" w:rsidP="006D1F32">
      <w:pPr>
        <w:pStyle w:val="Prrafodelista"/>
        <w:ind w:left="792"/>
        <w:rPr>
          <w:b/>
          <w:bCs/>
        </w:rPr>
      </w:pPr>
    </w:p>
    <w:p w14:paraId="65E846D5" w14:textId="16629D09" w:rsidR="00E72F22" w:rsidRDefault="00E72F22" w:rsidP="00E72F22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Descripción de clases y principales atributos:</w:t>
      </w:r>
    </w:p>
    <w:p w14:paraId="602F1A64" w14:textId="3CC7E073" w:rsidR="006D1F32" w:rsidRPr="006D1F32" w:rsidRDefault="006D1F32" w:rsidP="006D1F32">
      <w:pPr>
        <w:pStyle w:val="Prrafodelista"/>
        <w:ind w:left="792"/>
      </w:pPr>
      <w:r>
        <w:rPr>
          <w:b/>
          <w:bCs/>
        </w:rPr>
        <w:t xml:space="preserve">CLASE País: </w:t>
      </w:r>
      <w:r w:rsidRPr="006D1F32">
        <w:t>Es una clase que especifica de que país proviene el acta computada.</w:t>
      </w:r>
    </w:p>
    <w:p w14:paraId="0AC95384" w14:textId="32584BA9" w:rsidR="006D1F32" w:rsidRDefault="006D1F32" w:rsidP="006D1F32">
      <w:pPr>
        <w:pStyle w:val="Prrafodelista"/>
        <w:ind w:left="792"/>
      </w:pPr>
      <w:r>
        <w:rPr>
          <w:b/>
          <w:bCs/>
        </w:rPr>
        <w:t xml:space="preserve">Atributos País: </w:t>
      </w:r>
      <w:r w:rsidRPr="006D1F32">
        <w:t>solo tiene el atributo Nombre.</w:t>
      </w:r>
    </w:p>
    <w:p w14:paraId="005B4FFD" w14:textId="77777777" w:rsidR="00966A1C" w:rsidRDefault="00966A1C" w:rsidP="006D1F32">
      <w:pPr>
        <w:pStyle w:val="Prrafodelista"/>
        <w:ind w:left="792"/>
        <w:rPr>
          <w:b/>
          <w:bCs/>
        </w:rPr>
      </w:pPr>
    </w:p>
    <w:p w14:paraId="27DA3B16" w14:textId="54488E09" w:rsidR="006D1F32" w:rsidRDefault="006D1F32" w:rsidP="006D1F32">
      <w:pPr>
        <w:pStyle w:val="Prrafodelista"/>
        <w:ind w:left="792"/>
        <w:rPr>
          <w:b/>
          <w:bCs/>
        </w:rPr>
      </w:pPr>
      <w:r>
        <w:rPr>
          <w:b/>
          <w:bCs/>
        </w:rPr>
        <w:t>Clase Departamento:</w:t>
      </w:r>
      <w:r w:rsidRPr="006D1F32">
        <w:t xml:space="preserve"> Es una clase que especifica en nombre y el número de departamento</w:t>
      </w:r>
    </w:p>
    <w:p w14:paraId="384CEFF6" w14:textId="6E9E8E47" w:rsidR="006D1F32" w:rsidRDefault="006D1F32" w:rsidP="006D1F32">
      <w:pPr>
        <w:pStyle w:val="Prrafodelista"/>
        <w:ind w:left="792"/>
        <w:rPr>
          <w:b/>
          <w:bCs/>
        </w:rPr>
      </w:pPr>
      <w:r>
        <w:rPr>
          <w:b/>
          <w:bCs/>
        </w:rPr>
        <w:t xml:space="preserve">Atributos Departamento: </w:t>
      </w:r>
    </w:p>
    <w:p w14:paraId="53C52EAE" w14:textId="09DAA663" w:rsidR="006D1F32" w:rsidRDefault="006D1F32" w:rsidP="006D1F32">
      <w:pPr>
        <w:pStyle w:val="Prrafodelista"/>
        <w:ind w:left="2127"/>
        <w:rPr>
          <w:b/>
          <w:bCs/>
        </w:rPr>
      </w:pPr>
      <w:r>
        <w:rPr>
          <w:b/>
          <w:bCs/>
        </w:rPr>
        <w:lastRenderedPageBreak/>
        <w:t xml:space="preserve">Numero: </w:t>
      </w:r>
      <w:r w:rsidRPr="006D1F32">
        <w:t>Los departamentos además de tener un nombre tienen un       número que está en el rango del 1-10</w:t>
      </w:r>
    </w:p>
    <w:p w14:paraId="10137831" w14:textId="4A185C39" w:rsidR="006D1F32" w:rsidRDefault="006D1F32" w:rsidP="006D1F32">
      <w:pPr>
        <w:pStyle w:val="Prrafodelista"/>
        <w:ind w:left="792"/>
      </w:pPr>
      <w:r>
        <w:rPr>
          <w:b/>
          <w:bCs/>
        </w:rPr>
        <w:tab/>
      </w:r>
      <w:r>
        <w:rPr>
          <w:b/>
          <w:bCs/>
        </w:rPr>
        <w:tab/>
        <w:t xml:space="preserve">Nombre: </w:t>
      </w:r>
      <w:r w:rsidRPr="006D1F32">
        <w:t>Especifica el nombre del departamento</w:t>
      </w:r>
    </w:p>
    <w:p w14:paraId="2396E335" w14:textId="6E972AB6" w:rsidR="00966A1C" w:rsidRDefault="00966A1C" w:rsidP="006D1F32">
      <w:pPr>
        <w:pStyle w:val="Prrafodelista"/>
        <w:ind w:left="792"/>
      </w:pPr>
    </w:p>
    <w:p w14:paraId="384E8CBE" w14:textId="77777777" w:rsidR="00966A1C" w:rsidRDefault="00966A1C" w:rsidP="006D1F32">
      <w:pPr>
        <w:pStyle w:val="Prrafodelista"/>
        <w:ind w:left="792"/>
      </w:pPr>
    </w:p>
    <w:p w14:paraId="0D2AA1AD" w14:textId="26AD114F" w:rsidR="006D1F32" w:rsidRDefault="006D1F32" w:rsidP="006D1F32">
      <w:pPr>
        <w:pStyle w:val="Prrafodelista"/>
        <w:ind w:left="792"/>
      </w:pPr>
      <w:r>
        <w:rPr>
          <w:b/>
          <w:bCs/>
        </w:rPr>
        <w:t xml:space="preserve">Clase Municipio: </w:t>
      </w:r>
      <w:r>
        <w:t xml:space="preserve">Especifica el nombre del municipio al cual pertenece </w:t>
      </w:r>
      <w:proofErr w:type="gramStart"/>
      <w:r>
        <w:t>la acta</w:t>
      </w:r>
      <w:proofErr w:type="gramEnd"/>
    </w:p>
    <w:p w14:paraId="49A391CA" w14:textId="3024D09A" w:rsidR="006D1F32" w:rsidRDefault="006D1F32" w:rsidP="006D1F32">
      <w:pPr>
        <w:pStyle w:val="Prrafodelista"/>
        <w:ind w:left="792"/>
      </w:pPr>
      <w:r>
        <w:rPr>
          <w:b/>
          <w:bCs/>
        </w:rPr>
        <w:t>Atributo Municipio:</w:t>
      </w:r>
    </w:p>
    <w:p w14:paraId="0F637E2A" w14:textId="387A1BFB" w:rsidR="006D1F32" w:rsidRDefault="006D1F32" w:rsidP="006D1F32">
      <w:pPr>
        <w:pStyle w:val="Prrafodelista"/>
        <w:ind w:left="792"/>
      </w:pPr>
      <w:r>
        <w:tab/>
      </w:r>
      <w:r>
        <w:tab/>
      </w:r>
      <w:r>
        <w:rPr>
          <w:b/>
          <w:bCs/>
        </w:rPr>
        <w:t xml:space="preserve">Nombre: </w:t>
      </w:r>
      <w:r>
        <w:t>Solo especifica el nombre del municipio.</w:t>
      </w:r>
    </w:p>
    <w:p w14:paraId="3F90468C" w14:textId="1CEF44F3" w:rsidR="00966A1C" w:rsidRDefault="00966A1C" w:rsidP="006D1F32">
      <w:pPr>
        <w:pStyle w:val="Prrafodelista"/>
        <w:ind w:left="792"/>
      </w:pPr>
    </w:p>
    <w:p w14:paraId="2234DAD2" w14:textId="77777777" w:rsidR="00966A1C" w:rsidRDefault="00966A1C" w:rsidP="006D1F32">
      <w:pPr>
        <w:pStyle w:val="Prrafodelista"/>
        <w:ind w:left="792"/>
      </w:pPr>
    </w:p>
    <w:p w14:paraId="6BB4F653" w14:textId="3BFD3266" w:rsidR="006D1F32" w:rsidRDefault="006D1F32" w:rsidP="006D1F32">
      <w:pPr>
        <w:pStyle w:val="Prrafodelista"/>
        <w:ind w:left="792"/>
      </w:pPr>
      <w:r>
        <w:rPr>
          <w:b/>
          <w:bCs/>
        </w:rPr>
        <w:t xml:space="preserve">Clase </w:t>
      </w:r>
      <w:r w:rsidR="00BE122E">
        <w:rPr>
          <w:b/>
          <w:bCs/>
        </w:rPr>
        <w:t>Recinto</w:t>
      </w:r>
      <w:r>
        <w:rPr>
          <w:b/>
          <w:bCs/>
        </w:rPr>
        <w:t>:</w:t>
      </w:r>
      <w:r>
        <w:t xml:space="preserve"> Especifica la escuela o el lugar donde se </w:t>
      </w:r>
      <w:r w:rsidR="003F7934">
        <w:t>realizó</w:t>
      </w:r>
      <w:r>
        <w:t xml:space="preserve"> la votación.</w:t>
      </w:r>
    </w:p>
    <w:p w14:paraId="4DC88FD0" w14:textId="65A9B753" w:rsidR="006D1F32" w:rsidRDefault="006D1F32" w:rsidP="006D1F32">
      <w:pPr>
        <w:pStyle w:val="Prrafodelista"/>
        <w:ind w:left="792"/>
        <w:rPr>
          <w:b/>
          <w:bCs/>
        </w:rPr>
      </w:pPr>
      <w:r>
        <w:rPr>
          <w:b/>
          <w:bCs/>
        </w:rPr>
        <w:t xml:space="preserve">Atributo </w:t>
      </w:r>
      <w:r w:rsidR="00BE122E">
        <w:rPr>
          <w:b/>
          <w:bCs/>
        </w:rPr>
        <w:t>Recinto:</w:t>
      </w:r>
    </w:p>
    <w:p w14:paraId="3AEAD793" w14:textId="02EB5DDA" w:rsidR="00BE122E" w:rsidRDefault="00BE122E" w:rsidP="006D1F32">
      <w:pPr>
        <w:pStyle w:val="Prrafodelista"/>
        <w:ind w:left="792"/>
      </w:pPr>
      <w:r>
        <w:rPr>
          <w:b/>
          <w:bCs/>
        </w:rPr>
        <w:tab/>
      </w:r>
      <w:r>
        <w:rPr>
          <w:b/>
          <w:bCs/>
        </w:rPr>
        <w:tab/>
        <w:t xml:space="preserve">Nombre: </w:t>
      </w:r>
      <w:r>
        <w:t>Especifica el nombre del recinto.</w:t>
      </w:r>
    </w:p>
    <w:p w14:paraId="1A7C2247" w14:textId="273BCC79" w:rsidR="00966A1C" w:rsidRDefault="00966A1C" w:rsidP="006D1F32">
      <w:pPr>
        <w:pStyle w:val="Prrafodelista"/>
        <w:ind w:left="792"/>
      </w:pPr>
    </w:p>
    <w:p w14:paraId="3C1FFDCC" w14:textId="77777777" w:rsidR="00966A1C" w:rsidRDefault="00966A1C" w:rsidP="006D1F32">
      <w:pPr>
        <w:pStyle w:val="Prrafodelista"/>
        <w:ind w:left="792"/>
      </w:pPr>
    </w:p>
    <w:p w14:paraId="0FEA106D" w14:textId="7DBC9B91" w:rsidR="00BE122E" w:rsidRDefault="00BE122E" w:rsidP="006D1F32">
      <w:pPr>
        <w:pStyle w:val="Prrafodelista"/>
        <w:ind w:left="792"/>
      </w:pPr>
      <w:r>
        <w:rPr>
          <w:b/>
          <w:bCs/>
        </w:rPr>
        <w:t>Clase Mesa:</w:t>
      </w:r>
      <w:r>
        <w:t xml:space="preserve"> Es la clase donde están todos los datos de las actas.</w:t>
      </w:r>
    </w:p>
    <w:p w14:paraId="47A900A9" w14:textId="08A724F0" w:rsidR="00BE122E" w:rsidRDefault="00BE122E" w:rsidP="006D1F32">
      <w:pPr>
        <w:pStyle w:val="Prrafodelista"/>
        <w:ind w:left="792"/>
      </w:pPr>
      <w:r>
        <w:rPr>
          <w:b/>
          <w:bCs/>
        </w:rPr>
        <w:t>Atributos Mesa:</w:t>
      </w:r>
    </w:p>
    <w:p w14:paraId="0F40B3F4" w14:textId="256244DF" w:rsidR="00BE122E" w:rsidRDefault="00BE122E" w:rsidP="006D1F32">
      <w:pPr>
        <w:pStyle w:val="Prrafodelista"/>
        <w:ind w:left="792"/>
      </w:pPr>
      <w:r>
        <w:tab/>
      </w:r>
      <w:r>
        <w:tab/>
      </w:r>
      <w:r>
        <w:rPr>
          <w:b/>
          <w:bCs/>
        </w:rPr>
        <w:t xml:space="preserve">Numero: </w:t>
      </w:r>
      <w:r>
        <w:t>Es un numero único que identifica la mesa o acta.</w:t>
      </w:r>
    </w:p>
    <w:p w14:paraId="1B733485" w14:textId="1D81DF95" w:rsidR="00BE122E" w:rsidRDefault="00BE122E" w:rsidP="006D1F32">
      <w:pPr>
        <w:pStyle w:val="Prrafodelista"/>
        <w:ind w:left="792"/>
      </w:pPr>
      <w:r>
        <w:rPr>
          <w:b/>
          <w:bCs/>
        </w:rPr>
        <w:tab/>
      </w:r>
      <w:r>
        <w:rPr>
          <w:b/>
          <w:bCs/>
        </w:rPr>
        <w:tab/>
        <w:t>Código:</w:t>
      </w:r>
      <w:r>
        <w:t xml:space="preserve"> Identifica de manera única la mesa o acta.</w:t>
      </w:r>
    </w:p>
    <w:p w14:paraId="49953A7A" w14:textId="19A90DAF" w:rsidR="00BE122E" w:rsidRDefault="00BE122E" w:rsidP="00BE122E">
      <w:pPr>
        <w:pStyle w:val="Prrafodelista"/>
        <w:ind w:left="2124"/>
      </w:pPr>
      <w:r>
        <w:rPr>
          <w:b/>
          <w:bCs/>
        </w:rPr>
        <w:t xml:space="preserve">Inscritos: </w:t>
      </w:r>
      <w:r>
        <w:t>Es la cantidad de inscritos o habilitados para votar en esa mesa.</w:t>
      </w:r>
    </w:p>
    <w:p w14:paraId="33FFAC34" w14:textId="78D4A88E" w:rsidR="00BE122E" w:rsidRDefault="00BE122E" w:rsidP="00BE122E">
      <w:pPr>
        <w:ind w:left="2124" w:firstLine="6"/>
      </w:pPr>
      <w:r>
        <w:rPr>
          <w:b/>
          <w:bCs/>
        </w:rPr>
        <w:t xml:space="preserve">CC, FPV, MTS, UCS, MAS, V1F, PDC, MNR, PANBOL: </w:t>
      </w:r>
      <w:r>
        <w:t>Son los diferentes partidos políticos por los cuales podías emitir tu voto.</w:t>
      </w:r>
    </w:p>
    <w:p w14:paraId="53FDBB2D" w14:textId="476EA1A9" w:rsidR="00BE122E" w:rsidRDefault="00BE122E" w:rsidP="00BE122E">
      <w:r>
        <w:tab/>
      </w:r>
      <w:r>
        <w:tab/>
      </w:r>
      <w:r>
        <w:tab/>
      </w:r>
      <w:r>
        <w:rPr>
          <w:b/>
          <w:bCs/>
        </w:rPr>
        <w:t>Validos:</w:t>
      </w:r>
      <w:r w:rsidR="003F7934">
        <w:rPr>
          <w:b/>
          <w:bCs/>
        </w:rPr>
        <w:t xml:space="preserve"> </w:t>
      </w:r>
      <w:r w:rsidR="003F7934">
        <w:t>Es la suma de los votos emitidos a todos los partidos.</w:t>
      </w:r>
    </w:p>
    <w:p w14:paraId="7A3CAA3B" w14:textId="11520A91" w:rsidR="003F7934" w:rsidRDefault="003F7934" w:rsidP="00BE122E">
      <w:r>
        <w:tab/>
      </w:r>
      <w:r>
        <w:tab/>
      </w:r>
      <w:r>
        <w:tab/>
      </w:r>
      <w:r>
        <w:rPr>
          <w:b/>
          <w:bCs/>
        </w:rPr>
        <w:t xml:space="preserve">Blancos: </w:t>
      </w:r>
      <w:r>
        <w:t>es la suma de los votos blancos de la mesa.</w:t>
      </w:r>
    </w:p>
    <w:p w14:paraId="136C128D" w14:textId="5E9882FB" w:rsidR="003F7934" w:rsidRDefault="003F7934" w:rsidP="003F7934">
      <w:pPr>
        <w:ind w:left="2124" w:firstLine="12"/>
      </w:pPr>
      <w:r>
        <w:rPr>
          <w:b/>
          <w:bCs/>
        </w:rPr>
        <w:t xml:space="preserve">Nulos: </w:t>
      </w:r>
      <w:r>
        <w:t>Son votos anulados tras cometer alguna falta en las papeletas de votación.</w:t>
      </w:r>
    </w:p>
    <w:p w14:paraId="1BE5BEBD" w14:textId="5A897FBC" w:rsidR="003F7934" w:rsidRDefault="003F7934" w:rsidP="003F7934">
      <w:pPr>
        <w:ind w:left="2124" w:firstLine="12"/>
      </w:pPr>
      <w:proofErr w:type="spellStart"/>
      <w:r>
        <w:rPr>
          <w:b/>
          <w:bCs/>
        </w:rPr>
        <w:t>Trep</w:t>
      </w:r>
      <w:proofErr w:type="spellEnd"/>
      <w:r>
        <w:rPr>
          <w:b/>
          <w:bCs/>
        </w:rPr>
        <w:t>:</w:t>
      </w:r>
      <w:r>
        <w:t xml:space="preserve"> especifica si esta acta o mesa fue contabilizada en el 83%.</w:t>
      </w:r>
    </w:p>
    <w:p w14:paraId="67F62610" w14:textId="691F1AB0" w:rsidR="00966A1C" w:rsidRDefault="00966A1C" w:rsidP="003F7934">
      <w:pPr>
        <w:ind w:left="2124" w:firstLine="12"/>
      </w:pPr>
    </w:p>
    <w:p w14:paraId="694FBAD6" w14:textId="32BF88F9" w:rsidR="00966A1C" w:rsidRDefault="00966A1C" w:rsidP="003F7934">
      <w:pPr>
        <w:ind w:left="2124" w:firstLine="12"/>
      </w:pPr>
    </w:p>
    <w:p w14:paraId="78F67B24" w14:textId="22DF073F" w:rsidR="00966A1C" w:rsidRDefault="00966A1C" w:rsidP="003F7934">
      <w:pPr>
        <w:ind w:left="2124" w:firstLine="12"/>
      </w:pPr>
    </w:p>
    <w:p w14:paraId="6125B667" w14:textId="7ED3884C" w:rsidR="00966A1C" w:rsidRDefault="00966A1C" w:rsidP="003F7934">
      <w:pPr>
        <w:ind w:left="2124" w:firstLine="12"/>
      </w:pPr>
    </w:p>
    <w:p w14:paraId="1420C79E" w14:textId="4896C38D" w:rsidR="00966A1C" w:rsidRDefault="00966A1C" w:rsidP="003F7934">
      <w:pPr>
        <w:ind w:left="2124" w:firstLine="12"/>
      </w:pPr>
    </w:p>
    <w:p w14:paraId="5AD8D92E" w14:textId="4C109533" w:rsidR="00966A1C" w:rsidRDefault="00966A1C" w:rsidP="003F7934">
      <w:pPr>
        <w:ind w:left="2124" w:firstLine="12"/>
      </w:pPr>
    </w:p>
    <w:p w14:paraId="3338970D" w14:textId="1D07992E" w:rsidR="00966A1C" w:rsidRDefault="00966A1C" w:rsidP="003F7934">
      <w:pPr>
        <w:ind w:left="2124" w:firstLine="12"/>
      </w:pPr>
    </w:p>
    <w:p w14:paraId="478C29D1" w14:textId="672D01ED" w:rsidR="00966A1C" w:rsidRDefault="00966A1C" w:rsidP="003F7934">
      <w:pPr>
        <w:ind w:left="2124" w:firstLine="12"/>
      </w:pPr>
    </w:p>
    <w:p w14:paraId="44AFDA7B" w14:textId="295D846A" w:rsidR="00966A1C" w:rsidRDefault="00966A1C" w:rsidP="003F7934">
      <w:pPr>
        <w:ind w:left="2124" w:firstLine="12"/>
      </w:pPr>
    </w:p>
    <w:p w14:paraId="03ADA749" w14:textId="37F747A7" w:rsidR="00966A1C" w:rsidRDefault="00966A1C" w:rsidP="003F7934">
      <w:pPr>
        <w:ind w:left="2124" w:firstLine="12"/>
      </w:pPr>
    </w:p>
    <w:p w14:paraId="2484AAFC" w14:textId="10A04CCF" w:rsidR="00966A1C" w:rsidRDefault="00966A1C" w:rsidP="003F7934">
      <w:pPr>
        <w:ind w:left="2124" w:firstLine="12"/>
      </w:pPr>
    </w:p>
    <w:p w14:paraId="70AF4AB5" w14:textId="0FD1F3B9" w:rsidR="00966A1C" w:rsidRDefault="00966A1C" w:rsidP="003F7934">
      <w:pPr>
        <w:ind w:left="2124" w:firstLine="12"/>
      </w:pPr>
    </w:p>
    <w:p w14:paraId="047FBE54" w14:textId="33B53FE2" w:rsidR="00966A1C" w:rsidRDefault="00966A1C" w:rsidP="003F7934">
      <w:pPr>
        <w:ind w:left="2124" w:firstLine="12"/>
      </w:pPr>
    </w:p>
    <w:p w14:paraId="136FC72F" w14:textId="77777777" w:rsidR="00966A1C" w:rsidRPr="003F7934" w:rsidRDefault="00966A1C" w:rsidP="003F7934">
      <w:pPr>
        <w:ind w:left="2124" w:firstLine="12"/>
      </w:pPr>
    </w:p>
    <w:p w14:paraId="52FAE794" w14:textId="19904F1D" w:rsidR="00E72F22" w:rsidRDefault="00E72F22" w:rsidP="00E72F22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Modelo de Diseño:</w:t>
      </w:r>
    </w:p>
    <w:p w14:paraId="29218479" w14:textId="3C3E7EF8" w:rsidR="00E72F22" w:rsidRDefault="00E513EF" w:rsidP="00E72F22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7E38F07" wp14:editId="2FBB4BFD">
            <wp:simplePos x="0" y="0"/>
            <wp:positionH relativeFrom="column">
              <wp:posOffset>-492125</wp:posOffset>
            </wp:positionH>
            <wp:positionV relativeFrom="paragraph">
              <wp:posOffset>187325</wp:posOffset>
            </wp:positionV>
            <wp:extent cx="6391910" cy="7103110"/>
            <wp:effectExtent l="0" t="0" r="8890" b="254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71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F22">
        <w:rPr>
          <w:b/>
          <w:bCs/>
        </w:rPr>
        <w:t>Realización de los casos de uso (Diagrama de secuencia):</w:t>
      </w:r>
    </w:p>
    <w:p w14:paraId="14357F80" w14:textId="60190E17" w:rsidR="00E72F22" w:rsidRDefault="00E72F22" w:rsidP="00E72F22">
      <w:pPr>
        <w:pStyle w:val="Prrafodelista"/>
        <w:ind w:left="792"/>
        <w:rPr>
          <w:b/>
          <w:bCs/>
        </w:rPr>
      </w:pPr>
    </w:p>
    <w:p w14:paraId="5163604C" w14:textId="2B8233C8" w:rsidR="00E72F22" w:rsidRDefault="00E72F22" w:rsidP="00E72F22">
      <w:pPr>
        <w:pStyle w:val="Prrafodelista"/>
        <w:ind w:left="792"/>
        <w:rPr>
          <w:b/>
          <w:bCs/>
        </w:rPr>
      </w:pPr>
    </w:p>
    <w:p w14:paraId="3D0955F9" w14:textId="57D0EE0A" w:rsidR="00E513EF" w:rsidRDefault="00E513EF" w:rsidP="00E72F22">
      <w:pPr>
        <w:pStyle w:val="Prrafodelista"/>
        <w:ind w:left="792"/>
        <w:rPr>
          <w:b/>
          <w:bCs/>
        </w:rPr>
      </w:pPr>
    </w:p>
    <w:p w14:paraId="0548CAFB" w14:textId="549FAE63" w:rsidR="00E513EF" w:rsidRDefault="00E513EF" w:rsidP="00E72F22">
      <w:pPr>
        <w:pStyle w:val="Prrafodelista"/>
        <w:ind w:left="792"/>
        <w:rPr>
          <w:b/>
          <w:bCs/>
        </w:rPr>
      </w:pPr>
    </w:p>
    <w:p w14:paraId="0CF1F671" w14:textId="398804CC" w:rsidR="00E513EF" w:rsidRDefault="00E513EF" w:rsidP="00E72F22">
      <w:pPr>
        <w:pStyle w:val="Prrafodelista"/>
        <w:ind w:left="792"/>
        <w:rPr>
          <w:b/>
          <w:bCs/>
        </w:rPr>
      </w:pPr>
    </w:p>
    <w:p w14:paraId="322CE558" w14:textId="7F6735A2" w:rsidR="00E513EF" w:rsidRDefault="00E513EF" w:rsidP="00E72F22">
      <w:pPr>
        <w:pStyle w:val="Prrafodelista"/>
        <w:ind w:left="792"/>
        <w:rPr>
          <w:b/>
          <w:bCs/>
        </w:rPr>
      </w:pPr>
    </w:p>
    <w:p w14:paraId="358191CC" w14:textId="46C30205" w:rsidR="00E513EF" w:rsidRDefault="00E513EF" w:rsidP="00E72F22">
      <w:pPr>
        <w:pStyle w:val="Prrafodelista"/>
        <w:ind w:left="792"/>
        <w:rPr>
          <w:b/>
          <w:bCs/>
        </w:rPr>
      </w:pPr>
    </w:p>
    <w:p w14:paraId="42315B86" w14:textId="7A90F81F" w:rsidR="00E513EF" w:rsidRDefault="00E513EF" w:rsidP="00E72F22">
      <w:pPr>
        <w:pStyle w:val="Prrafodelista"/>
        <w:ind w:left="792"/>
        <w:rPr>
          <w:b/>
          <w:bCs/>
        </w:rPr>
      </w:pPr>
    </w:p>
    <w:p w14:paraId="268BB24D" w14:textId="58440352" w:rsidR="00E513EF" w:rsidRDefault="00E513EF" w:rsidP="00E72F22">
      <w:pPr>
        <w:pStyle w:val="Prrafodelista"/>
        <w:ind w:left="792"/>
        <w:rPr>
          <w:b/>
          <w:bCs/>
        </w:rPr>
      </w:pPr>
    </w:p>
    <w:p w14:paraId="44404857" w14:textId="71240C7E" w:rsidR="00E513EF" w:rsidRDefault="00E513EF" w:rsidP="00E72F22">
      <w:pPr>
        <w:pStyle w:val="Prrafodelista"/>
        <w:ind w:left="792"/>
        <w:rPr>
          <w:b/>
          <w:bCs/>
        </w:rPr>
      </w:pPr>
    </w:p>
    <w:p w14:paraId="0F002447" w14:textId="77777777" w:rsidR="00E513EF" w:rsidRDefault="00E513EF" w:rsidP="00E72F22">
      <w:pPr>
        <w:pStyle w:val="Prrafodelista"/>
        <w:ind w:left="792"/>
        <w:rPr>
          <w:b/>
          <w:bCs/>
        </w:rPr>
      </w:pPr>
    </w:p>
    <w:p w14:paraId="2A3C1E4E" w14:textId="209F7175" w:rsidR="00E72F22" w:rsidRDefault="00E72F22" w:rsidP="00E72F22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Mapeamiento de tablas (Mapeamiento de clases persistentes solo el modelo)</w:t>
      </w:r>
    </w:p>
    <w:p w14:paraId="7D31AAD8" w14:textId="7157514B" w:rsidR="00417314" w:rsidRPr="00E513EF" w:rsidRDefault="00E513EF" w:rsidP="00E513EF">
      <w:pPr>
        <w:pStyle w:val="Prrafodelista"/>
        <w:ind w:left="792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51BFCCD" wp14:editId="4CA119B6">
            <wp:simplePos x="0" y="0"/>
            <wp:positionH relativeFrom="margin">
              <wp:align>center</wp:align>
            </wp:positionH>
            <wp:positionV relativeFrom="paragraph">
              <wp:posOffset>169451</wp:posOffset>
            </wp:positionV>
            <wp:extent cx="6344285" cy="178054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ACBBA" w14:textId="716D923E" w:rsidR="00E72F22" w:rsidRDefault="00E72F22" w:rsidP="00E72F22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Modelo de implementación:</w:t>
      </w:r>
    </w:p>
    <w:p w14:paraId="1D1894D1" w14:textId="7CD0A272" w:rsidR="00E72F22" w:rsidRDefault="00417314" w:rsidP="00E72F22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E0C3900" wp14:editId="66152469">
            <wp:simplePos x="0" y="0"/>
            <wp:positionH relativeFrom="column">
              <wp:posOffset>1642252</wp:posOffset>
            </wp:positionH>
            <wp:positionV relativeFrom="paragraph">
              <wp:posOffset>436728</wp:posOffset>
            </wp:positionV>
            <wp:extent cx="1460500" cy="1965325"/>
            <wp:effectExtent l="0" t="0" r="635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F22">
        <w:rPr>
          <w:b/>
          <w:bCs/>
        </w:rPr>
        <w:t>Arquitectura de la implementación (Diagrama de despliegue, diagrama de paquetes):</w:t>
      </w:r>
    </w:p>
    <w:p w14:paraId="7739140A" w14:textId="62F26DE1" w:rsidR="00417314" w:rsidRDefault="00417314" w:rsidP="00E513EF">
      <w:pPr>
        <w:pStyle w:val="Prrafodelista"/>
        <w:ind w:left="2136" w:firstLine="696"/>
      </w:pPr>
      <w:r>
        <w:t>Fig.4.1</w:t>
      </w:r>
      <w:r w:rsidR="00524CFB">
        <w:t>.1</w:t>
      </w:r>
      <w:r>
        <w:t xml:space="preserve"> Diagrama de despliegue</w:t>
      </w:r>
    </w:p>
    <w:p w14:paraId="5F7C26C8" w14:textId="5D1EEC0B" w:rsidR="00966A1C" w:rsidRDefault="00E513EF" w:rsidP="00966A1C">
      <w:pPr>
        <w:pStyle w:val="Prrafodelista"/>
        <w:ind w:left="792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DA2FFAC" wp14:editId="5C7D3759">
            <wp:simplePos x="0" y="0"/>
            <wp:positionH relativeFrom="margin">
              <wp:align>right</wp:align>
            </wp:positionH>
            <wp:positionV relativeFrom="paragraph">
              <wp:posOffset>207968</wp:posOffset>
            </wp:positionV>
            <wp:extent cx="5391150" cy="195135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04" cy="196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5800C6" w14:textId="38BFAE8D" w:rsidR="000D4613" w:rsidRDefault="000D4613" w:rsidP="00966A1C">
      <w:pPr>
        <w:pStyle w:val="Prrafodelista"/>
        <w:ind w:left="792"/>
        <w:rPr>
          <w:b/>
          <w:bCs/>
        </w:rPr>
      </w:pPr>
    </w:p>
    <w:p w14:paraId="722BD441" w14:textId="0A8A90BE" w:rsidR="000D4613" w:rsidRDefault="000D4613" w:rsidP="00E513EF">
      <w:pPr>
        <w:pStyle w:val="Prrafodelista"/>
        <w:ind w:left="2484" w:firstLine="348"/>
      </w:pPr>
      <w:r>
        <w:lastRenderedPageBreak/>
        <w:t>Fig.4.</w:t>
      </w:r>
      <w:r w:rsidR="00524CFB">
        <w:t>1.</w:t>
      </w:r>
      <w:r>
        <w:t>2 Diagrama de paquetes</w:t>
      </w:r>
    </w:p>
    <w:p w14:paraId="104497BE" w14:textId="2CBF565F" w:rsidR="00966A1C" w:rsidRDefault="00966A1C" w:rsidP="00966A1C">
      <w:pPr>
        <w:pStyle w:val="Prrafodelista"/>
        <w:ind w:left="792"/>
        <w:rPr>
          <w:b/>
          <w:bCs/>
        </w:rPr>
      </w:pPr>
    </w:p>
    <w:p w14:paraId="2A3CF0CB" w14:textId="1EAB3FDA" w:rsidR="00966A1C" w:rsidRDefault="00966A1C" w:rsidP="00966A1C">
      <w:pPr>
        <w:pStyle w:val="Prrafodelista"/>
        <w:ind w:left="792"/>
        <w:rPr>
          <w:b/>
          <w:bCs/>
        </w:rPr>
      </w:pPr>
    </w:p>
    <w:p w14:paraId="7927ADBC" w14:textId="28541FF1" w:rsidR="00F07198" w:rsidRDefault="00E72F22" w:rsidP="00F07198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Descripción de componentes (Principales paquetes y clases relevantes):</w:t>
      </w:r>
    </w:p>
    <w:p w14:paraId="267F9AF0" w14:textId="483A64F8" w:rsidR="00F07198" w:rsidRDefault="00F07198" w:rsidP="00F07198">
      <w:pPr>
        <w:pStyle w:val="Prrafodelista"/>
        <w:ind w:left="792"/>
      </w:pPr>
      <w:r>
        <w:rPr>
          <w:b/>
          <w:bCs/>
        </w:rPr>
        <w:t>Elecciones:</w:t>
      </w:r>
      <w:r w:rsidR="00730647">
        <w:rPr>
          <w:b/>
          <w:bCs/>
        </w:rPr>
        <w:t xml:space="preserve"> </w:t>
      </w:r>
      <w:r w:rsidR="00730647">
        <w:t xml:space="preserve">Es el </w:t>
      </w:r>
      <w:proofErr w:type="spellStart"/>
      <w:r w:rsidR="00730647">
        <w:t>modulo</w:t>
      </w:r>
      <w:proofErr w:type="spellEnd"/>
      <w:r w:rsidR="00730647">
        <w:t xml:space="preserve"> de configuración de Django</w:t>
      </w:r>
    </w:p>
    <w:p w14:paraId="39363A02" w14:textId="56CABF3B" w:rsidR="00730647" w:rsidRDefault="00730647" w:rsidP="00F07198">
      <w:pPr>
        <w:pStyle w:val="Prrafodelista"/>
        <w:ind w:left="792"/>
      </w:pPr>
      <w:r>
        <w:rPr>
          <w:b/>
          <w:bCs/>
        </w:rPr>
        <w:tab/>
        <w:t>__</w:t>
      </w:r>
      <w:proofErr w:type="gramStart"/>
      <w:r>
        <w:rPr>
          <w:b/>
          <w:bCs/>
        </w:rPr>
        <w:t>init__.</w:t>
      </w:r>
      <w:r>
        <w:t>py :</w:t>
      </w:r>
      <w:proofErr w:type="gramEnd"/>
      <w:r>
        <w:t xml:space="preserve"> Es un indicador</w:t>
      </w:r>
    </w:p>
    <w:p w14:paraId="6CAFF65A" w14:textId="46F26BD0" w:rsidR="00C1105A" w:rsidRPr="00C1105A" w:rsidRDefault="00C1105A" w:rsidP="00C1105A">
      <w:pPr>
        <w:ind w:left="705"/>
      </w:pPr>
      <w:r w:rsidRPr="00C1105A">
        <w:rPr>
          <w:b/>
          <w:bCs/>
        </w:rPr>
        <w:t xml:space="preserve">settings.py </w:t>
      </w:r>
      <w:r w:rsidRPr="00C1105A">
        <w:t>contiene todos los ajustes del sitio. Es donde registramos todas las aplicaciones que creamos, la localización de nuestros ficheros estáticos, los detalles de configuración de la base de datos, etc.</w:t>
      </w:r>
    </w:p>
    <w:p w14:paraId="358AD5E1" w14:textId="39DEFB1D" w:rsidR="00C1105A" w:rsidRPr="00C1105A" w:rsidRDefault="00C1105A" w:rsidP="00C1105A">
      <w:pPr>
        <w:ind w:left="705"/>
        <w:rPr>
          <w:b/>
          <w:bCs/>
        </w:rPr>
      </w:pPr>
      <w:r w:rsidRPr="00C1105A">
        <w:rPr>
          <w:b/>
          <w:bCs/>
        </w:rPr>
        <w:t xml:space="preserve">urls.py </w:t>
      </w:r>
      <w:r w:rsidRPr="00C1105A">
        <w:t xml:space="preserve">define los mapeos </w:t>
      </w:r>
      <w:proofErr w:type="spellStart"/>
      <w:r w:rsidRPr="00C1105A">
        <w:t>url</w:t>
      </w:r>
      <w:proofErr w:type="spellEnd"/>
      <w:r w:rsidRPr="00C1105A">
        <w:t xml:space="preserve">-vistas. A pesar de que éste podría contener todo el código del mapeo </w:t>
      </w:r>
      <w:proofErr w:type="spellStart"/>
      <w:r w:rsidRPr="00C1105A">
        <w:t>url</w:t>
      </w:r>
      <w:proofErr w:type="spellEnd"/>
      <w:r w:rsidRPr="00C1105A">
        <w:t>, es más común delegar algo del mapeo a las propias aplicaciones, como verás más tarde.</w:t>
      </w:r>
    </w:p>
    <w:p w14:paraId="33803482" w14:textId="3A4FFA30" w:rsidR="00C1105A" w:rsidRDefault="00C1105A" w:rsidP="00C1105A">
      <w:pPr>
        <w:ind w:left="705"/>
      </w:pPr>
      <w:r w:rsidRPr="00C1105A">
        <w:rPr>
          <w:b/>
          <w:bCs/>
        </w:rPr>
        <w:t xml:space="preserve">wsgi.py </w:t>
      </w:r>
      <w:r w:rsidRPr="00C1105A">
        <w:t>se usa para ayudar a la aplicación Django a comunicarse con el servidor web. Puedes tratarlo como código base que puedes utilizar de plantilla.</w:t>
      </w:r>
    </w:p>
    <w:p w14:paraId="3BC6DA6D" w14:textId="2369F77D" w:rsidR="00C1105A" w:rsidRDefault="00C1105A" w:rsidP="00C1105A">
      <w:pPr>
        <w:ind w:left="705"/>
        <w:rPr>
          <w:b/>
          <w:bCs/>
        </w:rPr>
      </w:pPr>
    </w:p>
    <w:p w14:paraId="652D52EE" w14:textId="047E398D" w:rsidR="002E04D1" w:rsidRDefault="002E04D1" w:rsidP="00C1105A">
      <w:pPr>
        <w:ind w:left="705"/>
      </w:pPr>
      <w:r>
        <w:rPr>
          <w:b/>
          <w:bCs/>
        </w:rPr>
        <w:t>Files:</w:t>
      </w:r>
      <w:r>
        <w:t xml:space="preserve"> Es un </w:t>
      </w:r>
      <w:r w:rsidR="00E513EF">
        <w:t>módulo</w:t>
      </w:r>
      <w:r>
        <w:t xml:space="preserve"> donde se guardan todos los archivos que se podrían requerir o </w:t>
      </w:r>
      <w:proofErr w:type="gramStart"/>
      <w:r>
        <w:t>generar  por</w:t>
      </w:r>
      <w:proofErr w:type="gramEnd"/>
      <w:r>
        <w:t xml:space="preserve"> el proyecto.</w:t>
      </w:r>
    </w:p>
    <w:p w14:paraId="506373C1" w14:textId="78F909CF" w:rsidR="002000D0" w:rsidRDefault="002000D0" w:rsidP="002E04D1">
      <w:pPr>
        <w:ind w:left="705"/>
      </w:pPr>
      <w:r>
        <w:rPr>
          <w:b/>
          <w:bCs/>
        </w:rPr>
        <w:tab/>
      </w:r>
      <w:r>
        <w:rPr>
          <w:b/>
          <w:bCs/>
        </w:rPr>
        <w:tab/>
        <w:t>Actas.</w:t>
      </w:r>
      <w:r>
        <w:t xml:space="preserve">xlsx: Son las actas que se necesitan para realizar las </w:t>
      </w:r>
      <w:r w:rsidR="00E513EF">
        <w:t>predicciones</w:t>
      </w:r>
      <w:r>
        <w:t>.</w:t>
      </w:r>
    </w:p>
    <w:p w14:paraId="53F4A1C6" w14:textId="604F9C4D" w:rsidR="002000D0" w:rsidRDefault="002000D0" w:rsidP="002E04D1">
      <w:pPr>
        <w:ind w:left="705"/>
      </w:pPr>
      <w:r>
        <w:rPr>
          <w:b/>
          <w:bCs/>
        </w:rPr>
        <w:tab/>
      </w:r>
      <w:r>
        <w:rPr>
          <w:b/>
          <w:bCs/>
        </w:rPr>
        <w:tab/>
        <w:t>Completo.</w:t>
      </w:r>
      <w:r>
        <w:t xml:space="preserve">png: archivo que muestra los datos generados tras las </w:t>
      </w:r>
      <w:r w:rsidR="00E513EF">
        <w:t>predicciones</w:t>
      </w:r>
      <w:r>
        <w:t xml:space="preserve"> y            como de vieron acabar las elecciones, generado por la app al ejecutar las </w:t>
      </w:r>
      <w:r w:rsidR="00E513EF">
        <w:t>predicciones</w:t>
      </w:r>
      <w:r>
        <w:t>.</w:t>
      </w:r>
    </w:p>
    <w:p w14:paraId="6D73AF1D" w14:textId="692911E1" w:rsidR="002000D0" w:rsidRDefault="002000D0" w:rsidP="002000D0">
      <w:pPr>
        <w:ind w:left="1410"/>
      </w:pPr>
      <w:r>
        <w:rPr>
          <w:b/>
          <w:bCs/>
        </w:rPr>
        <w:t>trep.</w:t>
      </w:r>
      <w:r>
        <w:t xml:space="preserve">png: Archivo que muestra los datos originales antes de las </w:t>
      </w:r>
      <w:r w:rsidR="00E513EF">
        <w:t>predicciones</w:t>
      </w:r>
      <w:r>
        <w:t xml:space="preserve">, </w:t>
      </w:r>
      <w:r w:rsidR="00E513EF">
        <w:t>generado</w:t>
      </w:r>
      <w:r>
        <w:t xml:space="preserve"> por la app al ejecutar el proyecto.</w:t>
      </w:r>
    </w:p>
    <w:p w14:paraId="233A0134" w14:textId="4846EE33" w:rsidR="00C1105A" w:rsidRDefault="002000D0" w:rsidP="002000D0">
      <w:r>
        <w:rPr>
          <w:b/>
          <w:bCs/>
        </w:rPr>
        <w:tab/>
        <w:t>Predicciones:</w:t>
      </w:r>
      <w:r>
        <w:t xml:space="preserve"> Es una modulo llamado app que se utiliza generalmente en Django para </w:t>
      </w:r>
    </w:p>
    <w:p w14:paraId="165ECF46" w14:textId="266EA3ED" w:rsidR="002000D0" w:rsidRDefault="002000D0" w:rsidP="00C1105A">
      <w:pPr>
        <w:ind w:firstLine="708"/>
      </w:pPr>
      <w:r>
        <w:t xml:space="preserve">separar y </w:t>
      </w:r>
      <w:r w:rsidR="00E513EF">
        <w:t>mantener</w:t>
      </w:r>
      <w:r>
        <w:t xml:space="preserve"> ordenado</w:t>
      </w:r>
      <w:r w:rsidR="00B90FF7">
        <w:t xml:space="preserve"> toda</w:t>
      </w:r>
      <w:r>
        <w:t xml:space="preserve"> la estructura del proyecto</w:t>
      </w:r>
      <w:r w:rsidR="00C1105A">
        <w:t>.</w:t>
      </w:r>
    </w:p>
    <w:p w14:paraId="4BC58ACE" w14:textId="067EBA80" w:rsidR="00C1105A" w:rsidRDefault="00C1105A" w:rsidP="00C1105A">
      <w:pPr>
        <w:ind w:firstLine="708"/>
      </w:pPr>
      <w:r>
        <w:tab/>
      </w:r>
      <w:r>
        <w:rPr>
          <w:b/>
          <w:bCs/>
        </w:rPr>
        <w:t>View</w:t>
      </w:r>
      <w:r w:rsidR="005E544D">
        <w:rPr>
          <w:b/>
          <w:bCs/>
        </w:rPr>
        <w:t xml:space="preserve">.py: </w:t>
      </w:r>
      <w:r w:rsidR="005E544D">
        <w:t>Las vistas se deberían guardar aquí.</w:t>
      </w:r>
    </w:p>
    <w:p w14:paraId="5A28E2A2" w14:textId="67B7B2DC" w:rsidR="005E544D" w:rsidRDefault="005E544D" w:rsidP="00C1105A">
      <w:pPr>
        <w:ind w:firstLine="708"/>
      </w:pPr>
      <w:r>
        <w:tab/>
      </w:r>
      <w:r w:rsidRPr="005E544D">
        <w:rPr>
          <w:b/>
          <w:bCs/>
        </w:rPr>
        <w:t>Model.py:</w:t>
      </w:r>
      <w:r>
        <w:t xml:space="preserve"> los modelos creados se guardan aquí.</w:t>
      </w:r>
    </w:p>
    <w:p w14:paraId="0D55868E" w14:textId="00DEFDBD" w:rsidR="005E544D" w:rsidRDefault="005E544D" w:rsidP="00C1105A">
      <w:pPr>
        <w:ind w:firstLine="708"/>
      </w:pPr>
      <w:r>
        <w:tab/>
      </w:r>
      <w:r>
        <w:rPr>
          <w:b/>
          <w:bCs/>
        </w:rPr>
        <w:t xml:space="preserve">test.py: </w:t>
      </w:r>
      <w:r>
        <w:t>Se guardan las pruebas aquí.</w:t>
      </w:r>
    </w:p>
    <w:p w14:paraId="1CCEFEF7" w14:textId="13CAB1F0" w:rsidR="005E544D" w:rsidRDefault="005E544D" w:rsidP="00C1105A">
      <w:pPr>
        <w:ind w:firstLine="708"/>
        <w:rPr>
          <w:rFonts w:ascii="Arial" w:hAnsi="Arial" w:cs="Arial"/>
          <w:color w:val="333333"/>
          <w:spacing w:val="-1"/>
          <w:shd w:val="clear" w:color="auto" w:fill="FFFFFF"/>
        </w:rPr>
      </w:pPr>
      <w:r>
        <w:tab/>
      </w:r>
      <w:r>
        <w:rPr>
          <w:b/>
          <w:bCs/>
        </w:rPr>
        <w:t>Admin.py:</w:t>
      </w:r>
      <w:r w:rsidRPr="005E544D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E513EF">
        <w:rPr>
          <w:rFonts w:ascii="Arial" w:hAnsi="Arial" w:cs="Arial"/>
          <w:color w:val="333333"/>
          <w:spacing w:val="-1"/>
          <w:shd w:val="clear" w:color="auto" w:fill="FFFFFF"/>
        </w:rPr>
        <w:t>la configuración del sitio de administración se guarda aquí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14:paraId="158C8C57" w14:textId="7C916669" w:rsidR="005E544D" w:rsidRDefault="005E544D" w:rsidP="00C1105A">
      <w:pPr>
        <w:ind w:firstLine="708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pacing w:val="-1"/>
          <w:shd w:val="clear" w:color="auto" w:fill="FFFFFF"/>
        </w:rPr>
        <w:t xml:space="preserve">Apps.py: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El registro de las apps.</w:t>
      </w:r>
    </w:p>
    <w:p w14:paraId="7112C3AD" w14:textId="73DEFB0C" w:rsidR="005E544D" w:rsidRDefault="005E544D" w:rsidP="002B5043">
      <w:pPr>
        <w:ind w:left="708"/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pacing w:val="-1"/>
          <w:shd w:val="clear" w:color="auto" w:fill="FFFFFF"/>
        </w:rPr>
        <w:t>Migration</w:t>
      </w:r>
      <w:proofErr w:type="spellEnd"/>
      <w:r>
        <w:rPr>
          <w:rFonts w:ascii="Arial" w:hAnsi="Arial" w:cs="Arial"/>
          <w:b/>
          <w:bCs/>
          <w:color w:val="333333"/>
          <w:spacing w:val="-1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Es donde se guardan los archivos cuando se </w:t>
      </w:r>
      <w:proofErr w:type="spellStart"/>
      <w:r w:rsidR="00E513EF">
        <w:rPr>
          <w:rFonts w:ascii="Arial" w:hAnsi="Arial" w:cs="Arial"/>
          <w:color w:val="333333"/>
          <w:spacing w:val="-1"/>
          <w:shd w:val="clear" w:color="auto" w:fill="FFFFFF"/>
        </w:rPr>
        <w:t>agá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una migración, ósea cuando se guardan tablas en la base de datos</w:t>
      </w:r>
      <w:r w:rsidR="002B5043"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14:paraId="6E4B2137" w14:textId="72E752F8" w:rsidR="002B5043" w:rsidRDefault="002B5043" w:rsidP="002B5043">
      <w:pPr>
        <w:ind w:left="708"/>
        <w:rPr>
          <w:rFonts w:ascii="Corbel" w:hAnsi="Corbel"/>
          <w:color w:val="0C3C2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pacing w:val="-1"/>
          <w:shd w:val="clear" w:color="auto" w:fill="FFFFFF"/>
        </w:rPr>
        <w:t>Template</w:t>
      </w:r>
      <w:proofErr w:type="spellEnd"/>
      <w:r>
        <w:rPr>
          <w:rFonts w:ascii="Arial" w:hAnsi="Arial" w:cs="Arial"/>
          <w:b/>
          <w:bCs/>
          <w:color w:val="333333"/>
          <w:spacing w:val="-1"/>
          <w:shd w:val="clear" w:color="auto" w:fill="FFFFFF"/>
        </w:rPr>
        <w:t>:</w:t>
      </w:r>
      <w:r>
        <w:t xml:space="preserve"> 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Una plantilla contiene las partes estáticas de la salida HTML deseada, así como también una sintaxis especial que describe cómo se insertará el contenido dinámico</w:t>
      </w:r>
    </w:p>
    <w:p w14:paraId="2F66D9EC" w14:textId="4AC1483E" w:rsidR="002B5043" w:rsidRDefault="002B5043" w:rsidP="002B5043">
      <w:pPr>
        <w:ind w:left="708"/>
      </w:pPr>
      <w:proofErr w:type="spellStart"/>
      <w:r w:rsidRPr="002B5043">
        <w:rPr>
          <w:rFonts w:ascii="Arial" w:hAnsi="Arial" w:cs="Arial"/>
          <w:b/>
          <w:bCs/>
          <w:color w:val="333333"/>
          <w:spacing w:val="-1"/>
          <w:shd w:val="clear" w:color="auto" w:fill="FFFFFF"/>
        </w:rPr>
        <w:t>Db.</w:t>
      </w:r>
      <w:r w:rsidRPr="002B5043">
        <w:rPr>
          <w:b/>
          <w:bCs/>
        </w:rPr>
        <w:t>sqlite</w:t>
      </w:r>
      <w:proofErr w:type="spellEnd"/>
      <w:r w:rsidRPr="002B5043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Es el gestor de base de datos que se </w:t>
      </w:r>
      <w:r w:rsidR="0044615E">
        <w:t>está</w:t>
      </w:r>
      <w:r>
        <w:t xml:space="preserve"> utilizando.</w:t>
      </w:r>
    </w:p>
    <w:p w14:paraId="73FD567A" w14:textId="58EB6BFF" w:rsidR="00E513EF" w:rsidRDefault="00E513EF" w:rsidP="002B5043">
      <w:pPr>
        <w:ind w:left="708"/>
      </w:pPr>
    </w:p>
    <w:p w14:paraId="5A9B0235" w14:textId="07B08CAA" w:rsidR="00E513EF" w:rsidRDefault="00E513EF" w:rsidP="002B5043">
      <w:pPr>
        <w:ind w:left="708"/>
      </w:pPr>
    </w:p>
    <w:p w14:paraId="1B110E55" w14:textId="77777777" w:rsidR="00E513EF" w:rsidRPr="002B5043" w:rsidRDefault="00E513EF" w:rsidP="002B5043">
      <w:pPr>
        <w:ind w:left="708"/>
      </w:pPr>
    </w:p>
    <w:p w14:paraId="5338C7A5" w14:textId="7378F7F8" w:rsidR="00E72F22" w:rsidRDefault="00E72F22" w:rsidP="00E72F22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lastRenderedPageBreak/>
        <w:t>Descripción de interfaces:</w:t>
      </w:r>
    </w:p>
    <w:p w14:paraId="02CDEB85" w14:textId="4CE93823" w:rsidR="002B5043" w:rsidRDefault="0044615E" w:rsidP="002B5043">
      <w:pPr>
        <w:pStyle w:val="Prrafodelista"/>
        <w:ind w:left="792"/>
      </w:pPr>
      <w:r>
        <w:rPr>
          <w:b/>
          <w:bCs/>
        </w:rPr>
        <w:t xml:space="preserve">Index.html: </w:t>
      </w:r>
      <w:r>
        <w:t xml:space="preserve">Muestra los datos del 83%, unos enlaces a diferentes acciones </w:t>
      </w:r>
    </w:p>
    <w:p w14:paraId="2A1B6923" w14:textId="7E500ED8" w:rsidR="0044615E" w:rsidRDefault="0044615E" w:rsidP="002B5043">
      <w:pPr>
        <w:pStyle w:val="Prrafodelista"/>
        <w:ind w:left="792"/>
      </w:pPr>
      <w:r>
        <w:rPr>
          <w:b/>
          <w:bCs/>
        </w:rPr>
        <w:t>Iniciarprediccion.</w:t>
      </w:r>
      <w:r>
        <w:t xml:space="preserve">html: Muestra que los datos están siendo </w:t>
      </w:r>
      <w:r w:rsidR="00890202">
        <w:t xml:space="preserve">analizados por el modelo de </w:t>
      </w:r>
      <w:r w:rsidR="00E513EF">
        <w:t>predicción</w:t>
      </w:r>
      <w:r w:rsidR="00890202">
        <w:t>.</w:t>
      </w:r>
    </w:p>
    <w:p w14:paraId="3B5230A4" w14:textId="7D8073D6" w:rsidR="00890202" w:rsidRDefault="00890202" w:rsidP="002B5043">
      <w:pPr>
        <w:pStyle w:val="Prrafodelista"/>
        <w:ind w:left="792"/>
      </w:pPr>
      <w:r>
        <w:rPr>
          <w:b/>
          <w:bCs/>
        </w:rPr>
        <w:t>Excelcargando.</w:t>
      </w:r>
      <w:r>
        <w:t xml:space="preserve">html: Muestra que los datos están </w:t>
      </w:r>
      <w:r w:rsidR="00E513EF">
        <w:t>siendo</w:t>
      </w:r>
      <w:r>
        <w:t xml:space="preserve"> cargados a la base de datos.</w:t>
      </w:r>
    </w:p>
    <w:p w14:paraId="28AA9900" w14:textId="0AC8FF37" w:rsidR="00890202" w:rsidRPr="0044615E" w:rsidRDefault="00890202" w:rsidP="002B5043">
      <w:pPr>
        <w:pStyle w:val="Prrafodelista"/>
        <w:ind w:left="792"/>
      </w:pPr>
      <w:r>
        <w:rPr>
          <w:b/>
          <w:bCs/>
        </w:rPr>
        <w:t>Conparativa.</w:t>
      </w:r>
      <w:r>
        <w:t xml:space="preserve">html: Muestra la comparación de los datos del 83%, sumándole el 17% y sacando todo un total de 100% mostrando </w:t>
      </w:r>
      <w:r w:rsidR="00E513EF">
        <w:t>los resultandos</w:t>
      </w:r>
      <w:r>
        <w:t xml:space="preserve"> de las elecciones.</w:t>
      </w:r>
    </w:p>
    <w:p w14:paraId="7D1A207E" w14:textId="63101E0A" w:rsidR="00E72F22" w:rsidRPr="00E72F22" w:rsidRDefault="00E72F22" w:rsidP="00E72F22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Código e informes:</w:t>
      </w:r>
    </w:p>
    <w:p w14:paraId="2E6A1BBC" w14:textId="7025A99C" w:rsidR="00141D31" w:rsidRDefault="00141D31" w:rsidP="00141D31"/>
    <w:p w14:paraId="6FE8A79A" w14:textId="4B72A85E" w:rsidR="00A54201" w:rsidRPr="00A54201" w:rsidRDefault="00A54201" w:rsidP="00A54201">
      <w:pPr>
        <w:tabs>
          <w:tab w:val="left" w:pos="1580"/>
        </w:tabs>
      </w:pPr>
      <w:r>
        <w:tab/>
      </w:r>
    </w:p>
    <w:sectPr w:rsidR="00A54201" w:rsidRPr="00A54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67A5F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64E36"/>
    <w:multiLevelType w:val="hybridMultilevel"/>
    <w:tmpl w:val="417C8E50"/>
    <w:lvl w:ilvl="0" w:tplc="40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64F90322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1C7DCB"/>
    <w:multiLevelType w:val="hybridMultilevel"/>
    <w:tmpl w:val="51884888"/>
    <w:lvl w:ilvl="0" w:tplc="40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75E3532D"/>
    <w:multiLevelType w:val="hybridMultilevel"/>
    <w:tmpl w:val="5E069EF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18"/>
    <w:rsid w:val="000D4613"/>
    <w:rsid w:val="00140897"/>
    <w:rsid w:val="00141D31"/>
    <w:rsid w:val="002000D0"/>
    <w:rsid w:val="002B5043"/>
    <w:rsid w:val="002E04D1"/>
    <w:rsid w:val="003A0396"/>
    <w:rsid w:val="003F7934"/>
    <w:rsid w:val="00417314"/>
    <w:rsid w:val="0044615E"/>
    <w:rsid w:val="00480843"/>
    <w:rsid w:val="00524CFB"/>
    <w:rsid w:val="00590D18"/>
    <w:rsid w:val="005E544D"/>
    <w:rsid w:val="00626339"/>
    <w:rsid w:val="006D1F32"/>
    <w:rsid w:val="00730647"/>
    <w:rsid w:val="007E5614"/>
    <w:rsid w:val="00890202"/>
    <w:rsid w:val="00966A1C"/>
    <w:rsid w:val="00996755"/>
    <w:rsid w:val="00A54201"/>
    <w:rsid w:val="00AB6A6D"/>
    <w:rsid w:val="00B20265"/>
    <w:rsid w:val="00B90FF7"/>
    <w:rsid w:val="00BE122E"/>
    <w:rsid w:val="00C1105A"/>
    <w:rsid w:val="00D0240D"/>
    <w:rsid w:val="00E513EF"/>
    <w:rsid w:val="00E72F22"/>
    <w:rsid w:val="00F07198"/>
    <w:rsid w:val="00F4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687C"/>
  <w15:chartTrackingRefBased/>
  <w15:docId w15:val="{8877E6C4-EBB1-4FA9-9D0D-8071540C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D3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1D3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1D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0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39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29EE6-1865-4230-B3CB-BDE13C79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</cp:revision>
  <cp:lastPrinted>2019-12-11T20:57:00Z</cp:lastPrinted>
  <dcterms:created xsi:type="dcterms:W3CDTF">2019-12-06T00:26:00Z</dcterms:created>
  <dcterms:modified xsi:type="dcterms:W3CDTF">2019-12-11T21:02:00Z</dcterms:modified>
</cp:coreProperties>
</file>