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4A74" w:rsidRDefault="00754A74" w:rsidP="00D07694">
      <w:pPr>
        <w:pStyle w:val="Prrafodelista"/>
        <w:numPr>
          <w:ilvl w:val="0"/>
          <w:numId w:val="5"/>
        </w:numPr>
        <w:jc w:val="both"/>
      </w:pPr>
      <w:r w:rsidRPr="00E1516C">
        <w:t>Identifique los</w:t>
      </w:r>
      <w:r w:rsidR="002C67D6" w:rsidRPr="00E1516C">
        <w:t xml:space="preserve"> procesos y e</w:t>
      </w:r>
      <w:r w:rsidR="007C289A">
        <w:t>labore el diagrama casos de uso, diagrama de actividades, diagrama de clases, diagramas de secuencia, diagrama de componentes</w:t>
      </w:r>
      <w:r w:rsidR="00B954C6">
        <w:t>, diagrama de estados</w:t>
      </w:r>
      <w:r w:rsidR="007C289A">
        <w:t xml:space="preserve"> y diagramas de colaboración.</w:t>
      </w:r>
    </w:p>
    <w:p w:rsidR="009B57B2" w:rsidRDefault="009B57B2" w:rsidP="007C289A">
      <w:pPr>
        <w:pStyle w:val="Prrafodelista"/>
        <w:ind w:left="360"/>
        <w:jc w:val="both"/>
      </w:pPr>
    </w:p>
    <w:p w:rsidR="007C289A" w:rsidRDefault="00240E51" w:rsidP="005D736F">
      <w:pPr>
        <w:pStyle w:val="Prrafodelista"/>
        <w:ind w:left="360"/>
        <w:jc w:val="both"/>
      </w:pPr>
      <w:r>
        <w:t>La comisaria de familia es un ente cuya finalidad es at</w:t>
      </w:r>
      <w:r w:rsidRPr="00240E51">
        <w:t>ender todos los casos que se presenten relacionados con</w:t>
      </w:r>
      <w:r w:rsidR="00AF076B">
        <w:t xml:space="preserve"> Violencia intrafamiliar, </w:t>
      </w:r>
      <w:r w:rsidRPr="00240E51">
        <w:t>Tramitar asuntos de famil</w:t>
      </w:r>
      <w:r w:rsidR="00AF076B">
        <w:t xml:space="preserve">ia susceptibles de conciliación, </w:t>
      </w:r>
      <w:r w:rsidR="00AF076B" w:rsidRPr="00240E51">
        <w:t xml:space="preserve">Orientar </w:t>
      </w:r>
      <w:r w:rsidR="00AF076B">
        <w:t>jurídicamente</w:t>
      </w:r>
      <w:r w:rsidRPr="00240E51">
        <w:t xml:space="preserve"> sobre los derechos y deberes de los miembros de la familia.</w:t>
      </w:r>
      <w:r w:rsidR="005D736F">
        <w:t xml:space="preserve"> </w:t>
      </w:r>
      <w:r w:rsidRPr="00240E51">
        <w:t>Facilitar la solución de los confli</w:t>
      </w:r>
      <w:r w:rsidR="00AF076B">
        <w:t xml:space="preserve">ctos familiares, </w:t>
      </w:r>
      <w:r w:rsidRPr="00240E51">
        <w:t>Brindar atención a los menores que se enc</w:t>
      </w:r>
      <w:r w:rsidR="00AF076B">
        <w:t xml:space="preserve">uentren en situación irregular, </w:t>
      </w:r>
      <w:r w:rsidRPr="00240E51">
        <w:t>Reeducar para la convivencia ciudadana. PREVENCIÓ</w:t>
      </w:r>
      <w:r w:rsidR="00AF076B">
        <w:t>N DE LA VIOLENCIA INTRAFAMILIAR, l</w:t>
      </w:r>
      <w:r w:rsidRPr="00240E51">
        <w:t>as Comisarías de Familia promueven la cultura de la solución pacífica de conflictos, la prevención e identificación de situaciones violentas al interior de la familia y la denuncia de la violencia intrafamiliar y el abuso sexual; para reducir estas conductas que atentan contra los derechos humanos.</w:t>
      </w:r>
    </w:p>
    <w:p w:rsidR="002E5804" w:rsidRDefault="002E5804" w:rsidP="005D736F">
      <w:pPr>
        <w:pStyle w:val="Prrafodelista"/>
        <w:ind w:left="360"/>
        <w:jc w:val="both"/>
      </w:pPr>
    </w:p>
    <w:p w:rsidR="002E5804" w:rsidRDefault="002E5804" w:rsidP="002E5804">
      <w:pPr>
        <w:pStyle w:val="Prrafodelista"/>
        <w:ind w:left="360"/>
        <w:jc w:val="both"/>
      </w:pPr>
      <w:r>
        <w:t xml:space="preserve">Usted es contratado para desarrollar un aplicativo web móvil que </w:t>
      </w:r>
      <w:proofErr w:type="gramStart"/>
      <w:r>
        <w:t>le</w:t>
      </w:r>
      <w:proofErr w:type="gramEnd"/>
      <w:r>
        <w:t xml:space="preserve"> permita a los </w:t>
      </w:r>
      <w:r w:rsidRPr="00FA65DE">
        <w:rPr>
          <w:highlight w:val="yellow"/>
        </w:rPr>
        <w:t>usuarios</w:t>
      </w:r>
      <w:r>
        <w:t xml:space="preserve"> </w:t>
      </w:r>
      <w:r w:rsidRPr="00FA65DE">
        <w:rPr>
          <w:highlight w:val="green"/>
        </w:rPr>
        <w:t>reportar casos de violencia intrafamiliar en tiempo real</w:t>
      </w:r>
      <w:r>
        <w:t xml:space="preserve"> y a </w:t>
      </w:r>
      <w:r w:rsidRPr="00FA65DE">
        <w:rPr>
          <w:highlight w:val="yellow"/>
        </w:rPr>
        <w:t>las comisarías de familia</w:t>
      </w:r>
      <w:r>
        <w:t xml:space="preserve"> en </w:t>
      </w:r>
      <w:r w:rsidRPr="00FA65DE">
        <w:rPr>
          <w:highlight w:val="green"/>
        </w:rPr>
        <w:t>tiempo real conocer los casos</w:t>
      </w:r>
      <w:r>
        <w:t xml:space="preserve"> asistirlos y evitar problemas mayores.  Dado a que por la pandemia que actualmente estamos viviendo, los casos de violencia intrafamiliar han aumentado significativamente, por ello se requiere una intervención oportuna. </w:t>
      </w:r>
    </w:p>
    <w:p w:rsidR="002E5804" w:rsidRDefault="002E5804" w:rsidP="005D736F">
      <w:pPr>
        <w:pStyle w:val="Prrafodelista"/>
        <w:ind w:left="360"/>
        <w:jc w:val="both"/>
      </w:pPr>
    </w:p>
    <w:p w:rsidR="00AF076B" w:rsidRDefault="00AF076B" w:rsidP="00AF076B">
      <w:pPr>
        <w:ind w:left="360"/>
        <w:jc w:val="both"/>
      </w:pPr>
      <w:r>
        <w:t xml:space="preserve">Para </w:t>
      </w:r>
      <w:r w:rsidR="002E5804">
        <w:t xml:space="preserve">que un </w:t>
      </w:r>
      <w:r w:rsidR="002E5804" w:rsidRPr="00FA65DE">
        <w:rPr>
          <w:highlight w:val="yellow"/>
        </w:rPr>
        <w:t>usuario</w:t>
      </w:r>
      <w:r w:rsidR="002E5804">
        <w:t xml:space="preserve"> pueda </w:t>
      </w:r>
      <w:r w:rsidR="002E5804" w:rsidRPr="00FA65DE">
        <w:rPr>
          <w:highlight w:val="green"/>
        </w:rPr>
        <w:t>reportar cualquier situación</w:t>
      </w:r>
      <w:r w:rsidR="002E5804">
        <w:t xml:space="preserve"> debe realizar los siguientes pasos: </w:t>
      </w:r>
    </w:p>
    <w:p w:rsidR="009B57B2" w:rsidRDefault="009B57B2" w:rsidP="00AF076B">
      <w:pPr>
        <w:ind w:left="360"/>
        <w:jc w:val="both"/>
      </w:pPr>
      <w:r>
        <w:t xml:space="preserve">Si </w:t>
      </w:r>
      <w:r w:rsidRPr="00FA65DE">
        <w:rPr>
          <w:highlight w:val="yellow"/>
        </w:rPr>
        <w:t>el usuario</w:t>
      </w:r>
      <w:r>
        <w:t xml:space="preserve"> </w:t>
      </w:r>
      <w:r w:rsidRPr="00FA65DE">
        <w:rPr>
          <w:highlight w:val="green"/>
        </w:rPr>
        <w:t>requiere asesoría</w:t>
      </w:r>
      <w:r>
        <w:t xml:space="preserve"> o </w:t>
      </w:r>
      <w:r w:rsidRPr="00FA65DE">
        <w:rPr>
          <w:highlight w:val="green"/>
        </w:rPr>
        <w:t>quiere reportar un caso sobre Violencia intrafamiliar</w:t>
      </w:r>
      <w:r>
        <w:t xml:space="preserve"> debe </w:t>
      </w:r>
      <w:r w:rsidRPr="00FA65DE">
        <w:rPr>
          <w:highlight w:val="green"/>
        </w:rPr>
        <w:t xml:space="preserve">registrar </w:t>
      </w:r>
      <w:r w:rsidR="00357B45" w:rsidRPr="00FA65DE">
        <w:rPr>
          <w:highlight w:val="green"/>
        </w:rPr>
        <w:t>los</w:t>
      </w:r>
      <w:r w:rsidRPr="00FA65DE">
        <w:rPr>
          <w:highlight w:val="green"/>
        </w:rPr>
        <w:t xml:space="preserve"> datos </w:t>
      </w:r>
      <w:r w:rsidR="00357B45" w:rsidRPr="00FA65DE">
        <w:rPr>
          <w:highlight w:val="green"/>
        </w:rPr>
        <w:t>personales de la víctima y victimario</w:t>
      </w:r>
      <w:r w:rsidR="00357B45">
        <w:t xml:space="preserve"> </w:t>
      </w:r>
      <w:r>
        <w:t xml:space="preserve">a través del siguiente formulario </w:t>
      </w:r>
      <w:r w:rsidR="00056A2D">
        <w:t xml:space="preserve">y </w:t>
      </w:r>
      <w:r w:rsidR="00056A2D" w:rsidRPr="00FA65DE">
        <w:rPr>
          <w:highlight w:val="green"/>
        </w:rPr>
        <w:t>denunciar</w:t>
      </w:r>
      <w:r w:rsidRPr="00FA65DE">
        <w:rPr>
          <w:highlight w:val="green"/>
        </w:rPr>
        <w:t xml:space="preserve"> el tipo </w:t>
      </w:r>
      <w:r w:rsidR="00056A2D" w:rsidRPr="00FA65DE">
        <w:rPr>
          <w:highlight w:val="green"/>
        </w:rPr>
        <w:t xml:space="preserve">de violencia </w:t>
      </w:r>
      <w:r w:rsidR="00AD7FE4" w:rsidRPr="00FA65DE">
        <w:rPr>
          <w:highlight w:val="green"/>
        </w:rPr>
        <w:t>intra</w:t>
      </w:r>
      <w:r w:rsidR="00056A2D" w:rsidRPr="00FA65DE">
        <w:rPr>
          <w:highlight w:val="green"/>
        </w:rPr>
        <w:t>familiar</w:t>
      </w:r>
      <w:r w:rsidR="009F5399" w:rsidRPr="00FA65DE">
        <w:rPr>
          <w:highlight w:val="green"/>
        </w:rPr>
        <w:t xml:space="preserve"> </w:t>
      </w:r>
      <w:r w:rsidR="00FE7DD6" w:rsidRPr="00FA65DE">
        <w:rPr>
          <w:highlight w:val="green"/>
        </w:rPr>
        <w:t>al que es sometido</w:t>
      </w:r>
      <w:r w:rsidR="00FE7DD6">
        <w:t xml:space="preserve">. </w:t>
      </w:r>
      <w:r w:rsidR="009F5399">
        <w:t xml:space="preserve"> Es importante indicar que hay que </w:t>
      </w:r>
      <w:r w:rsidR="009F5399" w:rsidRPr="00FA65DE">
        <w:rPr>
          <w:highlight w:val="green"/>
        </w:rPr>
        <w:t>enviar la ubicación o dirección exacta</w:t>
      </w:r>
      <w:r w:rsidR="009F5399">
        <w:t xml:space="preserve"> para poder recibir una intervención.</w:t>
      </w: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28106A2B" wp14:editId="18C5A8AC">
            <wp:simplePos x="0" y="0"/>
            <wp:positionH relativeFrom="column">
              <wp:posOffset>3170555</wp:posOffset>
            </wp:positionH>
            <wp:positionV relativeFrom="paragraph">
              <wp:posOffset>9525</wp:posOffset>
            </wp:positionV>
            <wp:extent cx="2369185" cy="32099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62" t="7547" r="31263" b="10646"/>
                    <a:stretch/>
                  </pic:blipFill>
                  <pic:spPr bwMode="auto">
                    <a:xfrm>
                      <a:off x="0" y="0"/>
                      <a:ext cx="2369185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606322EF" wp14:editId="56402196">
            <wp:simplePos x="0" y="0"/>
            <wp:positionH relativeFrom="column">
              <wp:posOffset>-60960</wp:posOffset>
            </wp:positionH>
            <wp:positionV relativeFrom="paragraph">
              <wp:posOffset>10795</wp:posOffset>
            </wp:positionV>
            <wp:extent cx="2741930" cy="3181350"/>
            <wp:effectExtent l="0" t="0" r="127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50" t="8151" r="31263" b="13061"/>
                    <a:stretch/>
                  </pic:blipFill>
                  <pic:spPr bwMode="auto">
                    <a:xfrm>
                      <a:off x="0" y="0"/>
                      <a:ext cx="274193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656B1208" wp14:editId="579FB4CA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2724150" cy="27051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10" t="7850" r="31602" b="30267"/>
                    <a:stretch/>
                  </pic:blipFill>
                  <pic:spPr bwMode="auto">
                    <a:xfrm>
                      <a:off x="0" y="0"/>
                      <a:ext cx="272415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056A2D" w:rsidP="00AF076B">
      <w:pPr>
        <w:ind w:left="360"/>
        <w:jc w:val="both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056A2D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Otro de los procesos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que</w:t>
      </w:r>
      <w:r w:rsidRPr="00056A2D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la </w:t>
      </w:r>
      <w:r w:rsidRPr="00FA65D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comisaria</w:t>
      </w:r>
      <w:r w:rsidR="00AD7FE4" w:rsidRPr="00FA65D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,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recepciona</w:t>
      </w:r>
      <w:proofErr w:type="spellEnd"/>
      <w:r w:rsidRPr="00056A2D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es </w:t>
      </w:r>
      <w:r w:rsidRPr="00FA65DE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definir provisionalmente sobre la custodia y cuidado personal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</w:t>
      </w:r>
      <w:r w:rsidRPr="00FA65DE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la cuota de alimentos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y </w:t>
      </w:r>
      <w:r w:rsidRPr="00FA65DE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la reglamentación de visitas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de los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lastRenderedPageBreak/>
        <w:t xml:space="preserve">Niños, Niña y adolescente. Para ello </w:t>
      </w:r>
      <w:r w:rsidRPr="00FA65D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el usuario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debe </w:t>
      </w:r>
      <w:r w:rsidRPr="00FA65DE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suministrar sus datos personales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</w:t>
      </w:r>
      <w:r w:rsidRPr="00FA65DE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los del conyugue, hijos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y </w:t>
      </w:r>
      <w:r w:rsidRPr="00FA65DE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adjuntar de estos certificados de estudio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y </w:t>
      </w:r>
      <w:r w:rsidRPr="00FA65DE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registro civil de nacimiento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e </w:t>
      </w:r>
      <w:r w:rsidRPr="00FA65DE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indicar el tipo de solicitud que requiere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</w:t>
      </w:r>
      <w:r w:rsidRPr="00FA65D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la comisaría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Pr="00FA65DE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registra las evidencias en el sistema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y </w:t>
      </w:r>
      <w:r w:rsidRPr="00FA65D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el usuario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puede </w:t>
      </w:r>
      <w:r w:rsidRPr="00FA65DE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hacer seguimiento a su denuncia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</w:t>
      </w:r>
      <w:r w:rsidRPr="00FA65DE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acudir a las citaciones en línea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una vez </w:t>
      </w:r>
      <w:r w:rsidRPr="00FA65D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el comisario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Pr="00FA65DE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agende la cita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y </w:t>
      </w:r>
      <w:r w:rsidRPr="00FA65D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el sistema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Pr="00FA65DE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remita las notificaciones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. </w:t>
      </w:r>
      <w:r w:rsidRPr="00FA65D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El usuario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debe </w:t>
      </w:r>
      <w:r w:rsidRPr="00FA65DE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aceptar la citación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para que quede finalmente registrada en el sistema. </w:t>
      </w:r>
    </w:p>
    <w:p w:rsidR="004928A4" w:rsidRDefault="004928A4" w:rsidP="00AF076B">
      <w:pPr>
        <w:ind w:left="360"/>
        <w:jc w:val="both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4928A4" w:rsidRDefault="004928A4" w:rsidP="00AF076B">
      <w:pPr>
        <w:ind w:left="360"/>
        <w:jc w:val="both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Otras de las </w:t>
      </w:r>
      <w:r w:rsidRPr="00FA65DE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denuncias que </w:t>
      </w:r>
      <w:r w:rsidRPr="00FA65D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la comisaría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Pr="00FA65DE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recibe es por delitos contra NNA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(Violencia sexual), para ello es necesario </w:t>
      </w:r>
      <w:r w:rsidRPr="00FA65DE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adjuntar en el sistema toda la información referente al victimario y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Pr="00FA65DE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víctima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</w:t>
      </w:r>
      <w:r w:rsidRPr="00FA65DE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datos personales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y </w:t>
      </w:r>
      <w:r w:rsidRPr="00FA65DE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ubicación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además </w:t>
      </w:r>
      <w:r w:rsidRPr="00714BE9">
        <w:rPr>
          <w:rFonts w:ascii="Helvetica" w:hAnsi="Helvetica"/>
          <w:color w:val="333333"/>
          <w:sz w:val="21"/>
          <w:szCs w:val="21"/>
          <w:highlight w:val="cyan"/>
          <w:shd w:val="clear" w:color="auto" w:fill="FFFFFF"/>
        </w:rPr>
        <w:t>toda denuncia de este tipo para su registro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Pr="00714BE9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 xml:space="preserve">requiere </w:t>
      </w:r>
      <w:r w:rsidR="00A97650" w:rsidRPr="00714BE9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obligatoriamente las evidencias</w:t>
      </w:r>
      <w:r w:rsidR="00A97650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. El seguimiento que </w:t>
      </w:r>
      <w:r w:rsidR="00A97650" w:rsidRPr="00714BE9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la comisaria</w:t>
      </w:r>
      <w:r w:rsidR="00A97650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hace es interno, </w:t>
      </w:r>
      <w:r w:rsidR="00A97650" w:rsidRPr="00714BE9">
        <w:rPr>
          <w:rFonts w:ascii="Helvetica" w:hAnsi="Helvetica"/>
          <w:color w:val="333333"/>
          <w:sz w:val="21"/>
          <w:szCs w:val="21"/>
          <w:highlight w:val="cyan"/>
          <w:shd w:val="clear" w:color="auto" w:fill="FFFFFF"/>
        </w:rPr>
        <w:t>el denunciante no debe registrar sus datos personales por seguridad</w:t>
      </w:r>
      <w:r w:rsidR="00A97650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. </w:t>
      </w:r>
    </w:p>
    <w:p w:rsidR="00A97650" w:rsidRDefault="00A97650" w:rsidP="00AF076B">
      <w:pPr>
        <w:ind w:left="360"/>
        <w:jc w:val="both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Otro de los procesos que realiza </w:t>
      </w:r>
      <w:r w:rsidRPr="00714BE9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la comisaria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es </w:t>
      </w:r>
      <w:r w:rsidRPr="00714BE9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recibir denuncias sobre violencia de genero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esta</w:t>
      </w:r>
      <w:r w:rsidRPr="00A97650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puede ser de </w:t>
      </w:r>
      <w:r w:rsidRPr="00714BE9">
        <w:rPr>
          <w:rFonts w:ascii="Helvetica" w:hAnsi="Helvetica"/>
          <w:color w:val="333333"/>
          <w:sz w:val="21"/>
          <w:szCs w:val="21"/>
          <w:highlight w:val="magenta"/>
          <w:shd w:val="clear" w:color="auto" w:fill="FFFFFF"/>
        </w:rPr>
        <w:t>tipo psicológico, verbal</w:t>
      </w:r>
      <w:r w:rsidRPr="00A97650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</w:t>
      </w:r>
      <w:r w:rsidRPr="00714BE9">
        <w:rPr>
          <w:rFonts w:ascii="Helvetica" w:hAnsi="Helvetica"/>
          <w:color w:val="333333"/>
          <w:sz w:val="21"/>
          <w:szCs w:val="21"/>
          <w:highlight w:val="magenta"/>
          <w:shd w:val="clear" w:color="auto" w:fill="FFFFFF"/>
        </w:rPr>
        <w:t>físico o patrimonial.</w:t>
      </w:r>
      <w:r w:rsidRPr="00A97650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Aunque estas conductas se pueden dar a diario, a veces son difíciles de identificar.</w:t>
      </w:r>
      <w:r w:rsidR="00D46D46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Para hacer el reporte </w:t>
      </w:r>
      <w:r w:rsidR="00D46D46" w:rsidRPr="00714BE9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el denunciante</w:t>
      </w:r>
      <w:r w:rsidR="00D46D46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primero debe </w:t>
      </w:r>
      <w:r w:rsidR="00D46D46" w:rsidRPr="00714BE9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diligenciar un test psicológico</w:t>
      </w:r>
      <w:r w:rsidR="00D46D46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una vez </w:t>
      </w:r>
      <w:r w:rsidR="00D46D46" w:rsidRPr="00020A76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el psicólogo</w:t>
      </w:r>
      <w:r w:rsidR="00D46D46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="00D46D46" w:rsidRPr="00020A76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 xml:space="preserve">tenga los </w:t>
      </w:r>
      <w:proofErr w:type="spellStart"/>
      <w:r w:rsidR="00D46D46" w:rsidRPr="00020A76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resultados</w:t>
      </w:r>
      <w:r w:rsidR="00020A76">
        <w:rPr>
          <w:rFonts w:ascii="Helvetica" w:hAnsi="Helvetica"/>
          <w:color w:val="333333"/>
          <w:sz w:val="21"/>
          <w:szCs w:val="21"/>
          <w:shd w:val="clear" w:color="auto" w:fill="FFFFFF"/>
        </w:rPr>
        <w:t>De</w:t>
      </w:r>
      <w:proofErr w:type="spellEnd"/>
      <w:r w:rsidR="00D46D46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se procede a hacer la respectiva denuncia la cuál debe ser registrada por </w:t>
      </w:r>
      <w:r w:rsidR="00D46D46" w:rsidRPr="00714BE9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el usuario</w:t>
      </w:r>
      <w:r w:rsidR="00D46D46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en el sistema indicando el </w:t>
      </w:r>
      <w:r w:rsidR="00D46D46" w:rsidRPr="00714BE9">
        <w:rPr>
          <w:rFonts w:ascii="Helvetica" w:hAnsi="Helvetica"/>
          <w:color w:val="333333"/>
          <w:sz w:val="21"/>
          <w:szCs w:val="21"/>
          <w:highlight w:val="magenta"/>
          <w:shd w:val="clear" w:color="auto" w:fill="FFFFFF"/>
        </w:rPr>
        <w:t>tipo de violencia al que es sometido</w:t>
      </w:r>
      <w:r w:rsidR="00D46D46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</w:t>
      </w:r>
      <w:r w:rsidR="00D46D46" w:rsidRPr="00714BE9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facilitar los datos del</w:t>
      </w:r>
      <w:r w:rsidR="00B32D88" w:rsidRPr="00714BE9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 xml:space="preserve"> victimario</w:t>
      </w:r>
      <w:r w:rsidR="00B32D88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</w:t>
      </w:r>
      <w:r w:rsidR="00B32D88" w:rsidRPr="00714BE9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su ubicación</w:t>
      </w:r>
      <w:r w:rsidR="00D46D46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="00B32D88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y </w:t>
      </w:r>
      <w:r w:rsidR="00D46D46" w:rsidRPr="00714BE9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 xml:space="preserve">posteriormente </w:t>
      </w:r>
      <w:r w:rsidR="00B32D88" w:rsidRPr="00714BE9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recibir el tratamiento</w:t>
      </w:r>
      <w:r w:rsidR="00B32D88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el cual </w:t>
      </w:r>
      <w:r w:rsidR="00B32D88" w:rsidRPr="00714BE9">
        <w:rPr>
          <w:rFonts w:ascii="Helvetica" w:hAnsi="Helvetica"/>
          <w:color w:val="333333"/>
          <w:sz w:val="21"/>
          <w:szCs w:val="21"/>
          <w:highlight w:val="blue"/>
          <w:shd w:val="clear" w:color="auto" w:fill="FFFFFF"/>
        </w:rPr>
        <w:t>debe quedar registrado en el sistema</w:t>
      </w:r>
      <w:r w:rsidR="00B32D88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</w:t>
      </w:r>
      <w:r w:rsidR="00B32D88" w:rsidRPr="00714BE9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para ello la victima debe hacer seguimiento a su caso</w:t>
      </w:r>
      <w:r w:rsidR="00B32D88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 </w:t>
      </w:r>
      <w:r w:rsidR="00B32D88" w:rsidRPr="00714BE9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consultar las citas agendadas</w:t>
      </w:r>
      <w:r w:rsidR="00B32D88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y </w:t>
      </w:r>
      <w:r w:rsidR="00B32D88" w:rsidRPr="00714BE9">
        <w:rPr>
          <w:rFonts w:ascii="Helvetica" w:hAnsi="Helvetica"/>
          <w:color w:val="333333"/>
          <w:sz w:val="21"/>
          <w:szCs w:val="21"/>
          <w:highlight w:val="green"/>
          <w:shd w:val="clear" w:color="auto" w:fill="FFFFFF"/>
        </w:rPr>
        <w:t>confirmar su asistencia</w:t>
      </w:r>
      <w:r w:rsidR="00B32D88"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:rsidR="00AD7FE4" w:rsidRDefault="00AD7FE4" w:rsidP="00AF076B">
      <w:pPr>
        <w:ind w:left="360"/>
        <w:jc w:val="both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AD7FE4" w:rsidRDefault="00AD7FE4" w:rsidP="00AF076B">
      <w:pPr>
        <w:ind w:left="360"/>
        <w:jc w:val="both"/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Éxitos </w:t>
      </w: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p w:rsidR="00FE7DD6" w:rsidRDefault="00FE7DD6" w:rsidP="00AF076B">
      <w:pPr>
        <w:ind w:left="360"/>
        <w:jc w:val="both"/>
      </w:pPr>
    </w:p>
    <w:sectPr w:rsidR="00FE7DD6" w:rsidSect="002C67D6">
      <w:headerReference w:type="default" r:id="rId11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F5BB6" w:rsidRDefault="002F5BB6" w:rsidP="00F738B0">
      <w:pPr>
        <w:spacing w:after="0" w:line="240" w:lineRule="auto"/>
      </w:pPr>
      <w:r>
        <w:separator/>
      </w:r>
    </w:p>
  </w:endnote>
  <w:endnote w:type="continuationSeparator" w:id="0">
    <w:p w:rsidR="002F5BB6" w:rsidRDefault="002F5BB6" w:rsidP="00F73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F5BB6" w:rsidRDefault="002F5BB6" w:rsidP="00F738B0">
      <w:pPr>
        <w:spacing w:after="0" w:line="240" w:lineRule="auto"/>
      </w:pPr>
      <w:r>
        <w:separator/>
      </w:r>
    </w:p>
  </w:footnote>
  <w:footnote w:type="continuationSeparator" w:id="0">
    <w:p w:rsidR="002F5BB6" w:rsidRDefault="002F5BB6" w:rsidP="00F73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0EE2" w:rsidRPr="00F738B0" w:rsidRDefault="007D0EE2" w:rsidP="00F738B0">
    <w:pPr>
      <w:pStyle w:val="Encabezado"/>
      <w:jc w:val="center"/>
      <w:rPr>
        <w:rFonts w:ascii="Arial" w:hAnsi="Arial" w:cs="Arial"/>
        <w:b/>
        <w:sz w:val="24"/>
        <w:szCs w:val="24"/>
      </w:rPr>
    </w:pPr>
    <w:r w:rsidRPr="00F738B0">
      <w:rPr>
        <w:rFonts w:ascii="Arial" w:hAnsi="Arial" w:cs="Arial"/>
        <w:b/>
        <w:noProof/>
        <w:sz w:val="24"/>
        <w:szCs w:val="24"/>
        <w:lang w:eastAsia="es-CO"/>
      </w:rPr>
      <w:drawing>
        <wp:anchor distT="0" distB="0" distL="114300" distR="114300" simplePos="0" relativeHeight="251659264" behindDoc="0" locked="0" layoutInCell="1" allowOverlap="1" wp14:anchorId="6474C89F" wp14:editId="6F415812">
          <wp:simplePos x="0" y="0"/>
          <wp:positionH relativeFrom="rightMargin">
            <wp:align>left</wp:align>
          </wp:positionH>
          <wp:positionV relativeFrom="paragraph">
            <wp:posOffset>8890</wp:posOffset>
          </wp:positionV>
          <wp:extent cx="571500" cy="589280"/>
          <wp:effectExtent l="0" t="0" r="0" b="1270"/>
          <wp:wrapSquare wrapText="bothSides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faculta-ing-sistemas-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407" t="24438" r="6992" b="16956"/>
                  <a:stretch/>
                </pic:blipFill>
                <pic:spPr bwMode="auto">
                  <a:xfrm>
                    <a:off x="0" y="0"/>
                    <a:ext cx="571500" cy="5892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38B0">
      <w:rPr>
        <w:rFonts w:ascii="Arial" w:hAnsi="Arial" w:cs="Arial"/>
        <w:b/>
        <w:noProof/>
        <w:sz w:val="24"/>
        <w:szCs w:val="24"/>
        <w:lang w:eastAsia="es-CO"/>
      </w:rPr>
      <w:drawing>
        <wp:anchor distT="0" distB="0" distL="114300" distR="114300" simplePos="0" relativeHeight="251660288" behindDoc="0" locked="0" layoutInCell="1" allowOverlap="1" wp14:anchorId="38DCA25A" wp14:editId="034D1B42">
          <wp:simplePos x="0" y="0"/>
          <wp:positionH relativeFrom="leftMargin">
            <wp:posOffset>485775</wp:posOffset>
          </wp:positionH>
          <wp:positionV relativeFrom="paragraph">
            <wp:posOffset>-30480</wp:posOffset>
          </wp:positionV>
          <wp:extent cx="714375" cy="605790"/>
          <wp:effectExtent l="0" t="0" r="9525" b="3810"/>
          <wp:wrapSquare wrapText="bothSides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UPC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375" cy="605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38B0">
      <w:rPr>
        <w:rFonts w:ascii="Arial" w:hAnsi="Arial" w:cs="Arial"/>
        <w:b/>
        <w:sz w:val="24"/>
        <w:szCs w:val="24"/>
      </w:rPr>
      <w:t>Universidad Popular del Cesar</w:t>
    </w:r>
  </w:p>
  <w:p w:rsidR="007D0EE2" w:rsidRDefault="007D0EE2" w:rsidP="00F738B0">
    <w:pPr>
      <w:pStyle w:val="Encabezado"/>
      <w:jc w:val="center"/>
      <w:rPr>
        <w:rFonts w:ascii="Arial" w:hAnsi="Arial" w:cs="Arial"/>
        <w:b/>
        <w:sz w:val="24"/>
        <w:szCs w:val="24"/>
      </w:rPr>
    </w:pPr>
    <w:r w:rsidRPr="00F738B0">
      <w:rPr>
        <w:rFonts w:ascii="Arial" w:hAnsi="Arial" w:cs="Arial"/>
        <w:b/>
        <w:sz w:val="24"/>
        <w:szCs w:val="24"/>
      </w:rPr>
      <w:t>Programa de Ingeniería de Sistema</w:t>
    </w:r>
    <w:r w:rsidRPr="002C67D6">
      <w:rPr>
        <w:rFonts w:ascii="Arial" w:hAnsi="Arial" w:cs="Arial"/>
        <w:b/>
        <w:sz w:val="24"/>
        <w:szCs w:val="24"/>
      </w:rPr>
      <w:t>s</w:t>
    </w:r>
  </w:p>
  <w:p w:rsidR="007D0EE2" w:rsidRPr="00F738B0" w:rsidRDefault="007D0EE2" w:rsidP="00F738B0">
    <w:pPr>
      <w:pStyle w:val="Encabezado"/>
      <w:jc w:val="center"/>
      <w:rPr>
        <w:rFonts w:ascii="Arial" w:hAnsi="Arial" w:cs="Arial"/>
      </w:rPr>
    </w:pPr>
    <w:r>
      <w:rPr>
        <w:rFonts w:ascii="Arial" w:hAnsi="Arial" w:cs="Arial"/>
        <w:b/>
        <w:sz w:val="24"/>
        <w:szCs w:val="24"/>
      </w:rPr>
      <w:t>Asignatura Ingeniería de Software</w:t>
    </w:r>
  </w:p>
  <w:p w:rsidR="007D0EE2" w:rsidRDefault="007D0EE2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6D6BD21" wp14:editId="27228FBA">
              <wp:simplePos x="0" y="0"/>
              <wp:positionH relativeFrom="margin">
                <wp:align>right</wp:align>
              </wp:positionH>
              <wp:positionV relativeFrom="paragraph">
                <wp:posOffset>70485</wp:posOffset>
              </wp:positionV>
              <wp:extent cx="5257800" cy="9525"/>
              <wp:effectExtent l="0" t="0" r="19050" b="28575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6359CE" id="Conector recto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2.8pt,5.55pt" to="776.8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bOutgEAAMIDAAAOAAAAZHJzL2Uyb0RvYy54bWysU01v2zAMvQ/ofxB0X+wEaNcYcXpIsV6G&#10;LdjWH6DKVCxAX6C02Pn3o2TXHdYCw4ZdJFHiI/keqd3daA07A0btXcvXq5ozcNJ32p1a/vj94/tb&#10;zmISrhPGO2j5BSK/21+92w2hgY3vvekAGQVxsRlCy/uUQlNVUfZgRVz5AI4elUcrEpl4qjoUA0W3&#10;ptrU9U01eOwCegkx0u399Mj3Jb5SINMXpSIkZlpOtaWyYlmf8lrtd6I5oQi9lnMZ4h+qsEI7SrqE&#10;uhdJsB+oX4WyWqKPXqWV9LbySmkJhQOxWde/sfnWiwCFC4kTwyJT/H9h5efzEZnuWr7lzAlLLTpQ&#10;o2TyyDBvbJs1GkJsyPXgjjhbMRwxEx4V2rwTFTYWXS+LrjAmJunyenP94bYm+SW9bcnKIasXbMCY&#10;HsBblg8tN9pl1qIR508xTa7PLoTLtUzZyyldDGRn476CIiaUb13QZYbgYJCdBXVfSAku3cypi3eG&#10;KW3MAqz/DJz9MxTKfP0NeEGUzN6lBWy18/hW9jSu55LV5P+swMQ7S/Dku0vpS5GGBqWIOw91nsRf&#10;7QJ/+Xr7nwAAAP//AwBQSwMEFAAGAAgAAAAhAKv/dIHbAAAABgEAAA8AAABkcnMvZG93bnJldi54&#10;bWxMj8FOwzAMhu9IvENkJG4sbYWqqDSdpgEHDgixMYlj2pi2WuNUTba1PD3mBEd/v/X7c7me3SDO&#10;OIXek4Z0lYBAarztqdXwsX++UyBCNGTN4Ak1LBhgXV1flaaw/kLveN7FVnAJhcJo6GIcCylD06Ez&#10;YeVHJM6+/ORM5HFqpZ3MhcvdILMkyaUzPfGFzoy47bA57k5OQ/2qFrN8b/ND9Kl6lE/3h7eXT61v&#10;b+bNA4iIc/xbhl99VoeKnWp/IhvEoIEfiUzTFASnKlMMagZZDrIq5X/96gcAAP//AwBQSwECLQAU&#10;AAYACAAAACEAtoM4kv4AAADhAQAAEwAAAAAAAAAAAAAAAAAAAAAAW0NvbnRlbnRfVHlwZXNdLnht&#10;bFBLAQItABQABgAIAAAAIQA4/SH/1gAAAJQBAAALAAAAAAAAAAAAAAAAAC8BAABfcmVscy8ucmVs&#10;c1BLAQItABQABgAIAAAAIQAOtbOutgEAAMIDAAAOAAAAAAAAAAAAAAAAAC4CAABkcnMvZTJvRG9j&#10;LnhtbFBLAQItABQABgAIAAAAIQCr/3SB2wAAAAYBAAAPAAAAAAAAAAAAAAAAABAEAABkcnMvZG93&#10;bnJldi54bWxQSwUGAAAAAAQABADzAAAAGAUAAAAA&#10;" strokecolor="#70ad47 [3209]" strokeweight=".5pt">
              <v:stroke joinstyle="miter"/>
              <w10:wrap anchorx="margin"/>
            </v:line>
          </w:pict>
        </mc:Fallback>
      </mc:AlternateContent>
    </w:r>
  </w:p>
  <w:p w:rsidR="007D0EE2" w:rsidRPr="00F738B0" w:rsidRDefault="007C289A" w:rsidP="00F738B0">
    <w:pPr>
      <w:spacing w:line="240" w:lineRule="exact"/>
      <w:ind w:left="758" w:right="759"/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b/>
        <w:spacing w:val="1"/>
        <w:position w:val="-1"/>
        <w:sz w:val="20"/>
        <w:szCs w:val="20"/>
      </w:rPr>
      <w:t>TERCER</w:t>
    </w:r>
    <w:r w:rsidR="00AD60A6">
      <w:rPr>
        <w:rFonts w:ascii="Arial" w:eastAsia="Arial" w:hAnsi="Arial" w:cs="Arial"/>
        <w:b/>
        <w:spacing w:val="1"/>
        <w:position w:val="-1"/>
        <w:sz w:val="20"/>
        <w:szCs w:val="20"/>
      </w:rPr>
      <w:t xml:space="preserve"> PARCIAL</w:t>
    </w:r>
    <w:r w:rsidR="007D0EE2">
      <w:rPr>
        <w:rFonts w:ascii="Arial" w:eastAsia="Arial" w:hAnsi="Arial" w:cs="Arial"/>
        <w:b/>
        <w:spacing w:val="1"/>
        <w:position w:val="-1"/>
        <w:sz w:val="20"/>
        <w:szCs w:val="20"/>
      </w:rPr>
      <w:t xml:space="preserve"> PRÁCTICO </w:t>
    </w:r>
  </w:p>
  <w:p w:rsidR="007D0EE2" w:rsidRDefault="007D0E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33C69"/>
    <w:multiLevelType w:val="hybridMultilevel"/>
    <w:tmpl w:val="305CB206"/>
    <w:lvl w:ilvl="0" w:tplc="0464E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90336"/>
    <w:multiLevelType w:val="hybridMultilevel"/>
    <w:tmpl w:val="A0D208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4712E"/>
    <w:multiLevelType w:val="hybridMultilevel"/>
    <w:tmpl w:val="64B27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35D26"/>
    <w:multiLevelType w:val="hybridMultilevel"/>
    <w:tmpl w:val="B40A769E"/>
    <w:lvl w:ilvl="0" w:tplc="EA3A3F6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4CF47134"/>
    <w:multiLevelType w:val="hybridMultilevel"/>
    <w:tmpl w:val="4DB0E5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5D1B00"/>
    <w:multiLevelType w:val="hybridMultilevel"/>
    <w:tmpl w:val="2264AE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23E16"/>
    <w:multiLevelType w:val="hybridMultilevel"/>
    <w:tmpl w:val="13A2B54E"/>
    <w:lvl w:ilvl="0" w:tplc="D20A4C18">
      <w:numFmt w:val="bullet"/>
      <w:lvlText w:val="•"/>
      <w:lvlJc w:val="left"/>
      <w:pPr>
        <w:ind w:left="705" w:hanging="6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8B0"/>
    <w:rsid w:val="00014ADF"/>
    <w:rsid w:val="00020A76"/>
    <w:rsid w:val="00031AD2"/>
    <w:rsid w:val="00051DC1"/>
    <w:rsid w:val="00056A2D"/>
    <w:rsid w:val="00073684"/>
    <w:rsid w:val="00086766"/>
    <w:rsid w:val="000931AE"/>
    <w:rsid w:val="000B75F9"/>
    <w:rsid w:val="00101AE9"/>
    <w:rsid w:val="001165B8"/>
    <w:rsid w:val="00125CDA"/>
    <w:rsid w:val="00130A56"/>
    <w:rsid w:val="001340CF"/>
    <w:rsid w:val="001370CF"/>
    <w:rsid w:val="001419FE"/>
    <w:rsid w:val="00166DA3"/>
    <w:rsid w:val="00175A58"/>
    <w:rsid w:val="0019456D"/>
    <w:rsid w:val="001A23F0"/>
    <w:rsid w:val="001D65A3"/>
    <w:rsid w:val="00231CBA"/>
    <w:rsid w:val="00240E51"/>
    <w:rsid w:val="002524E1"/>
    <w:rsid w:val="002731A1"/>
    <w:rsid w:val="002832A6"/>
    <w:rsid w:val="002917DC"/>
    <w:rsid w:val="0029293A"/>
    <w:rsid w:val="002930F5"/>
    <w:rsid w:val="0029434E"/>
    <w:rsid w:val="002A75CD"/>
    <w:rsid w:val="002C67D6"/>
    <w:rsid w:val="002E53DA"/>
    <w:rsid w:val="002E5804"/>
    <w:rsid w:val="002E5A16"/>
    <w:rsid w:val="002F5526"/>
    <w:rsid w:val="002F5BB6"/>
    <w:rsid w:val="0030209A"/>
    <w:rsid w:val="00313F36"/>
    <w:rsid w:val="003237A7"/>
    <w:rsid w:val="0033221C"/>
    <w:rsid w:val="00357B45"/>
    <w:rsid w:val="00363C2F"/>
    <w:rsid w:val="00382020"/>
    <w:rsid w:val="003C0092"/>
    <w:rsid w:val="003C2F18"/>
    <w:rsid w:val="003D1142"/>
    <w:rsid w:val="003D2C0E"/>
    <w:rsid w:val="003E31CE"/>
    <w:rsid w:val="003E3996"/>
    <w:rsid w:val="003E6DB3"/>
    <w:rsid w:val="003F037C"/>
    <w:rsid w:val="00407454"/>
    <w:rsid w:val="0042514F"/>
    <w:rsid w:val="00435042"/>
    <w:rsid w:val="00441778"/>
    <w:rsid w:val="004425C9"/>
    <w:rsid w:val="004453D0"/>
    <w:rsid w:val="00452BD5"/>
    <w:rsid w:val="004740F9"/>
    <w:rsid w:val="00491265"/>
    <w:rsid w:val="004928A4"/>
    <w:rsid w:val="004A123B"/>
    <w:rsid w:val="004A24DC"/>
    <w:rsid w:val="004A5559"/>
    <w:rsid w:val="004D75EF"/>
    <w:rsid w:val="005017A7"/>
    <w:rsid w:val="005038CF"/>
    <w:rsid w:val="00504FB8"/>
    <w:rsid w:val="005316C0"/>
    <w:rsid w:val="00540415"/>
    <w:rsid w:val="00557258"/>
    <w:rsid w:val="005726BE"/>
    <w:rsid w:val="00587694"/>
    <w:rsid w:val="00597645"/>
    <w:rsid w:val="005A614F"/>
    <w:rsid w:val="005D736F"/>
    <w:rsid w:val="005F55B1"/>
    <w:rsid w:val="00603179"/>
    <w:rsid w:val="0062200A"/>
    <w:rsid w:val="0062459B"/>
    <w:rsid w:val="0063655E"/>
    <w:rsid w:val="00644C07"/>
    <w:rsid w:val="00656EAF"/>
    <w:rsid w:val="006724CF"/>
    <w:rsid w:val="00675F68"/>
    <w:rsid w:val="00682DF6"/>
    <w:rsid w:val="006A14FF"/>
    <w:rsid w:val="006A7541"/>
    <w:rsid w:val="006C0FB0"/>
    <w:rsid w:val="006E63F0"/>
    <w:rsid w:val="006F3356"/>
    <w:rsid w:val="006F5F17"/>
    <w:rsid w:val="00714BE9"/>
    <w:rsid w:val="0072693E"/>
    <w:rsid w:val="00732BDD"/>
    <w:rsid w:val="00737072"/>
    <w:rsid w:val="00754A74"/>
    <w:rsid w:val="00756B30"/>
    <w:rsid w:val="0075782E"/>
    <w:rsid w:val="0076018A"/>
    <w:rsid w:val="00772F2A"/>
    <w:rsid w:val="00776AC0"/>
    <w:rsid w:val="00792482"/>
    <w:rsid w:val="00796CFC"/>
    <w:rsid w:val="007A20C4"/>
    <w:rsid w:val="007A509C"/>
    <w:rsid w:val="007C0553"/>
    <w:rsid w:val="007C289A"/>
    <w:rsid w:val="007C29B8"/>
    <w:rsid w:val="007D0EE2"/>
    <w:rsid w:val="007D3A8B"/>
    <w:rsid w:val="007E03A6"/>
    <w:rsid w:val="007F4A5A"/>
    <w:rsid w:val="007F7F6D"/>
    <w:rsid w:val="008126AD"/>
    <w:rsid w:val="00817E10"/>
    <w:rsid w:val="00821243"/>
    <w:rsid w:val="0083350F"/>
    <w:rsid w:val="00846C6E"/>
    <w:rsid w:val="00846F0C"/>
    <w:rsid w:val="00850FAD"/>
    <w:rsid w:val="00871E77"/>
    <w:rsid w:val="00875FFA"/>
    <w:rsid w:val="0087749E"/>
    <w:rsid w:val="00880C5A"/>
    <w:rsid w:val="008B06A3"/>
    <w:rsid w:val="008B615A"/>
    <w:rsid w:val="008D153C"/>
    <w:rsid w:val="008D294F"/>
    <w:rsid w:val="008F1D97"/>
    <w:rsid w:val="0090408F"/>
    <w:rsid w:val="00924250"/>
    <w:rsid w:val="009408F2"/>
    <w:rsid w:val="00943E10"/>
    <w:rsid w:val="00945F11"/>
    <w:rsid w:val="009828A8"/>
    <w:rsid w:val="00984183"/>
    <w:rsid w:val="0098779D"/>
    <w:rsid w:val="00997927"/>
    <w:rsid w:val="009B4EAF"/>
    <w:rsid w:val="009B57B2"/>
    <w:rsid w:val="009D17FA"/>
    <w:rsid w:val="009D62B0"/>
    <w:rsid w:val="009D78A5"/>
    <w:rsid w:val="009E4D59"/>
    <w:rsid w:val="009F5399"/>
    <w:rsid w:val="00A11F43"/>
    <w:rsid w:val="00A16FB1"/>
    <w:rsid w:val="00A25A44"/>
    <w:rsid w:val="00A276DF"/>
    <w:rsid w:val="00A31B3B"/>
    <w:rsid w:val="00A47160"/>
    <w:rsid w:val="00A672AB"/>
    <w:rsid w:val="00A97650"/>
    <w:rsid w:val="00AB4EBA"/>
    <w:rsid w:val="00AC17C1"/>
    <w:rsid w:val="00AD60A6"/>
    <w:rsid w:val="00AD7FE4"/>
    <w:rsid w:val="00AE3D40"/>
    <w:rsid w:val="00AF076B"/>
    <w:rsid w:val="00B248F9"/>
    <w:rsid w:val="00B32D88"/>
    <w:rsid w:val="00B4271B"/>
    <w:rsid w:val="00B51EE6"/>
    <w:rsid w:val="00B52D58"/>
    <w:rsid w:val="00B5426C"/>
    <w:rsid w:val="00B60699"/>
    <w:rsid w:val="00B66E13"/>
    <w:rsid w:val="00B671E3"/>
    <w:rsid w:val="00B73137"/>
    <w:rsid w:val="00B92B37"/>
    <w:rsid w:val="00B954C6"/>
    <w:rsid w:val="00B97D38"/>
    <w:rsid w:val="00BA2B6A"/>
    <w:rsid w:val="00BA3D3F"/>
    <w:rsid w:val="00BB551E"/>
    <w:rsid w:val="00BF0BF5"/>
    <w:rsid w:val="00BF2935"/>
    <w:rsid w:val="00BF6118"/>
    <w:rsid w:val="00C0333F"/>
    <w:rsid w:val="00C14A52"/>
    <w:rsid w:val="00C23BF3"/>
    <w:rsid w:val="00C26A55"/>
    <w:rsid w:val="00C273BA"/>
    <w:rsid w:val="00C435E4"/>
    <w:rsid w:val="00C97699"/>
    <w:rsid w:val="00CB4F9F"/>
    <w:rsid w:val="00CF4ABA"/>
    <w:rsid w:val="00D014F7"/>
    <w:rsid w:val="00D07694"/>
    <w:rsid w:val="00D36E02"/>
    <w:rsid w:val="00D40D33"/>
    <w:rsid w:val="00D42171"/>
    <w:rsid w:val="00D46D46"/>
    <w:rsid w:val="00D46DC1"/>
    <w:rsid w:val="00D54493"/>
    <w:rsid w:val="00D64DFD"/>
    <w:rsid w:val="00D671B4"/>
    <w:rsid w:val="00D771C2"/>
    <w:rsid w:val="00D80763"/>
    <w:rsid w:val="00D81A8C"/>
    <w:rsid w:val="00D869A7"/>
    <w:rsid w:val="00D90115"/>
    <w:rsid w:val="00D901F5"/>
    <w:rsid w:val="00DC334E"/>
    <w:rsid w:val="00DC53AC"/>
    <w:rsid w:val="00DC7652"/>
    <w:rsid w:val="00DD5A90"/>
    <w:rsid w:val="00DE0CCC"/>
    <w:rsid w:val="00DF1BD5"/>
    <w:rsid w:val="00E1516C"/>
    <w:rsid w:val="00E22AE2"/>
    <w:rsid w:val="00E24859"/>
    <w:rsid w:val="00E420F9"/>
    <w:rsid w:val="00E95BAA"/>
    <w:rsid w:val="00E95E61"/>
    <w:rsid w:val="00EC22A7"/>
    <w:rsid w:val="00EE40AB"/>
    <w:rsid w:val="00F158E9"/>
    <w:rsid w:val="00F25A20"/>
    <w:rsid w:val="00F265DF"/>
    <w:rsid w:val="00F35223"/>
    <w:rsid w:val="00F60A2A"/>
    <w:rsid w:val="00F64D37"/>
    <w:rsid w:val="00F660C3"/>
    <w:rsid w:val="00F738B0"/>
    <w:rsid w:val="00F821A0"/>
    <w:rsid w:val="00FA14A2"/>
    <w:rsid w:val="00FA2D8A"/>
    <w:rsid w:val="00FA3253"/>
    <w:rsid w:val="00FA65DE"/>
    <w:rsid w:val="00FB39EC"/>
    <w:rsid w:val="00FC1AA2"/>
    <w:rsid w:val="00FE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88B33"/>
  <w15:chartTrackingRefBased/>
  <w15:docId w15:val="{236167A7-C1B6-4FB0-96A7-F81A1C74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6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FA14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6F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3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738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38B0"/>
  </w:style>
  <w:style w:type="paragraph" w:styleId="Piedepgina">
    <w:name w:val="footer"/>
    <w:basedOn w:val="Normal"/>
    <w:link w:val="PiedepginaCar"/>
    <w:uiPriority w:val="99"/>
    <w:unhideWhenUsed/>
    <w:rsid w:val="00F738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38B0"/>
  </w:style>
  <w:style w:type="table" w:customStyle="1" w:styleId="Tablaconcuadrcula1">
    <w:name w:val="Tabla con cuadrícula1"/>
    <w:basedOn w:val="Tablanormal"/>
    <w:next w:val="Tablaconcuadrcula"/>
    <w:uiPriority w:val="39"/>
    <w:rsid w:val="003E3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E31CE"/>
    <w:pPr>
      <w:spacing w:after="0" w:line="240" w:lineRule="auto"/>
    </w:pPr>
  </w:style>
  <w:style w:type="paragraph" w:styleId="Prrafodelista">
    <w:name w:val="List Paragraph"/>
    <w:basedOn w:val="Normal"/>
    <w:link w:val="PrrafodelistaCar"/>
    <w:uiPriority w:val="34"/>
    <w:qFormat/>
    <w:rsid w:val="00DE0C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5BAA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56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56B30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01AE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24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FA14A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PrrafodelistaCar">
    <w:name w:val="Párrafo de lista Car"/>
    <w:link w:val="Prrafodelista"/>
    <w:uiPriority w:val="34"/>
    <w:rsid w:val="006F5F17"/>
  </w:style>
  <w:style w:type="paragraph" w:styleId="Textoindependiente">
    <w:name w:val="Body Text"/>
    <w:basedOn w:val="Normal"/>
    <w:link w:val="TextoindependienteCar"/>
    <w:rsid w:val="0090408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0408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CB4F9F"/>
    <w:rPr>
      <w:b/>
      <w:bCs/>
    </w:rPr>
  </w:style>
  <w:style w:type="paragraph" w:customStyle="1" w:styleId="rtejustify">
    <w:name w:val="rtejustify"/>
    <w:basedOn w:val="Normal"/>
    <w:rsid w:val="00CB4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E15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6FB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A16F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5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3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1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0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1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8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5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1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59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1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01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42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840EB-681F-4E4A-8D27-3E0AB5C9E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592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Fernandez</dc:creator>
  <cp:keywords/>
  <dc:description/>
  <cp:lastModifiedBy>Luis Fernando Campo Montero</cp:lastModifiedBy>
  <cp:revision>9</cp:revision>
  <cp:lastPrinted>2017-08-23T14:55:00Z</cp:lastPrinted>
  <dcterms:created xsi:type="dcterms:W3CDTF">2020-06-15T01:05:00Z</dcterms:created>
  <dcterms:modified xsi:type="dcterms:W3CDTF">2020-06-15T14:52:00Z</dcterms:modified>
</cp:coreProperties>
</file>