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84.0" w:type="dxa"/>
        <w:jc w:val="left"/>
        <w:tblBorders>
          <w:top w:color="000000" w:space="0" w:sz="4" w:val="single"/>
          <w:left w:color="000000" w:space="0" w:sz="0" w:val="nil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784"/>
        <w:tblGridChange w:id="0">
          <w:tblGrid>
            <w:gridCol w:w="8784"/>
          </w:tblGrid>
        </w:tblGridChange>
      </w:tblGrid>
      <w:tr>
        <w:trPr>
          <w:cantSplit w:val="0"/>
          <w:trHeight w:val="32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Formando</w:t>
            </w:r>
          </w:p>
        </w:tc>
      </w:tr>
      <w:tr>
        <w:trPr>
          <w:cantSplit w:val="0"/>
          <w:trHeight w:val="32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António Rodrigues Fernandes Novo</w:t>
            </w:r>
          </w:p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Designação do Projeto</w:t>
            </w:r>
          </w:p>
        </w:tc>
      </w:tr>
      <w:tr>
        <w:trPr>
          <w:cantSplit w:val="0"/>
          <w:trHeight w:val="32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MORSE (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-- --- .-. ... .)</w:t>
            </w:r>
          </w:p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Enquadramento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Este projeto vai ser desenvolvido no âmbito do curso de Programação com Arduinos, promovido pela Associação Nacional de Professores de Informática, e visa a consolidação e aplicação prática dos conhecimentos adquiridos ao longo do processo de formação. </w:t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projeto MORSE foi escolhido e idealizado tendo em consideração a possibilidade de utilizar a maior diversidade possível de componentes, disponibilizados pelo “kit Arduino”, adquirido na ANPRI, tendo em conta não ser possível ter acesso a outros componentes em tempo útil.  </w:t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Objetivos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projeto MORSE tem como objetivo converter e reproduzir mensagens inseridas pelo utilizador através da consola em código morse. O código morse gerado pode ser reproduzido sob a forma de som ou de luz. No caso de a reprodução do código morse ser realizada através de som, é possível selecionar uma de três tonalidades. É possível aumentar ou diminuir, através do potenciómetro, o ritmo de reprodução do código morse. O ritmo de reprodução do código morse aplica-se à reprodução sob a forma sonora ou luminosa.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Recursos Necessários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Para a implementação do projeto MORSE vai ser necessário o seguinte conjunto de componentes/material:</w:t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2428875</wp:posOffset>
                  </wp:positionH>
                  <wp:positionV relativeFrom="paragraph">
                    <wp:posOffset>32385</wp:posOffset>
                  </wp:positionV>
                  <wp:extent cx="3074670" cy="2066290"/>
                  <wp:effectExtent b="0" l="0" r="0" t="0"/>
                  <wp:wrapSquare wrapText="bothSides" distB="0" distT="0" distL="114300" distR="114300"/>
                  <wp:docPr id="1992566094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4670" cy="20662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1x - Arduino Uno com respetivo cabo Usb;</w:t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1x - Breadboard;</w:t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1x – Potenciómetro;</w:t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4x – Botão de pressão;</w:t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1x – Buzzer passivo</w:t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4x – Resistencia 10 kOhms</w:t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3x – Resistência 220 Ohms</w:t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3x – Led verde</w:t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1x – Led amarelo</w:t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1x – Led vermelho</w:t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1x – Led branco (*)</w:t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Fios</w:t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(*) Não tendo no kit um led branco, foi utilizado um led amarelo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567" w:top="1417" w:left="1418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spacing w:after="0" w:line="360" w:lineRule="auto"/>
      <w:jc w:val="center"/>
      <w:rPr>
        <w:b w:val="1"/>
        <w:i w:val="1"/>
        <w:sz w:val="28"/>
        <w:szCs w:val="28"/>
      </w:rPr>
    </w:pPr>
    <w:r w:rsidDel="00000000" w:rsidR="00000000" w:rsidRPr="00000000">
      <w:rPr>
        <w:b w:val="1"/>
        <w:i w:val="1"/>
        <w:sz w:val="28"/>
        <w:szCs w:val="28"/>
        <w:rtl w:val="0"/>
      </w:rPr>
      <w:t xml:space="preserve">Proposta de Projeto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-78104</wp:posOffset>
          </wp:positionV>
          <wp:extent cx="809625" cy="521335"/>
          <wp:effectExtent b="0" l="0" r="0" t="0"/>
          <wp:wrapNone/>
          <wp:docPr id="1992566095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09625" cy="52133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4319270</wp:posOffset>
          </wp:positionH>
          <wp:positionV relativeFrom="paragraph">
            <wp:posOffset>-106678</wp:posOffset>
          </wp:positionV>
          <wp:extent cx="1371600" cy="346075"/>
          <wp:effectExtent b="0" l="0" r="0" t="0"/>
          <wp:wrapNone/>
          <wp:docPr id="199256609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71600" cy="3460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36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212529"/>
        <w:sz w:val="22"/>
        <w:szCs w:val="22"/>
        <w:highlight w:val="white"/>
        <w:u w:val="none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212529"/>
        <w:sz w:val="22"/>
        <w:szCs w:val="22"/>
        <w:highlight w:val="white"/>
        <w:u w:val="none"/>
        <w:vertAlign w:val="baseline"/>
        <w:rtl w:val="0"/>
      </w:rPr>
      <w:t xml:space="preserve">Ação de Formação: Programação com Arduinos</w:t>
    </w:r>
  </w:p>
  <w:p w:rsidR="00000000" w:rsidDel="00000000" w:rsidP="00000000" w:rsidRDefault="00000000" w:rsidRPr="00000000" w14:paraId="0000002A">
    <w:pPr>
      <w:tabs>
        <w:tab w:val="left" w:leader="none" w:pos="5954"/>
      </w:tabs>
      <w:spacing w:after="0" w:line="360" w:lineRule="auto"/>
      <w:rPr>
        <w:b w:val="1"/>
        <w:i w:val="1"/>
        <w:sz w:val="16"/>
        <w:szCs w:val="16"/>
      </w:rPr>
    </w:pPr>
    <w:r w:rsidDel="00000000" w:rsidR="00000000" w:rsidRPr="00000000">
      <w:rPr>
        <w:b w:val="1"/>
        <w:i w:val="1"/>
        <w:sz w:val="16"/>
        <w:szCs w:val="16"/>
        <w:rtl w:val="0"/>
      </w:rPr>
      <w:tab/>
    </w:r>
  </w:p>
  <w:p w:rsidR="00000000" w:rsidDel="00000000" w:rsidP="00000000" w:rsidRDefault="00000000" w:rsidRPr="00000000" w14:paraId="0000002B">
    <w:pPr>
      <w:tabs>
        <w:tab w:val="left" w:leader="none" w:pos="5954"/>
      </w:tabs>
      <w:spacing w:after="0" w:line="360" w:lineRule="auto"/>
      <w:jc w:val="right"/>
      <w:rPr>
        <w:b w:val="1"/>
        <w:i w:val="1"/>
      </w:rPr>
    </w:pPr>
    <w:r w:rsidDel="00000000" w:rsidR="00000000" w:rsidRPr="00000000">
      <w:rPr>
        <w:b w:val="1"/>
        <w:i w:val="1"/>
        <w:rtl w:val="0"/>
      </w:rPr>
      <w:t xml:space="preserve">Formador:Luís Fernandes</w:t>
    </w:r>
  </w:p>
  <w:p w:rsidR="00000000" w:rsidDel="00000000" w:rsidP="00000000" w:rsidRDefault="00000000" w:rsidRPr="00000000" w14:paraId="0000002C">
    <w:pPr>
      <w:tabs>
        <w:tab w:val="left" w:leader="none" w:pos="5954"/>
      </w:tabs>
      <w:spacing w:after="0" w:line="360" w:lineRule="auto"/>
      <w:jc w:val="right"/>
      <w:rPr>
        <w:b w:val="1"/>
        <w:i w:val="1"/>
        <w:sz w:val="16"/>
        <w:szCs w:val="16"/>
      </w:rPr>
    </w:pPr>
    <w:r w:rsidDel="00000000" w:rsidR="00000000" w:rsidRPr="00000000">
      <w:rPr>
        <w:sz w:val="20"/>
        <w:szCs w:val="20"/>
        <w:rtl w:val="0"/>
      </w:rPr>
      <w:t xml:space="preserve">Ano Letivo 2023/2024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PT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link w:val="Ttulo1Carter"/>
    <w:uiPriority w:val="9"/>
    <w:qFormat w:val="1"/>
    <w:rsid w:val="00B67AF9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pt-PT"/>
    </w:rPr>
  </w:style>
  <w:style w:type="character" w:styleId="Tipodeletrapredefinidodopargrafo" w:default="1">
    <w:name w:val="Default Paragraph Font"/>
    <w:uiPriority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arter"/>
    <w:uiPriority w:val="99"/>
    <w:unhideWhenUsed w:val="1"/>
    <w:rsid w:val="00763637"/>
    <w:pPr>
      <w:tabs>
        <w:tab w:val="center" w:pos="4252"/>
        <w:tab w:val="right" w:pos="8504"/>
      </w:tabs>
      <w:spacing w:after="0" w:line="240" w:lineRule="auto"/>
    </w:pPr>
  </w:style>
  <w:style w:type="character" w:styleId="CabealhoCarter" w:customStyle="1">
    <w:name w:val="Cabeçalho Caráter"/>
    <w:basedOn w:val="Tipodeletrapredefinidodopargrafo"/>
    <w:link w:val="Cabealho"/>
    <w:uiPriority w:val="99"/>
    <w:rsid w:val="00763637"/>
  </w:style>
  <w:style w:type="paragraph" w:styleId="Rodap">
    <w:name w:val="footer"/>
    <w:basedOn w:val="Normal"/>
    <w:link w:val="RodapCarter"/>
    <w:uiPriority w:val="99"/>
    <w:unhideWhenUsed w:val="1"/>
    <w:rsid w:val="00763637"/>
    <w:pPr>
      <w:tabs>
        <w:tab w:val="center" w:pos="4252"/>
        <w:tab w:val="right" w:pos="8504"/>
      </w:tabs>
      <w:spacing w:after="0" w:line="240" w:lineRule="auto"/>
    </w:pPr>
  </w:style>
  <w:style w:type="character" w:styleId="RodapCarter" w:customStyle="1">
    <w:name w:val="Rodapé Caráter"/>
    <w:basedOn w:val="Tipodeletrapredefinidodopargrafo"/>
    <w:link w:val="Rodap"/>
    <w:uiPriority w:val="99"/>
    <w:rsid w:val="00763637"/>
  </w:style>
  <w:style w:type="character" w:styleId="Forte">
    <w:name w:val="Strong"/>
    <w:basedOn w:val="Tipodeletrapredefinidodopargrafo"/>
    <w:uiPriority w:val="22"/>
    <w:qFormat w:val="1"/>
    <w:rsid w:val="00763637"/>
    <w:rPr>
      <w:b w:val="1"/>
      <w:bCs w:val="1"/>
    </w:rPr>
  </w:style>
  <w:style w:type="table" w:styleId="TabelacomGrelha">
    <w:name w:val="Table Grid"/>
    <w:basedOn w:val="Tabelanormal"/>
    <w:uiPriority w:val="59"/>
    <w:rsid w:val="00763637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pt-PT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nfase">
    <w:name w:val="Emphasis"/>
    <w:basedOn w:val="Tipodeletrapredefinidodopargrafo"/>
    <w:uiPriority w:val="20"/>
    <w:qFormat w:val="1"/>
    <w:rsid w:val="00D74E6B"/>
    <w:rPr>
      <w:i w:val="1"/>
      <w:iCs w:val="1"/>
    </w:rPr>
  </w:style>
  <w:style w:type="paragraph" w:styleId="PargrafodaLista">
    <w:name w:val="List Paragraph"/>
    <w:basedOn w:val="Normal"/>
    <w:uiPriority w:val="34"/>
    <w:qFormat w:val="1"/>
    <w:rsid w:val="0042659E"/>
    <w:pPr>
      <w:ind w:left="720"/>
      <w:contextualSpacing w:val="1"/>
    </w:pPr>
  </w:style>
  <w:style w:type="character" w:styleId="Hiperligao">
    <w:name w:val="Hyperlink"/>
    <w:basedOn w:val="Tipodeletrapredefinidodopargrafo"/>
    <w:uiPriority w:val="99"/>
    <w:semiHidden w:val="1"/>
    <w:unhideWhenUsed w:val="1"/>
    <w:rsid w:val="00BA19B6"/>
    <w:rPr>
      <w:color w:val="0000ff"/>
      <w:u w:val="single"/>
    </w:rPr>
  </w:style>
  <w:style w:type="character" w:styleId="Ttulo1Carter" w:customStyle="1">
    <w:name w:val="Título 1 Caráter"/>
    <w:basedOn w:val="Tipodeletrapredefinidodopargrafo"/>
    <w:link w:val="Ttulo1"/>
    <w:uiPriority w:val="9"/>
    <w:rsid w:val="00B67AF9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pt-PT"/>
    </w:rPr>
  </w:style>
  <w:style w:type="character" w:styleId="a-size-large" w:customStyle="1">
    <w:name w:val="a-size-large"/>
    <w:basedOn w:val="Tipodeletrapredefinidodopargrafo"/>
    <w:rsid w:val="00B67AF9"/>
  </w:style>
  <w:style w:type="paragraph" w:styleId="Textodebalo">
    <w:name w:val="Balloon Text"/>
    <w:basedOn w:val="Normal"/>
    <w:link w:val="TextodebaloCarter"/>
    <w:uiPriority w:val="99"/>
    <w:semiHidden w:val="1"/>
    <w:unhideWhenUsed w:val="1"/>
    <w:rsid w:val="00B57E27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arter" w:customStyle="1">
    <w:name w:val="Texto de balão Caráter"/>
    <w:basedOn w:val="Tipodeletrapredefinidodopargrafo"/>
    <w:link w:val="Textodebalo"/>
    <w:uiPriority w:val="99"/>
    <w:semiHidden w:val="1"/>
    <w:rsid w:val="00B57E27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1VleEkAIQhrp3gSrHcgR91gnxQ==">CgMxLjA4AHIhMXJoS0NFb0ozMS1YajhkQ3lHaFJ4aXVqMWtGRDJvVHVJ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2024-03-13T09:54:00Z</dcterms:created>
  <dc:creator>Raquel Mesquita</dc:creator>
</cp:coreProperties>
</file>