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6E15" w14:textId="00975AC6" w:rsidR="006F49B4" w:rsidRDefault="0056262A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>Para todo eso utilice el proyecto de MERCADO VILLA , traendo productos de ropa</w:t>
      </w:r>
      <w:r>
        <w:rPr>
          <w:lang w:val="es-PE"/>
        </w:rPr>
        <w:br/>
      </w:r>
      <w:r>
        <w:rPr>
          <w:lang w:val="es-PE"/>
        </w:rPr>
        <w:br/>
      </w:r>
      <w:r>
        <w:rPr>
          <w:lang w:val="es-PE"/>
        </w:rPr>
        <w:br/>
      </w:r>
      <w:r w:rsidR="006F49B4">
        <w:rPr>
          <w:lang w:val="es-PE"/>
        </w:rPr>
        <w:t>Controlador de manipulación de datos en los end point</w:t>
      </w:r>
    </w:p>
    <w:p w14:paraId="61DE6B00" w14:textId="77777777" w:rsidR="00366996" w:rsidRPr="00366996" w:rsidRDefault="00366996" w:rsidP="00366996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</w:pP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package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com.constructora.maquinarias_pesada.controller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com.constructora.maquinarias_pesada.dto.ProductoDTO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com.constructora.maquinarias_pesada.dto.ProductoResponse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com.constructora.maquinarias_pesada.service.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>ProductoService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org.springframework.beans.factory.annotation.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Autowired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org.springframework.http.ResponseEntity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org.springframework.web.bind.annotation.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GetMapping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org.springframework.web.bind.annotation.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RequestMapping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org.springframework.web.bind.annotation.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RestController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@RestController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  <w:t>@RequestMapping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"/producto"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class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ProductoController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@Autowired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 xml:space="preserve">ProductoService </w:t>
      </w:r>
      <w:r w:rsidRPr="0036699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productoService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@GetMapping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produces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"application/json"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ProductoResponse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66996">
        <w:rPr>
          <w:rFonts w:ascii="Courier New" w:eastAsia="Times New Roman" w:hAnsi="Courier New" w:cs="Courier New"/>
          <w:color w:val="8EC1FF"/>
          <w:kern w:val="0"/>
          <w:sz w:val="20"/>
          <w:szCs w:val="20"/>
          <w:lang w:eastAsia="es-ES"/>
          <w14:ligatures w14:val="none"/>
        </w:rPr>
        <w:t>allEmpleado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try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productoService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.productoDatosGson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catch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Exception 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>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internalServerError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.build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7E32AF" w14:textId="5C785F03" w:rsidR="006F49B4" w:rsidRDefault="006F49B4" w:rsidP="006F49B4">
      <w:pPr>
        <w:tabs>
          <w:tab w:val="left" w:pos="1470"/>
        </w:tabs>
        <w:rPr>
          <w:lang w:val="es-PE"/>
        </w:rPr>
      </w:pPr>
    </w:p>
    <w:p w14:paraId="0DC1D2B1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5DC7BE9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107B80D0" w14:textId="749DFB13" w:rsidR="006F49B4" w:rsidRDefault="006F49B4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>serviceImpl</w:t>
      </w:r>
    </w:p>
    <w:p w14:paraId="01CF9493" w14:textId="77777777" w:rsidR="00366996" w:rsidRDefault="00366996" w:rsidP="00366996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</w:pP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package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com.constructora.maquinarias_pesada.service.serviceImpl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com.constructora.maquinarias_pesada.dto.Producto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com.constructora.maquinarias_pesada.dto.ProductoDTO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com.constructora.maquinarias_pesada.dto.ProductoResponse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com.constructora.maquinarias_pesada.dto.RawProductoResponse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com.constructora.maquinarias_pesada.service.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>ProductoService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org.springframework.http.HttpStatus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org.springframework.http.ResponseEntity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org.springframework.stereotype.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Service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org.springframework.web.client.RestTemplate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com.fasterxml.jackson.databind.JsonNode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com.fasterxml.jackson.databind.ObjectMapper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java.util.ArrayList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java.util.Collections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java.util.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>List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java.util.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>Map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lastRenderedPageBreak/>
        <w:t>@Service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class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ProductoServiceImpl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implements 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 xml:space="preserve">ProductoService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private final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RestTemplate </w:t>
      </w:r>
      <w:r w:rsidRPr="0036699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restTemplate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color w:val="8EC1FF"/>
          <w:kern w:val="0"/>
          <w:sz w:val="20"/>
          <w:szCs w:val="20"/>
          <w:lang w:eastAsia="es-ES"/>
          <w14:ligatures w14:val="none"/>
        </w:rPr>
        <w:t>ProductoServiceImpl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RestTemplate 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>_restTemplate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this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restTemplate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>_restTemplate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@Override</w:t>
      </w:r>
      <w:r w:rsidRPr="0036699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ProductoResponse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66996">
        <w:rPr>
          <w:rFonts w:ascii="Courier New" w:eastAsia="Times New Roman" w:hAnsi="Courier New" w:cs="Courier New"/>
          <w:color w:val="8EC1FF"/>
          <w:kern w:val="0"/>
          <w:sz w:val="20"/>
          <w:szCs w:val="20"/>
          <w:lang w:eastAsia="es-ES"/>
          <w14:ligatures w14:val="none"/>
        </w:rPr>
        <w:t>productoDatosGson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r w:rsidRPr="00366996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eastAsia="es-ES"/>
          <w14:ligatures w14:val="none"/>
        </w:rPr>
        <w:t>✅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Endpoint a consumir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url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"http://localhost:5147/api/Prenda"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Obtenemos la respuesta inicial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RawProductoResponse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body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restTemplate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.getForObject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url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RawProductoResponse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class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b/>
          <w:bCs/>
          <w:color w:val="C6A02F"/>
          <w:kern w:val="0"/>
          <w:sz w:val="20"/>
          <w:szCs w:val="20"/>
          <w:lang w:eastAsia="es-ES"/>
          <w14:ligatures w14:val="none"/>
        </w:rPr>
        <w:t>List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ProductoDTO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productos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ArrayList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if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body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null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ProductoResponse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response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ProductoResponse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String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valueOf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HttpStatus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NOT_FOUND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.value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null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Collections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ProductoDTO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&gt;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emptyList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status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HttpStatus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NOT_FOUND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.body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response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try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ObjectMapper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objectMapper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ObjectMapper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JsonNode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jsonNode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objectMapper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.valueToTree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body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r w:rsidRPr="00366996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eastAsia="es-ES"/>
          <w14:ligatures w14:val="none"/>
        </w:rPr>
        <w:t>✅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Campos principales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estado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jsonNode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"estado"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.asText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"error"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fecha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jsonNode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"fecha"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.asText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r w:rsidRPr="00366996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eastAsia="es-ES"/>
          <w14:ligatures w14:val="none"/>
        </w:rPr>
        <w:t>✅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Procesamos el arreglo anidado de productos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JsonNode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productoArray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jsonNode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"producto"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if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productoArray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.isArray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for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JsonNode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listaInterna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: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productoArray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for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JsonNode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nodo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: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listaInterna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nombre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nodo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"nombre"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.asText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marca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nodo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"marca"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.asText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int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cantidad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nodo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"cantidad"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.asInt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double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precio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nodo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.path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"precio"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.asDouble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cantidadDescripcion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= stockDisponible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cantidad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productos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.add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ProductoDTO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nombre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marca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cantidadDescripcion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precio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r w:rsidRPr="00366996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eastAsia="es-ES"/>
          <w14:ligatures w14:val="none"/>
        </w:rPr>
        <w:t>✅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Construimos la respuesta final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ProductoResponse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response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ProductoResponse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estado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fecha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productos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ok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response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catch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Exception 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>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En caso de error inesperado al parsear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ProductoResponse 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 xml:space="preserve">errorResponse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=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new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ProductoResponse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"error"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>null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Collections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emptyList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ResponseEntity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sz w:val="20"/>
          <w:szCs w:val="20"/>
          <w:lang w:eastAsia="es-ES"/>
          <w14:ligatures w14:val="none"/>
        </w:rPr>
        <w:t>status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>HttpStatus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INTERNAL_SERVER_ERROR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.body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6D5E"/>
          <w:kern w:val="0"/>
          <w:sz w:val="20"/>
          <w:szCs w:val="20"/>
          <w:lang w:eastAsia="es-ES"/>
          <w14:ligatures w14:val="none"/>
        </w:rPr>
        <w:t>errorResponse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r w:rsidRPr="00366996">
        <w:rPr>
          <w:rFonts w:ascii="Segoe UI Emoji" w:eastAsia="Times New Roman" w:hAnsi="Segoe UI Emoji" w:cs="Segoe UI Emoji"/>
          <w:color w:val="808080"/>
          <w:kern w:val="0"/>
          <w:sz w:val="20"/>
          <w:szCs w:val="20"/>
          <w:lang w:eastAsia="es-ES"/>
          <w14:ligatures w14:val="none"/>
        </w:rPr>
        <w:t>🔹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Método auxiliar: descripción del stock</w:t>
      </w:r>
      <w:r w:rsidRPr="0036699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sz w:val="20"/>
          <w:szCs w:val="20"/>
          <w:lang w:eastAsia="es-ES"/>
          <w14:ligatures w14:val="none"/>
        </w:rPr>
        <w:t xml:space="preserve">String </w:t>
      </w:r>
      <w:r w:rsidRPr="00366996">
        <w:rPr>
          <w:rFonts w:ascii="Courier New" w:eastAsia="Times New Roman" w:hAnsi="Courier New" w:cs="Courier New"/>
          <w:color w:val="8EC1FF"/>
          <w:kern w:val="0"/>
          <w:sz w:val="20"/>
          <w:szCs w:val="20"/>
          <w:lang w:eastAsia="es-ES"/>
          <w14:ligatures w14:val="none"/>
        </w:rPr>
        <w:t>stockDisponible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int 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>cantidad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if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 xml:space="preserve">cantidad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&lt; </w:t>
      </w:r>
      <w:r w:rsidRPr="00366996">
        <w:rPr>
          <w:rFonts w:ascii="Courier New" w:eastAsia="Times New Roman" w:hAnsi="Courier New" w:cs="Courier New"/>
          <w:color w:val="8FB2CE"/>
          <w:kern w:val="0"/>
          <w:sz w:val="20"/>
          <w:szCs w:val="20"/>
          <w:lang w:eastAsia="es-ES"/>
          <w14:ligatures w14:val="none"/>
        </w:rPr>
        <w:t>10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"quedan pocos"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if 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color w:val="C675B9"/>
          <w:kern w:val="0"/>
          <w:sz w:val="20"/>
          <w:szCs w:val="20"/>
          <w:lang w:eastAsia="es-ES"/>
          <w14:ligatures w14:val="none"/>
        </w:rPr>
        <w:t xml:space="preserve">cantidad </w:t>
      </w:r>
      <w:r w:rsidRPr="0036699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 xml:space="preserve">&lt;= </w:t>
      </w:r>
      <w:r w:rsidRPr="00366996">
        <w:rPr>
          <w:rFonts w:ascii="Courier New" w:eastAsia="Times New Roman" w:hAnsi="Courier New" w:cs="Courier New"/>
          <w:color w:val="8FB2CE"/>
          <w:kern w:val="0"/>
          <w:sz w:val="20"/>
          <w:szCs w:val="20"/>
          <w:lang w:eastAsia="es-ES"/>
          <w14:ligatures w14:val="none"/>
        </w:rPr>
        <w:t>30</w:t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"estás a tiempo"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66996">
        <w:rPr>
          <w:rFonts w:ascii="Courier New" w:eastAsia="Times New Roman" w:hAnsi="Courier New" w:cs="Courier New"/>
          <w:color w:val="CC844F"/>
          <w:kern w:val="0"/>
          <w:sz w:val="20"/>
          <w:szCs w:val="20"/>
          <w:lang w:eastAsia="es-ES"/>
          <w14:ligatures w14:val="none"/>
        </w:rPr>
        <w:t xml:space="preserve">return </w:t>
      </w:r>
      <w:r w:rsidRPr="00366996">
        <w:rPr>
          <w:rFonts w:ascii="Courier New" w:eastAsia="Times New Roman" w:hAnsi="Courier New" w:cs="Courier New"/>
          <w:color w:val="75AA5F"/>
          <w:kern w:val="0"/>
          <w:sz w:val="20"/>
          <w:szCs w:val="20"/>
          <w:lang w:eastAsia="es-ES"/>
          <w14:ligatures w14:val="none"/>
        </w:rPr>
        <w:t>"stock disponible"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</w:p>
    <w:p w14:paraId="61F70499" w14:textId="32D3C8EA" w:rsidR="00366996" w:rsidRPr="00366996" w:rsidRDefault="00366996" w:rsidP="00366996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</w:pPr>
      <w:r w:rsidRPr="00366996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8EAEDF5" w14:textId="4352DA9F" w:rsidR="006F49B4" w:rsidRDefault="006F49B4" w:rsidP="006F49B4">
      <w:pPr>
        <w:tabs>
          <w:tab w:val="left" w:pos="1470"/>
        </w:tabs>
        <w:rPr>
          <w:lang w:val="es-PE"/>
        </w:rPr>
      </w:pPr>
    </w:p>
    <w:p w14:paraId="07CA3A4A" w14:textId="77777777" w:rsidR="00366996" w:rsidRPr="00366996" w:rsidRDefault="00366996" w:rsidP="00366996">
      <w:pPr>
        <w:pStyle w:val="HTMLconformatoprevio"/>
        <w:shd w:val="clear" w:color="auto" w:fill="161C2D"/>
        <w:rPr>
          <w:rFonts w:ascii="Courier New" w:eastAsia="Times New Roman" w:hAnsi="Courier New" w:cs="Courier New"/>
          <w:color w:val="A8AFBE"/>
          <w:kern w:val="0"/>
          <w:lang w:eastAsia="es-ES"/>
          <w14:ligatures w14:val="none"/>
        </w:rPr>
      </w:pPr>
      <w:r>
        <w:rPr>
          <w:lang w:val="es-PE"/>
        </w:rPr>
        <w:t>Proyecto principal :</w:t>
      </w:r>
      <w:r>
        <w:rPr>
          <w:lang w:val="es-P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package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com.constructora.maquinarias_pesada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org.springframework.boot.SpringApplication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org.springframework.boot.autoconfigure.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t>SpringBootApplication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org.springframework.cloud.openfeign.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t>EnableFeignClients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org.springframework.context.annotation.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t>Bean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import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org.springframework.web.client.RestTemplate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t>@EnableFeignClients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br/>
        <w:t>@SpringBootApplication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public class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 xml:space="preserve">MaquinariasPesadaApplication 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public static void </w:t>
      </w:r>
      <w:r w:rsidRPr="00366996">
        <w:rPr>
          <w:rFonts w:ascii="Courier New" w:eastAsia="Times New Roman" w:hAnsi="Courier New" w:cs="Courier New"/>
          <w:color w:val="8EC1FF"/>
          <w:kern w:val="0"/>
          <w:lang w:eastAsia="es-ES"/>
          <w14:ligatures w14:val="none"/>
        </w:rPr>
        <w:t>main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String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[] </w:t>
      </w:r>
      <w:r w:rsidRPr="00366996">
        <w:rPr>
          <w:rFonts w:ascii="Courier New" w:eastAsia="Times New Roman" w:hAnsi="Courier New" w:cs="Courier New"/>
          <w:color w:val="C675B9"/>
          <w:kern w:val="0"/>
          <w:lang w:eastAsia="es-ES"/>
          <w14:ligatures w14:val="none"/>
        </w:rPr>
        <w:t>args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) 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  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SpringApplication</w:t>
      </w:r>
      <w:r w:rsidRPr="00366996">
        <w:rPr>
          <w:rFonts w:ascii="Courier New" w:eastAsia="Times New Roman" w:hAnsi="Courier New" w:cs="Courier New"/>
          <w:color w:val="A8AFBE"/>
          <w:kern w:val="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i/>
          <w:iCs/>
          <w:color w:val="A8AFBE"/>
          <w:kern w:val="0"/>
          <w:lang w:eastAsia="es-ES"/>
          <w14:ligatures w14:val="none"/>
        </w:rPr>
        <w:t>run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>MaquinariasPesadaApplication</w:t>
      </w:r>
      <w:r w:rsidRPr="00366996">
        <w:rPr>
          <w:rFonts w:ascii="Courier New" w:eastAsia="Times New Roman" w:hAnsi="Courier New" w:cs="Courier New"/>
          <w:color w:val="A8AFBE"/>
          <w:kern w:val="0"/>
          <w:lang w:eastAsia="es-ES"/>
          <w14:ligatures w14:val="none"/>
        </w:rPr>
        <w:t>.</w:t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>class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 xml:space="preserve">, </w:t>
      </w:r>
      <w:r w:rsidRPr="00366996">
        <w:rPr>
          <w:rFonts w:ascii="Courier New" w:eastAsia="Times New Roman" w:hAnsi="Courier New" w:cs="Courier New"/>
          <w:color w:val="C675B9"/>
          <w:kern w:val="0"/>
          <w:lang w:eastAsia="es-ES"/>
          <w14:ligatures w14:val="none"/>
        </w:rPr>
        <w:t>args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)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t>@Bean</w:t>
      </w:r>
      <w:r w:rsidRPr="00366996">
        <w:rPr>
          <w:rFonts w:ascii="Courier New" w:eastAsia="Times New Roman" w:hAnsi="Courier New" w:cs="Courier New"/>
          <w:color w:val="BBB529"/>
          <w:kern w:val="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public </w:t>
      </w:r>
      <w:r w:rsidRPr="00366996">
        <w:rPr>
          <w:rFonts w:ascii="Courier New" w:eastAsia="Times New Roman" w:hAnsi="Courier New" w:cs="Courier New"/>
          <w:b/>
          <w:bCs/>
          <w:color w:val="C6C45E"/>
          <w:kern w:val="0"/>
          <w:lang w:eastAsia="es-ES"/>
          <w14:ligatures w14:val="none"/>
        </w:rPr>
        <w:t xml:space="preserve">RestTemplate </w:t>
      </w:r>
      <w:r w:rsidRPr="00366996">
        <w:rPr>
          <w:rFonts w:ascii="Courier New" w:eastAsia="Times New Roman" w:hAnsi="Courier New" w:cs="Courier New"/>
          <w:color w:val="8EC1FF"/>
          <w:kern w:val="0"/>
          <w:lang w:eastAsia="es-ES"/>
          <w14:ligatures w14:val="none"/>
        </w:rPr>
        <w:t>restTemplate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 xml:space="preserve">() 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{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  <w:t xml:space="preserve">       </w:t>
      </w:r>
      <w:r w:rsidRPr="00366996">
        <w:rPr>
          <w:rFonts w:ascii="Courier New" w:eastAsia="Times New Roman" w:hAnsi="Courier New" w:cs="Courier New"/>
          <w:color w:val="CC844F"/>
          <w:kern w:val="0"/>
          <w:lang w:eastAsia="es-ES"/>
          <w14:ligatures w14:val="none"/>
        </w:rPr>
        <w:t xml:space="preserve">return new </w:t>
      </w:r>
      <w:r w:rsidRPr="00366996">
        <w:rPr>
          <w:rFonts w:ascii="Courier New" w:eastAsia="Times New Roman" w:hAnsi="Courier New" w:cs="Courier New"/>
          <w:color w:val="A8AFBE"/>
          <w:kern w:val="0"/>
          <w:lang w:eastAsia="es-ES"/>
          <w14:ligatures w14:val="none"/>
        </w:rPr>
        <w:t>RestTemplate</w:t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()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;</w:t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br/>
        <w:t xml:space="preserve">    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t>}</w:t>
      </w:r>
      <w:r w:rsidRPr="00366996">
        <w:rPr>
          <w:rFonts w:ascii="Courier New" w:eastAsia="Times New Roman" w:hAnsi="Courier New" w:cs="Courier New"/>
          <w:color w:val="54A857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}</w:t>
      </w:r>
    </w:p>
    <w:p w14:paraId="0181D584" w14:textId="742AD889" w:rsidR="006F49B4" w:rsidRDefault="006F49B4" w:rsidP="006F49B4">
      <w:pPr>
        <w:tabs>
          <w:tab w:val="left" w:pos="1470"/>
        </w:tabs>
        <w:rPr>
          <w:lang w:val="es-PE"/>
        </w:rPr>
      </w:pPr>
    </w:p>
    <w:p w14:paraId="005FFE5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CC864C2" w14:textId="77777777" w:rsidR="00366996" w:rsidRDefault="00366996" w:rsidP="006F49B4">
      <w:pPr>
        <w:tabs>
          <w:tab w:val="left" w:pos="1470"/>
        </w:tabs>
        <w:rPr>
          <w:lang w:val="es-PE"/>
        </w:rPr>
      </w:pPr>
    </w:p>
    <w:p w14:paraId="79A71DBC" w14:textId="77777777" w:rsidR="00366996" w:rsidRPr="00366996" w:rsidRDefault="00366996" w:rsidP="00366996">
      <w:pPr>
        <w:pStyle w:val="HTMLconformatoprevio"/>
        <w:shd w:val="clear" w:color="auto" w:fill="161C2D"/>
        <w:rPr>
          <w:rFonts w:ascii="Courier New" w:eastAsia="Times New Roman" w:hAnsi="Courier New" w:cs="Courier New"/>
          <w:color w:val="A8AFBE"/>
          <w:kern w:val="0"/>
          <w:lang w:eastAsia="es-ES"/>
          <w14:ligatures w14:val="none"/>
        </w:rPr>
      </w:pPr>
      <w:r>
        <w:rPr>
          <w:lang w:val="es-PE"/>
        </w:rPr>
        <w:t>Application.properties:</w:t>
      </w:r>
      <w:r>
        <w:rPr>
          <w:lang w:val="es-P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spring.application.name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t>=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t>maquinarias-pesada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server.port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t>=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t>8088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CC7832"/>
          <w:kern w:val="0"/>
          <w:lang w:eastAsia="es-ES"/>
          <w14:ligatures w14:val="none"/>
        </w:rPr>
        <w:t>spring.autoconfigure.exclude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t>=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t>org.springframework.boot.autoconfigure.jdbc.DataSourceAutoConfiguration</w:t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75AA5F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t>#Esto desactiva por completo la autoconfiguración de la base de datos.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#Con esto, tu aplicación inicia correctamente aunque no tengas MySQL, PostgreSQL, etc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#si SÍ quieres usar base de datos (más adelante)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#Asegúrate de tener en pom.xml las dependencias correctas.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lastRenderedPageBreak/>
        <w:t>#Por ejemplo, si usas MySQL: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#spring.datasource.url=jdbc:mysql://localhost:3306/tu_base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#spring.datasource.username=root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#spring.datasource.password=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#spring.datasource.driver-class-name=com.mysql.cj.jdbc.Driver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#spring.jpa.hibernate.ddl-auto=update</w:t>
      </w:r>
      <w:r w:rsidRPr="00366996">
        <w:rPr>
          <w:rFonts w:ascii="Courier New" w:eastAsia="Times New Roman" w:hAnsi="Courier New" w:cs="Courier New"/>
          <w:color w:val="808080"/>
          <w:kern w:val="0"/>
          <w:lang w:eastAsia="es-ES"/>
          <w14:ligatures w14:val="none"/>
        </w:rPr>
        <w:br/>
        <w:t>#spring.jpa.show-sql=true</w:t>
      </w:r>
    </w:p>
    <w:p w14:paraId="2BB6BC08" w14:textId="1B2CA145" w:rsidR="00366996" w:rsidRDefault="00366996" w:rsidP="006F49B4">
      <w:pPr>
        <w:tabs>
          <w:tab w:val="left" w:pos="1470"/>
        </w:tabs>
        <w:rPr>
          <w:lang w:val="es-PE"/>
        </w:rPr>
      </w:pPr>
    </w:p>
    <w:p w14:paraId="504F0BAE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5EAC1397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A2DBFC4" w14:textId="196B8F4D" w:rsidR="00366996" w:rsidRDefault="00366996" w:rsidP="006F49B4">
      <w:pPr>
        <w:tabs>
          <w:tab w:val="left" w:pos="1470"/>
        </w:tabs>
        <w:rPr>
          <w:lang w:val="es-PE"/>
        </w:rPr>
      </w:pPr>
      <w:r w:rsidRPr="00366996">
        <w:rPr>
          <w:highlight w:val="yellow"/>
          <w:lang w:val="es-PE"/>
        </w:rPr>
        <w:t>En los modelos, se tuvo que usar los geter y los seters</w:t>
      </w:r>
    </w:p>
    <w:p w14:paraId="495103ED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984E8C7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FD66CDC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1EB7F2A5" w14:textId="77777777" w:rsidR="00366996" w:rsidRDefault="00366996" w:rsidP="006F49B4">
      <w:pPr>
        <w:tabs>
          <w:tab w:val="left" w:pos="1470"/>
        </w:tabs>
        <w:rPr>
          <w:lang w:val="es-PE"/>
        </w:rPr>
      </w:pPr>
    </w:p>
    <w:p w14:paraId="0275B8F7" w14:textId="77777777" w:rsidR="00366996" w:rsidRDefault="00366996" w:rsidP="006F49B4">
      <w:pPr>
        <w:tabs>
          <w:tab w:val="left" w:pos="1470"/>
        </w:tabs>
        <w:rPr>
          <w:lang w:val="es-PE"/>
        </w:rPr>
      </w:pPr>
    </w:p>
    <w:p w14:paraId="32045CCA" w14:textId="77777777" w:rsidR="00366996" w:rsidRDefault="00366996" w:rsidP="00366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lang w:val="es-PE"/>
        </w:rPr>
        <w:t xml:space="preserve">Como fue un proyecto el cual consumía apis de otro proyecto con apis desarrollado en </w:t>
      </w:r>
      <w:proofErr w:type="gramStart"/>
      <w:r>
        <w:rPr>
          <w:lang w:val="es-PE"/>
        </w:rPr>
        <w:t>.NET ,</w:t>
      </w:r>
      <w:proofErr w:type="gramEnd"/>
      <w:r>
        <w:rPr>
          <w:lang w:val="es-PE"/>
        </w:rPr>
        <w:t xml:space="preserve"> se tenia que avilitar unos permisos desde .NET … en .net se utiliza https/  - MIENTRAS UQE EN SPRING HTTP/ … muy aparte que en launchSettings(en la carpeta, dentro de .net) el endPoint tiene que considir con el proyecto.http(carpetas) </w:t>
      </w:r>
      <w:r>
        <w:rPr>
          <w:lang w:val="es-PE"/>
        </w:rPr>
        <w:br/>
      </w:r>
      <w:r>
        <w:rPr>
          <w:lang w:val="es-PE"/>
        </w:rPr>
        <w:br/>
        <w:t xml:space="preserve">.NET en Program.cs TIENE QUE ESTAr desactivado </w:t>
      </w:r>
    </w:p>
    <w:p w14:paraId="7E00C580" w14:textId="6C687A6F" w:rsidR="00366996" w:rsidRDefault="00366996" w:rsidP="00366996">
      <w:pPr>
        <w:tabs>
          <w:tab w:val="left" w:pos="1470"/>
        </w:tabs>
        <w:rPr>
          <w:lang w:val="es-P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app.UseHttpsRedirection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();</w:t>
      </w:r>
    </w:p>
    <w:p w14:paraId="490B6217" w14:textId="2C5DD1B2" w:rsidR="006F49B4" w:rsidRDefault="00366996" w:rsidP="006F49B4">
      <w:pPr>
        <w:tabs>
          <w:tab w:val="left" w:pos="1470"/>
        </w:tabs>
        <w:rPr>
          <w:u w:val="single"/>
          <w:lang w:val="es-PE"/>
        </w:rPr>
      </w:pPr>
      <w:r>
        <w:rPr>
          <w:lang w:val="es-PE"/>
        </w:rPr>
        <w:t>Tan bien activamos el cors en .NET</w:t>
      </w:r>
      <w:r>
        <w:rPr>
          <w:u w:val="single"/>
          <w:lang w:val="es-PE"/>
        </w:rPr>
        <w:t xml:space="preserve">  </w:t>
      </w:r>
      <w:r w:rsidRPr="00366996">
        <w:rPr>
          <w:u w:val="single"/>
          <w:lang w:val="es-PE"/>
        </w:rPr>
        <w:sym w:font="Wingdings" w:char="F0E0"/>
      </w:r>
    </w:p>
    <w:p w14:paraId="7229D10E" w14:textId="54A7532E" w:rsidR="00366996" w:rsidRDefault="00366996" w:rsidP="006F49B4">
      <w:pPr>
        <w:tabs>
          <w:tab w:val="left" w:pos="1470"/>
        </w:tabs>
        <w:rPr>
          <w:u w:val="single"/>
          <w:lang w:val="es-PE"/>
        </w:rPr>
      </w:pPr>
      <w:r>
        <w:rPr>
          <w:noProof/>
          <w:u w:val="single"/>
          <w:lang w:val="es-PE"/>
        </w:rPr>
        <w:lastRenderedPageBreak/>
        <w:drawing>
          <wp:inline distT="0" distB="0" distL="0" distR="0" wp14:anchorId="134AD173" wp14:editId="40E60DAC">
            <wp:extent cx="6638290" cy="3942715"/>
            <wp:effectExtent l="0" t="0" r="0" b="635"/>
            <wp:docPr id="10615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0B02" w14:textId="77777777" w:rsidR="00366996" w:rsidRDefault="00366996" w:rsidP="006F49B4">
      <w:pPr>
        <w:tabs>
          <w:tab w:val="left" w:pos="1470"/>
        </w:tabs>
        <w:rPr>
          <w:u w:val="single"/>
          <w:lang w:val="es-PE"/>
        </w:rPr>
      </w:pPr>
    </w:p>
    <w:p w14:paraId="0E3FA435" w14:textId="77777777" w:rsidR="00366996" w:rsidRDefault="00366996" w:rsidP="006F49B4">
      <w:pPr>
        <w:tabs>
          <w:tab w:val="left" w:pos="1470"/>
        </w:tabs>
        <w:rPr>
          <w:u w:val="single"/>
          <w:lang w:val="es-PE"/>
        </w:rPr>
      </w:pPr>
    </w:p>
    <w:p w14:paraId="4362C3C1" w14:textId="5EA5E99A" w:rsidR="00366996" w:rsidRDefault="00366996" w:rsidP="00366996">
      <w:pPr>
        <w:tabs>
          <w:tab w:val="left" w:pos="1470"/>
        </w:tabs>
      </w:pPr>
      <w:r>
        <w:rPr>
          <w:u w:val="single"/>
          <w:lang w:val="es-PE"/>
        </w:rPr>
        <w:t xml:space="preserve">En el tema de las </w:t>
      </w:r>
      <w:proofErr w:type="gramStart"/>
      <w:r>
        <w:rPr>
          <w:u w:val="single"/>
          <w:lang w:val="es-PE"/>
        </w:rPr>
        <w:t>dependencias ,</w:t>
      </w:r>
      <w:proofErr w:type="gramEnd"/>
      <w:r>
        <w:rPr>
          <w:u w:val="single"/>
          <w:lang w:val="es-PE"/>
        </w:rPr>
        <w:t xml:space="preserve"> dentro de s</w:t>
      </w:r>
      <w:r>
        <w:rPr>
          <w:lang w:val="es-PE"/>
        </w:rPr>
        <w:t>pring “pom.xml”  encontramos unos cuantos errores , como:</w:t>
      </w:r>
      <w:r>
        <w:rPr>
          <w:lang w:val="es-PE"/>
        </w:rPr>
        <w:br/>
        <w:t>la versión fue una errónea que trataba de 2025 (aun cuenta con errores) entonces le puse esta (mas estable)</w:t>
      </w:r>
    </w:p>
    <w:p w14:paraId="7D87D290" w14:textId="77777777" w:rsidR="005D0FE6" w:rsidRPr="005D0FE6" w:rsidRDefault="005D0FE6" w:rsidP="005D0FE6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</w:pPr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&lt;version&gt;</w:t>
      </w:r>
      <w:r w:rsidRPr="005D0FE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3.3.4</w:t>
      </w:r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&lt;/version&gt;</w:t>
      </w:r>
    </w:p>
    <w:p w14:paraId="50C87749" w14:textId="77777777" w:rsidR="005D0FE6" w:rsidRPr="00366996" w:rsidRDefault="005D0FE6" w:rsidP="00366996">
      <w:pPr>
        <w:tabs>
          <w:tab w:val="left" w:pos="1470"/>
        </w:tabs>
      </w:pPr>
    </w:p>
    <w:p w14:paraId="0837A4B0" w14:textId="6DA43325" w:rsidR="00366996" w:rsidRDefault="00366996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 xml:space="preserve">Tan bien me falto unas dependencias o otras que estaban de mas </w:t>
      </w:r>
      <w:r>
        <w:rPr>
          <w:lang w:val="es-PE"/>
        </w:rPr>
        <w:br/>
        <w:t xml:space="preserve">obvio no use conexión a BD ya que era consumo de tora apis, por </w:t>
      </w:r>
      <w:proofErr w:type="gramStart"/>
      <w:r>
        <w:rPr>
          <w:lang w:val="es-PE"/>
        </w:rPr>
        <w:t>ende</w:t>
      </w:r>
      <w:proofErr w:type="gramEnd"/>
      <w:r>
        <w:rPr>
          <w:lang w:val="es-PE"/>
        </w:rPr>
        <w:t xml:space="preserve"> desidi no instalar esa dependencia ya que era innecesaria.</w:t>
      </w:r>
    </w:p>
    <w:p w14:paraId="35DC34D6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4EAFB491" w14:textId="001FE1C0" w:rsidR="005D0FE6" w:rsidRDefault="005D0FE6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 xml:space="preserve">Tan bien tuve otro problema en </w:t>
      </w:r>
    </w:p>
    <w:p w14:paraId="01E1EC7A" w14:textId="77777777" w:rsidR="005D0FE6" w:rsidRPr="005D0FE6" w:rsidRDefault="005D0FE6" w:rsidP="005D0FE6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</w:pPr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&lt;spring-</w:t>
      </w:r>
      <w:proofErr w:type="gramStart"/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cloud.version</w:t>
      </w:r>
      <w:proofErr w:type="gramEnd"/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&gt;</w:t>
      </w:r>
      <w:r w:rsidRPr="005D0FE6">
        <w:rPr>
          <w:rFonts w:ascii="Courier New" w:eastAsia="Times New Roman" w:hAnsi="Courier New" w:cs="Courier New"/>
          <w:color w:val="A8AFBE"/>
          <w:kern w:val="0"/>
          <w:sz w:val="20"/>
          <w:szCs w:val="20"/>
          <w:lang w:eastAsia="es-ES"/>
          <w14:ligatures w14:val="none"/>
        </w:rPr>
        <w:t>2023.0.3</w:t>
      </w:r>
      <w:r w:rsidRPr="005D0FE6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&lt;/spring-cloud.version&gt;</w:t>
      </w:r>
    </w:p>
    <w:p w14:paraId="6BD0E684" w14:textId="00B4E2DC" w:rsidR="005D0FE6" w:rsidRDefault="005D0FE6" w:rsidP="006F49B4">
      <w:pPr>
        <w:tabs>
          <w:tab w:val="left" w:pos="1470"/>
        </w:tabs>
        <w:rPr>
          <w:lang w:val="es-PE"/>
        </w:rPr>
      </w:pPr>
      <w:r>
        <w:rPr>
          <w:lang w:val="es-PE"/>
        </w:rPr>
        <w:t xml:space="preserve">Por ende copíe esa </w:t>
      </w:r>
      <w:proofErr w:type="gramStart"/>
      <w:r>
        <w:rPr>
          <w:lang w:val="es-PE"/>
        </w:rPr>
        <w:t>línea ,</w:t>
      </w:r>
      <w:proofErr w:type="gramEnd"/>
      <w:r>
        <w:rPr>
          <w:lang w:val="es-PE"/>
        </w:rPr>
        <w:t xml:space="preserve"> ya que anteriormente había una que no servia del todo</w:t>
      </w:r>
    </w:p>
    <w:p w14:paraId="5810C6CB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276753AF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672F2CB7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2463D340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7353FF04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42E66317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585F0E85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5A3281B2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326C04B5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35B91C0D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5DD8FD77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2B8CD73A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3595DDF2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5C90B4E9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61ED64E3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3707B56F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43E55CB1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180619BC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12E56D5B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6A764562" w14:textId="77777777" w:rsidR="005D0FE6" w:rsidRDefault="005D0FE6" w:rsidP="006F49B4">
      <w:pPr>
        <w:tabs>
          <w:tab w:val="left" w:pos="1470"/>
        </w:tabs>
        <w:rPr>
          <w:lang w:val="es-PE"/>
        </w:rPr>
      </w:pPr>
    </w:p>
    <w:p w14:paraId="29760DFC" w14:textId="77777777" w:rsidR="005D0FE6" w:rsidRDefault="005D0FE6" w:rsidP="005D0FE6">
      <w:pPr>
        <w:tabs>
          <w:tab w:val="left" w:pos="1470"/>
        </w:tabs>
        <w:rPr>
          <w:lang w:val="es-PE"/>
        </w:rPr>
      </w:pPr>
    </w:p>
    <w:p w14:paraId="310340A8" w14:textId="77777777" w:rsidR="005D0FE6" w:rsidRPr="00366996" w:rsidRDefault="005D0FE6" w:rsidP="005D0FE6">
      <w:pPr>
        <w:tabs>
          <w:tab w:val="left" w:pos="1470"/>
        </w:tabs>
        <w:rPr>
          <w:u w:val="single"/>
          <w:lang w:val="es-PE"/>
        </w:rPr>
      </w:pPr>
      <w:r>
        <w:rPr>
          <w:lang w:val="es-PE"/>
        </w:rPr>
        <w:t>Dependencias necesarias</w:t>
      </w:r>
    </w:p>
    <w:p w14:paraId="64D44B24" w14:textId="77777777" w:rsidR="005D0FE6" w:rsidRDefault="005D0FE6" w:rsidP="005D0FE6">
      <w:pPr>
        <w:tabs>
          <w:tab w:val="left" w:pos="1470"/>
        </w:tabs>
        <w:rPr>
          <w:lang w:val="es-PE"/>
        </w:rPr>
      </w:pPr>
    </w:p>
    <w:p w14:paraId="3F538350" w14:textId="77777777" w:rsidR="005D0FE6" w:rsidRDefault="005D0FE6" w:rsidP="005D0FE6">
      <w:pPr>
        <w:tabs>
          <w:tab w:val="left" w:pos="1470"/>
        </w:tabs>
        <w:rPr>
          <w:lang w:val="es-PE"/>
        </w:rPr>
      </w:pPr>
      <w:r>
        <w:t>Spring Web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Lombok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Spring Boot DevTools </w:t>
      </w:r>
      <w:r>
        <w:rPr>
          <w:rStyle w:val="nfasis"/>
        </w:rPr>
        <w:t>(opcional)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Spring Data JPA </w:t>
      </w:r>
      <w:r>
        <w:rPr>
          <w:rStyle w:val="nfasis"/>
        </w:rPr>
        <w:t>(si usarás BD)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MySQL Driver </w:t>
      </w:r>
      <w:r>
        <w:rPr>
          <w:rStyle w:val="nfasis"/>
        </w:rPr>
        <w:t>(si usarás MySQL)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Spring Cloud OpenFeign </w:t>
      </w:r>
      <w:r>
        <w:rPr>
          <w:rStyle w:val="nfasis"/>
        </w:rPr>
        <w:t>(si vas a consumir APIs externas)</w:t>
      </w:r>
    </w:p>
    <w:p w14:paraId="70668E82" w14:textId="77777777" w:rsidR="005D0FE6" w:rsidRPr="00366996" w:rsidRDefault="005D0FE6" w:rsidP="006F49B4">
      <w:pPr>
        <w:tabs>
          <w:tab w:val="left" w:pos="1470"/>
        </w:tabs>
        <w:rPr>
          <w:lang w:val="es-PE"/>
        </w:rPr>
      </w:pPr>
    </w:p>
    <w:p w14:paraId="39754AA4" w14:textId="01E168BC" w:rsidR="006F49B4" w:rsidRDefault="0073067A" w:rsidP="006F49B4">
      <w:pPr>
        <w:tabs>
          <w:tab w:val="left" w:pos="1470"/>
        </w:tabs>
        <w:rPr>
          <w:lang w:val="es-PE"/>
        </w:rPr>
      </w:pPr>
      <w:r w:rsidRPr="0073067A">
        <w:rPr>
          <w:noProof/>
          <w:lang w:val="es-PE"/>
        </w:rPr>
        <w:lastRenderedPageBreak/>
        <w:drawing>
          <wp:inline distT="0" distB="0" distL="0" distR="0" wp14:anchorId="5C1F7812" wp14:editId="29A366B9">
            <wp:extent cx="6645910" cy="3777615"/>
            <wp:effectExtent l="0" t="0" r="2540" b="0"/>
            <wp:docPr id="10070900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002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680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B93E98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4A929E1F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5A8580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0CDC5C0B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C6D50C8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FC2BFA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D967ADB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DBE3DC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1916C6E5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363255A5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8E0FCC2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667B4AB6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32F1EC0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7003FA6A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6E65BA9" w14:textId="77777777" w:rsidR="006F49B4" w:rsidRDefault="006F49B4" w:rsidP="006F49B4">
      <w:pPr>
        <w:tabs>
          <w:tab w:val="left" w:pos="1470"/>
        </w:tabs>
        <w:rPr>
          <w:lang w:val="es-PE"/>
        </w:rPr>
      </w:pPr>
    </w:p>
    <w:p w14:paraId="22FF435C" w14:textId="77777777" w:rsidR="006F49B4" w:rsidRPr="006F49B4" w:rsidRDefault="006F49B4" w:rsidP="006F49B4">
      <w:pPr>
        <w:tabs>
          <w:tab w:val="left" w:pos="1470"/>
        </w:tabs>
        <w:rPr>
          <w:lang w:val="es-PE"/>
        </w:rPr>
      </w:pPr>
    </w:p>
    <w:sectPr w:rsidR="006F49B4" w:rsidRPr="006F49B4" w:rsidSect="006F4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6"/>
    <w:rsid w:val="00101B56"/>
    <w:rsid w:val="001B0BC0"/>
    <w:rsid w:val="00366996"/>
    <w:rsid w:val="0056262A"/>
    <w:rsid w:val="005D0FE6"/>
    <w:rsid w:val="00656009"/>
    <w:rsid w:val="006F49B4"/>
    <w:rsid w:val="0073067A"/>
    <w:rsid w:val="009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25775"/>
  <w15:chartTrackingRefBased/>
  <w15:docId w15:val="{0083225D-FF31-4C87-A655-9D88BDD6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B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B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B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B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B56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36699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69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69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7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I202222219 (Diaz Colunga,Luis Fernando)</dc:creator>
  <cp:keywords/>
  <dc:description/>
  <cp:lastModifiedBy>I202222219 (Diaz Colunga,Luis Fernando)</cp:lastModifiedBy>
  <cp:revision>4</cp:revision>
  <dcterms:created xsi:type="dcterms:W3CDTF">2025-10-18T00:40:00Z</dcterms:created>
  <dcterms:modified xsi:type="dcterms:W3CDTF">2025-10-20T23:21:00Z</dcterms:modified>
</cp:coreProperties>
</file>