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57132" w14:textId="77777777" w:rsidR="001D3BB7" w:rsidRDefault="0023659A">
      <w:pPr>
        <w:spacing w:before="240" w:after="0" w:line="36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32"/>
        </w:rPr>
        <w:t>INSTITUTO DE EDUCACIÓN SUPERIOR TECNOLÓGICO PRIVADO CERTUS</w:t>
      </w:r>
    </w:p>
    <w:p w14:paraId="02346BC0" w14:textId="77777777" w:rsidR="001D3BB7" w:rsidRDefault="0023659A">
      <w:pPr>
        <w:spacing w:before="240" w:after="0" w:line="360" w:lineRule="auto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“Año </w:t>
      </w:r>
      <w:r>
        <w:rPr>
          <w:rFonts w:ascii="Arial" w:eastAsia="Arial" w:hAnsi="Arial" w:cs="Arial"/>
          <w:b/>
          <w:color w:val="333333"/>
          <w:sz w:val="28"/>
        </w:rPr>
        <w:t>del Fortalecimiento de la Soberanía Nacional</w:t>
      </w:r>
      <w:r>
        <w:rPr>
          <w:rFonts w:ascii="Arial" w:eastAsia="Arial" w:hAnsi="Arial" w:cs="Arial"/>
          <w:b/>
          <w:sz w:val="28"/>
        </w:rPr>
        <w:t>”</w:t>
      </w:r>
      <w:r>
        <w:object w:dxaOrig="8451" w:dyaOrig="3860" w14:anchorId="6D6828AB">
          <v:rect id="rectole0000000000" o:spid="_x0000_i1025" style="width:423pt;height:195pt" o:ole="" o:preferrelative="t" stroked="f">
            <v:imagedata r:id="rId6" o:title=""/>
          </v:rect>
          <o:OLEObject Type="Embed" ProgID="StaticMetafile" ShapeID="rectole0000000000" DrawAspect="Content" ObjectID="_1727631096" r:id="rId7"/>
        </w:object>
      </w:r>
    </w:p>
    <w:p w14:paraId="30165D66" w14:textId="77777777" w:rsidR="001D3BB7" w:rsidRDefault="0023659A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6509D1D2" w14:textId="77777777" w:rsidR="001D3BB7" w:rsidRDefault="0023659A">
      <w:pPr>
        <w:spacing w:before="240" w:after="0" w:line="360" w:lineRule="auto"/>
        <w:ind w:left="2552" w:hanging="2552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UNIDAD DIDÁCTICA: LENGUAJES PARA EL DESARROLLO Y SOPORTE DE SISTEMAS</w:t>
      </w:r>
    </w:p>
    <w:p w14:paraId="44C345DF" w14:textId="77777777" w:rsidR="001D3BB7" w:rsidRDefault="0023659A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INTEGRANTES DEL GRUPO:</w:t>
      </w:r>
    </w:p>
    <w:p w14:paraId="125C5B06" w14:textId="72C8B606" w:rsidR="001D3BB7" w:rsidRDefault="00066728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Fernández</w:t>
      </w:r>
      <w:r w:rsidR="0023659A">
        <w:rPr>
          <w:rFonts w:ascii="Arial" w:eastAsia="Arial" w:hAnsi="Arial" w:cs="Arial"/>
          <w:b/>
          <w:sz w:val="24"/>
        </w:rPr>
        <w:t xml:space="preserve"> Cieza Luis Fernando</w:t>
      </w:r>
    </w:p>
    <w:p w14:paraId="7C1CB4F1" w14:textId="77777777" w:rsidR="001D3BB7" w:rsidRDefault="0023659A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Rios Zapatel Frallo Omar</w:t>
      </w:r>
    </w:p>
    <w:p w14:paraId="7456717E" w14:textId="16695EFA" w:rsidR="001D3BB7" w:rsidRDefault="0023659A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Rios </w:t>
      </w:r>
      <w:r w:rsidR="00066728">
        <w:rPr>
          <w:rFonts w:ascii="Arial" w:eastAsia="Arial" w:hAnsi="Arial" w:cs="Arial"/>
          <w:b/>
          <w:sz w:val="24"/>
        </w:rPr>
        <w:t>Gálvez</w:t>
      </w:r>
      <w:r>
        <w:rPr>
          <w:rFonts w:ascii="Arial" w:eastAsia="Arial" w:hAnsi="Arial" w:cs="Arial"/>
          <w:b/>
          <w:sz w:val="24"/>
        </w:rPr>
        <w:t xml:space="preserve"> Jorge Manuel</w:t>
      </w:r>
    </w:p>
    <w:p w14:paraId="334CD700" w14:textId="2DC2E0D3" w:rsidR="001D3BB7" w:rsidRDefault="0023659A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Sarria </w:t>
      </w:r>
      <w:r w:rsidR="00066728">
        <w:rPr>
          <w:rFonts w:ascii="Arial" w:eastAsia="Arial" w:hAnsi="Arial" w:cs="Arial"/>
          <w:b/>
          <w:sz w:val="24"/>
        </w:rPr>
        <w:t>Alarcón</w:t>
      </w:r>
      <w:r>
        <w:rPr>
          <w:rFonts w:ascii="Arial" w:eastAsia="Arial" w:hAnsi="Arial" w:cs="Arial"/>
          <w:b/>
          <w:sz w:val="24"/>
        </w:rPr>
        <w:t xml:space="preserve"> Len Diego</w:t>
      </w:r>
    </w:p>
    <w:p w14:paraId="25E0E7F4" w14:textId="388A61C0" w:rsidR="001D3BB7" w:rsidRDefault="0023659A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Vilca </w:t>
      </w:r>
      <w:r w:rsidR="00066728">
        <w:rPr>
          <w:rFonts w:ascii="Arial" w:eastAsia="Arial" w:hAnsi="Arial" w:cs="Arial"/>
          <w:b/>
          <w:sz w:val="24"/>
        </w:rPr>
        <w:t>Huamán</w:t>
      </w:r>
      <w:r>
        <w:rPr>
          <w:rFonts w:ascii="Arial" w:eastAsia="Arial" w:hAnsi="Arial" w:cs="Arial"/>
          <w:b/>
          <w:sz w:val="24"/>
        </w:rPr>
        <w:t xml:space="preserve"> Franz Cristóbal</w:t>
      </w:r>
    </w:p>
    <w:p w14:paraId="402F4406" w14:textId="77777777" w:rsidR="001D3BB7" w:rsidRDefault="0023659A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CICLO: 1</w:t>
      </w:r>
    </w:p>
    <w:p w14:paraId="70515F7C" w14:textId="77777777" w:rsidR="001D3BB7" w:rsidRDefault="0023659A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SECCIÓN: IO2</w:t>
      </w:r>
    </w:p>
    <w:p w14:paraId="7CC918EC" w14:textId="77777777" w:rsidR="001D3BB7" w:rsidRDefault="0023659A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TURNO: MAÑANA</w:t>
      </w:r>
    </w:p>
    <w:p w14:paraId="49CDFFC2" w14:textId="021BFB9E" w:rsidR="001D3BB7" w:rsidRDefault="0023659A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DOCENTE: MARCO TULIO ORTIZ ALFARO</w:t>
      </w:r>
    </w:p>
    <w:p w14:paraId="06908CA8" w14:textId="721AAD70" w:rsidR="00F54C4F" w:rsidRDefault="00F54C4F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Evidencia 2</w:t>
      </w:r>
    </w:p>
    <w:p w14:paraId="0F55B2E9" w14:textId="2EEDB724" w:rsidR="001D3BB7" w:rsidRPr="00F54C4F" w:rsidRDefault="0023659A" w:rsidP="00F54C4F">
      <w:pPr>
        <w:spacing w:before="240" w:after="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 </w:t>
      </w:r>
      <w:r w:rsidRPr="006C7285">
        <w:rPr>
          <w:rFonts w:ascii="Arial" w:eastAsia="Arial" w:hAnsi="Arial" w:cs="Arial"/>
          <w:b/>
          <w:sz w:val="40"/>
          <w:szCs w:val="40"/>
        </w:rPr>
        <w:t>INFORME DE PROYECTO PÁGINAS WEB Y SUS CONTENIDOS</w:t>
      </w:r>
    </w:p>
    <w:p w14:paraId="65BD4C2A" w14:textId="5DD4271F" w:rsidR="001D3BB7" w:rsidRPr="006C7285" w:rsidRDefault="0023659A">
      <w:pPr>
        <w:spacing w:before="240" w:after="0" w:line="276" w:lineRule="auto"/>
        <w:jc w:val="center"/>
        <w:rPr>
          <w:rFonts w:ascii="Arial" w:eastAsia="Arial" w:hAnsi="Arial" w:cs="Arial"/>
          <w:b/>
          <w:sz w:val="40"/>
          <w:szCs w:val="40"/>
        </w:rPr>
      </w:pPr>
      <w:r w:rsidRPr="006C7285">
        <w:rPr>
          <w:rFonts w:ascii="Arial" w:eastAsia="Arial" w:hAnsi="Arial" w:cs="Arial"/>
          <w:b/>
          <w:sz w:val="40"/>
          <w:szCs w:val="40"/>
        </w:rPr>
        <w:t xml:space="preserve">(EVIDENCIA </w:t>
      </w:r>
      <w:r w:rsidR="004C25D1">
        <w:rPr>
          <w:rFonts w:ascii="Arial" w:eastAsia="Arial" w:hAnsi="Arial" w:cs="Arial"/>
          <w:b/>
          <w:sz w:val="40"/>
          <w:szCs w:val="40"/>
        </w:rPr>
        <w:t>2</w:t>
      </w:r>
      <w:r w:rsidRPr="006C7285">
        <w:rPr>
          <w:rFonts w:ascii="Arial" w:eastAsia="Arial" w:hAnsi="Arial" w:cs="Arial"/>
          <w:b/>
          <w:sz w:val="40"/>
          <w:szCs w:val="40"/>
        </w:rPr>
        <w:t>)</w:t>
      </w:r>
    </w:p>
    <w:p w14:paraId="2A1FD7F4" w14:textId="77777777" w:rsidR="001D3BB7" w:rsidRPr="006C7285" w:rsidRDefault="001D3BB7">
      <w:pPr>
        <w:spacing w:after="0" w:line="276" w:lineRule="auto"/>
        <w:jc w:val="center"/>
        <w:rPr>
          <w:rFonts w:ascii="Arial" w:eastAsia="Arial" w:hAnsi="Arial" w:cs="Arial"/>
          <w:sz w:val="40"/>
          <w:szCs w:val="40"/>
        </w:rPr>
      </w:pPr>
    </w:p>
    <w:p w14:paraId="22AC6650" w14:textId="77777777" w:rsidR="001D3BB7" w:rsidRPr="006C7285" w:rsidRDefault="0023659A">
      <w:pPr>
        <w:numPr>
          <w:ilvl w:val="0"/>
          <w:numId w:val="2"/>
        </w:numPr>
        <w:spacing w:after="40" w:line="276" w:lineRule="auto"/>
        <w:ind w:left="360" w:hanging="360"/>
        <w:rPr>
          <w:rFonts w:ascii="Arial" w:eastAsia="Arial" w:hAnsi="Arial" w:cs="Arial"/>
          <w:b/>
          <w:sz w:val="40"/>
          <w:szCs w:val="40"/>
        </w:rPr>
      </w:pPr>
      <w:r w:rsidRPr="006C7285">
        <w:rPr>
          <w:rFonts w:ascii="Arial" w:eastAsia="Arial" w:hAnsi="Arial" w:cs="Arial"/>
          <w:b/>
          <w:sz w:val="40"/>
          <w:szCs w:val="40"/>
        </w:rPr>
        <w:t xml:space="preserve">Título </w:t>
      </w:r>
    </w:p>
    <w:p w14:paraId="392E16EF" w14:textId="33C16AB0" w:rsidR="001D3BB7" w:rsidRPr="00F54C4F" w:rsidRDefault="004C25D1" w:rsidP="004C25D1">
      <w:pPr>
        <w:spacing w:after="40"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</w:t>
      </w:r>
      <w:r w:rsidR="0023659A" w:rsidRPr="006C7285">
        <w:rPr>
          <w:rFonts w:ascii="Arial" w:eastAsia="Arial" w:hAnsi="Arial" w:cs="Arial"/>
          <w:b/>
          <w:sz w:val="40"/>
          <w:szCs w:val="40"/>
        </w:rPr>
        <w:t>(</w:t>
      </w:r>
      <w:r w:rsidR="0023659A" w:rsidRPr="00F54C4F">
        <w:rPr>
          <w:rFonts w:ascii="Arial" w:eastAsia="Arial" w:hAnsi="Arial" w:cs="Arial"/>
          <w:b/>
          <w:sz w:val="28"/>
          <w:szCs w:val="28"/>
        </w:rPr>
        <w:t>Nombre del Proyecto: (CENTRO DE VIDEOJUEGOS)</w:t>
      </w:r>
    </w:p>
    <w:p w14:paraId="38329AA7" w14:textId="77777777" w:rsidR="001D3BB7" w:rsidRPr="00F54C4F" w:rsidRDefault="001D3BB7">
      <w:pPr>
        <w:spacing w:after="40" w:line="276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0863CB9E" w14:textId="4DB98841" w:rsidR="001D3BB7" w:rsidRPr="00F54C4F" w:rsidRDefault="0023659A">
      <w:pPr>
        <w:spacing w:after="40" w:line="276" w:lineRule="auto"/>
        <w:ind w:left="360"/>
        <w:rPr>
          <w:rFonts w:ascii="Arial" w:eastAsia="Arial" w:hAnsi="Arial" w:cs="Arial"/>
          <w:b/>
          <w:sz w:val="28"/>
          <w:szCs w:val="28"/>
        </w:rPr>
      </w:pPr>
      <w:r w:rsidRPr="00F54C4F">
        <w:rPr>
          <w:rFonts w:ascii="Arial" w:eastAsia="Arial" w:hAnsi="Arial" w:cs="Arial"/>
          <w:b/>
          <w:sz w:val="28"/>
          <w:szCs w:val="28"/>
        </w:rPr>
        <w:t xml:space="preserve">Descripción del producto a presentar: Nuestro producto esta creado con la finalidad de ofrecer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productos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de videojuegos de manera online.</w:t>
      </w:r>
    </w:p>
    <w:p w14:paraId="778722CB" w14:textId="77777777" w:rsidR="001D3BB7" w:rsidRPr="00F54C4F" w:rsidRDefault="001D3BB7">
      <w:pPr>
        <w:spacing w:after="40" w:line="276" w:lineRule="auto"/>
        <w:ind w:left="360"/>
        <w:rPr>
          <w:rFonts w:ascii="Arial" w:eastAsia="Arial" w:hAnsi="Arial" w:cs="Arial"/>
          <w:b/>
          <w:sz w:val="28"/>
          <w:szCs w:val="28"/>
        </w:rPr>
      </w:pPr>
    </w:p>
    <w:p w14:paraId="164EC102" w14:textId="272328A9" w:rsidR="001D3BB7" w:rsidRPr="00F54C4F" w:rsidRDefault="0023659A">
      <w:pPr>
        <w:numPr>
          <w:ilvl w:val="0"/>
          <w:numId w:val="3"/>
        </w:numPr>
        <w:spacing w:after="40" w:line="276" w:lineRule="auto"/>
        <w:ind w:left="360" w:hanging="360"/>
        <w:rPr>
          <w:rFonts w:ascii="Arial" w:eastAsia="Arial" w:hAnsi="Arial" w:cs="Arial"/>
          <w:b/>
          <w:sz w:val="28"/>
          <w:szCs w:val="28"/>
        </w:rPr>
      </w:pPr>
      <w:r w:rsidRPr="004C25D1">
        <w:rPr>
          <w:rFonts w:ascii="Arial" w:eastAsia="Arial" w:hAnsi="Arial" w:cs="Arial"/>
          <w:b/>
          <w:sz w:val="36"/>
          <w:szCs w:val="36"/>
        </w:rPr>
        <w:t>Objetivos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: Satisfacer la necesidad de todo aquel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fanático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de los videojuegos y desea adquirir un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producto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de ello.</w:t>
      </w:r>
    </w:p>
    <w:p w14:paraId="664F158F" w14:textId="28F30A84" w:rsidR="001D3BB7" w:rsidRPr="006C7285" w:rsidRDefault="0023659A">
      <w:pPr>
        <w:numPr>
          <w:ilvl w:val="0"/>
          <w:numId w:val="3"/>
        </w:numPr>
        <w:spacing w:after="40" w:line="276" w:lineRule="auto"/>
        <w:ind w:left="360" w:hanging="360"/>
        <w:rPr>
          <w:rFonts w:ascii="Arial" w:eastAsia="Arial" w:hAnsi="Arial" w:cs="Arial"/>
          <w:b/>
          <w:sz w:val="40"/>
          <w:szCs w:val="40"/>
        </w:rPr>
      </w:pPr>
      <w:r w:rsidRPr="00F54C4F">
        <w:rPr>
          <w:rFonts w:ascii="Arial" w:eastAsia="Arial" w:hAnsi="Arial" w:cs="Arial"/>
          <w:b/>
          <w:sz w:val="28"/>
          <w:szCs w:val="28"/>
        </w:rPr>
        <w:t xml:space="preserve">Brindar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información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clara sobre los productos(juegos) que ofrece la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página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web, contribuyendo en satisfacer necesidad del cliente</w:t>
      </w:r>
      <w:r w:rsidRPr="006C7285">
        <w:rPr>
          <w:rFonts w:ascii="Arial" w:eastAsia="Arial" w:hAnsi="Arial" w:cs="Arial"/>
          <w:b/>
          <w:sz w:val="40"/>
          <w:szCs w:val="40"/>
        </w:rPr>
        <w:t>.</w:t>
      </w:r>
    </w:p>
    <w:p w14:paraId="02FAF2C2" w14:textId="77777777" w:rsidR="001D3BB7" w:rsidRPr="006C7285" w:rsidRDefault="001D3BB7">
      <w:pPr>
        <w:spacing w:after="40" w:line="276" w:lineRule="auto"/>
        <w:ind w:left="360"/>
        <w:rPr>
          <w:rFonts w:ascii="Arial" w:eastAsia="Arial" w:hAnsi="Arial" w:cs="Arial"/>
          <w:b/>
          <w:sz w:val="40"/>
          <w:szCs w:val="40"/>
        </w:rPr>
      </w:pPr>
    </w:p>
    <w:p w14:paraId="703FADDA" w14:textId="602D657D" w:rsidR="001D3BB7" w:rsidRPr="00F54C4F" w:rsidRDefault="0023659A">
      <w:pPr>
        <w:numPr>
          <w:ilvl w:val="0"/>
          <w:numId w:val="4"/>
        </w:numPr>
        <w:spacing w:after="40" w:line="276" w:lineRule="auto"/>
        <w:ind w:left="360" w:hanging="360"/>
        <w:rPr>
          <w:rFonts w:ascii="Arial" w:eastAsia="Arial" w:hAnsi="Arial" w:cs="Arial"/>
          <w:b/>
          <w:sz w:val="28"/>
          <w:szCs w:val="28"/>
        </w:rPr>
      </w:pPr>
      <w:r w:rsidRPr="004C25D1">
        <w:rPr>
          <w:rFonts w:ascii="Arial" w:eastAsia="Arial" w:hAnsi="Arial" w:cs="Arial"/>
          <w:b/>
          <w:sz w:val="36"/>
          <w:szCs w:val="36"/>
        </w:rPr>
        <w:t>Justificación</w:t>
      </w:r>
      <w:r w:rsidRPr="00F54C4F">
        <w:rPr>
          <w:rFonts w:ascii="Arial" w:eastAsia="Arial" w:hAnsi="Arial" w:cs="Arial"/>
          <w:b/>
          <w:sz w:val="28"/>
          <w:szCs w:val="28"/>
        </w:rPr>
        <w:t>: El motivo de escoger este tema ha sido por consenso entre todos los miembros del grupo ya que a los cuatro nos gusta el tema de los videojuegos y tenemos video consolas en</w:t>
      </w:r>
      <w:r w:rsidRPr="006C7285">
        <w:rPr>
          <w:rFonts w:ascii="Arial" w:eastAsia="Arial" w:hAnsi="Arial" w:cs="Arial"/>
          <w:b/>
          <w:sz w:val="40"/>
          <w:szCs w:val="40"/>
        </w:rPr>
        <w:t xml:space="preserve"> 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casa. Por esto mismo, y porque todos los niños y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jóvenes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tienen al menos una video consola en casa, se nos</w:t>
      </w:r>
      <w:r w:rsidRPr="006C7285">
        <w:rPr>
          <w:rFonts w:ascii="Arial" w:eastAsia="Arial" w:hAnsi="Arial" w:cs="Arial"/>
          <w:b/>
          <w:sz w:val="40"/>
          <w:szCs w:val="40"/>
        </w:rPr>
        <w:t xml:space="preserve"> 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ha ocurrido interrelacionar el uso de estas con la educación ya que pensamos que de esta forma los niños pueden aprender de forma lúdica y reforzar conocimientos expuestos tanto en clase como aprendidos en casa como higiene, salud, etc. Nosotros pensamos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que,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si los niños aprenden de forma divertida y entretenida, fijarán mucho mejor los conocimientos.</w:t>
      </w:r>
    </w:p>
    <w:p w14:paraId="55FD78EF" w14:textId="77777777" w:rsidR="001D3BB7" w:rsidRPr="00F54C4F" w:rsidRDefault="001D3BB7">
      <w:pPr>
        <w:spacing w:after="0" w:line="276" w:lineRule="auto"/>
        <w:ind w:left="720"/>
        <w:rPr>
          <w:rFonts w:ascii="Arial" w:eastAsia="Arial" w:hAnsi="Arial" w:cs="Arial"/>
          <w:b/>
          <w:sz w:val="28"/>
          <w:szCs w:val="28"/>
        </w:rPr>
      </w:pPr>
    </w:p>
    <w:p w14:paraId="78155997" w14:textId="77777777" w:rsidR="001D3BB7" w:rsidRPr="004C25D1" w:rsidRDefault="0023659A">
      <w:pPr>
        <w:numPr>
          <w:ilvl w:val="0"/>
          <w:numId w:val="5"/>
        </w:numPr>
        <w:spacing w:after="40" w:line="276" w:lineRule="auto"/>
        <w:ind w:left="360" w:hanging="360"/>
        <w:rPr>
          <w:rFonts w:ascii="Arial" w:eastAsia="Arial" w:hAnsi="Arial" w:cs="Arial"/>
          <w:b/>
          <w:sz w:val="36"/>
          <w:szCs w:val="36"/>
        </w:rPr>
      </w:pPr>
      <w:r w:rsidRPr="004C25D1">
        <w:rPr>
          <w:rFonts w:ascii="Arial" w:eastAsia="Arial" w:hAnsi="Arial" w:cs="Arial"/>
          <w:b/>
          <w:sz w:val="36"/>
          <w:szCs w:val="36"/>
        </w:rPr>
        <w:lastRenderedPageBreak/>
        <w:t>Beneficiarios:</w:t>
      </w:r>
    </w:p>
    <w:p w14:paraId="661ADDDB" w14:textId="59728F9B" w:rsidR="001D3BB7" w:rsidRPr="00F54C4F" w:rsidRDefault="0023659A">
      <w:pPr>
        <w:numPr>
          <w:ilvl w:val="0"/>
          <w:numId w:val="5"/>
        </w:numPr>
        <w:spacing w:after="40" w:line="276" w:lineRule="auto"/>
        <w:ind w:left="360" w:hanging="360"/>
        <w:rPr>
          <w:rFonts w:ascii="Arial" w:eastAsia="Arial" w:hAnsi="Arial" w:cs="Arial"/>
          <w:b/>
          <w:sz w:val="28"/>
          <w:szCs w:val="28"/>
        </w:rPr>
      </w:pPr>
      <w:r w:rsidRPr="00F54C4F">
        <w:rPr>
          <w:rFonts w:ascii="Arial" w:eastAsia="Arial" w:hAnsi="Arial" w:cs="Arial"/>
          <w:b/>
          <w:sz w:val="28"/>
          <w:szCs w:val="28"/>
        </w:rPr>
        <w:t xml:space="preserve">Directos: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Fanáticos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a los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videojuegos,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creadores de contenido.</w:t>
      </w:r>
    </w:p>
    <w:p w14:paraId="2FBDF8E5" w14:textId="77777777" w:rsidR="001D3BB7" w:rsidRPr="00F54C4F" w:rsidRDefault="0023659A">
      <w:pPr>
        <w:numPr>
          <w:ilvl w:val="0"/>
          <w:numId w:val="5"/>
        </w:numPr>
        <w:spacing w:after="40" w:line="276" w:lineRule="auto"/>
        <w:ind w:left="360" w:hanging="360"/>
        <w:rPr>
          <w:rFonts w:ascii="Arial" w:eastAsia="Arial" w:hAnsi="Arial" w:cs="Arial"/>
          <w:b/>
          <w:sz w:val="28"/>
          <w:szCs w:val="28"/>
        </w:rPr>
      </w:pPr>
      <w:r w:rsidRPr="00F54C4F">
        <w:rPr>
          <w:rFonts w:ascii="Arial" w:eastAsia="Arial" w:hAnsi="Arial" w:cs="Arial"/>
          <w:b/>
          <w:sz w:val="28"/>
          <w:szCs w:val="28"/>
        </w:rPr>
        <w:t>clientes asociados a la empresa.</w:t>
      </w:r>
    </w:p>
    <w:p w14:paraId="260236F8" w14:textId="532C3D25" w:rsidR="001D3BB7" w:rsidRPr="00F54C4F" w:rsidRDefault="0023659A">
      <w:pPr>
        <w:numPr>
          <w:ilvl w:val="0"/>
          <w:numId w:val="5"/>
        </w:numPr>
        <w:spacing w:after="40" w:line="276" w:lineRule="auto"/>
        <w:ind w:left="360" w:hanging="360"/>
        <w:rPr>
          <w:rFonts w:ascii="Arial" w:eastAsia="Arial" w:hAnsi="Arial" w:cs="Arial"/>
          <w:b/>
          <w:sz w:val="28"/>
          <w:szCs w:val="28"/>
        </w:rPr>
      </w:pPr>
      <w:r w:rsidRPr="00F54C4F">
        <w:rPr>
          <w:rFonts w:ascii="Arial" w:eastAsia="Arial" w:hAnsi="Arial" w:cs="Arial"/>
          <w:b/>
          <w:sz w:val="28"/>
          <w:szCs w:val="28"/>
        </w:rPr>
        <w:t xml:space="preserve">Indirectos: El </w:t>
      </w:r>
      <w:r w:rsidR="00066728" w:rsidRPr="00F54C4F">
        <w:rPr>
          <w:rFonts w:ascii="Arial" w:eastAsia="Arial" w:hAnsi="Arial" w:cs="Arial"/>
          <w:b/>
          <w:sz w:val="28"/>
          <w:szCs w:val="28"/>
        </w:rPr>
        <w:t>público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de los creadores de contenido.</w:t>
      </w:r>
    </w:p>
    <w:p w14:paraId="3E039066" w14:textId="77777777" w:rsidR="001D3BB7" w:rsidRPr="00F54C4F" w:rsidRDefault="001D3BB7">
      <w:pPr>
        <w:spacing w:after="40" w:line="276" w:lineRule="auto"/>
        <w:ind w:left="851"/>
        <w:rPr>
          <w:rFonts w:ascii="Arial" w:eastAsia="Arial" w:hAnsi="Arial" w:cs="Arial"/>
          <w:b/>
          <w:sz w:val="28"/>
          <w:szCs w:val="28"/>
        </w:rPr>
      </w:pPr>
    </w:p>
    <w:p w14:paraId="29C77DC3" w14:textId="63699C61" w:rsidR="001D3BB7" w:rsidRPr="004C25D1" w:rsidRDefault="0023659A">
      <w:pPr>
        <w:numPr>
          <w:ilvl w:val="0"/>
          <w:numId w:val="6"/>
        </w:numPr>
        <w:spacing w:after="40" w:line="276" w:lineRule="auto"/>
        <w:ind w:left="360" w:hanging="360"/>
        <w:rPr>
          <w:rFonts w:ascii="Arial" w:eastAsia="Arial" w:hAnsi="Arial" w:cs="Arial"/>
          <w:b/>
          <w:sz w:val="36"/>
          <w:szCs w:val="36"/>
        </w:rPr>
      </w:pPr>
      <w:r w:rsidRPr="004C25D1">
        <w:rPr>
          <w:rFonts w:ascii="Arial" w:eastAsia="Arial" w:hAnsi="Arial" w:cs="Arial"/>
          <w:b/>
          <w:sz w:val="36"/>
          <w:szCs w:val="36"/>
        </w:rPr>
        <w:t>Portada de proyecto</w:t>
      </w:r>
      <w:r w:rsidR="00066728" w:rsidRPr="004C25D1">
        <w:rPr>
          <w:rFonts w:ascii="Arial" w:eastAsia="Arial" w:hAnsi="Arial" w:cs="Arial"/>
          <w:b/>
          <w:sz w:val="36"/>
          <w:szCs w:val="36"/>
        </w:rPr>
        <w:t>:</w:t>
      </w:r>
    </w:p>
    <w:p w14:paraId="65305A1C" w14:textId="58B961DF" w:rsidR="001D3BB7" w:rsidRDefault="00066728">
      <w:pPr>
        <w:spacing w:after="0" w:line="276" w:lineRule="auto"/>
        <w:ind w:left="284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78B8BCF2" wp14:editId="016665C7">
            <wp:extent cx="5387340" cy="29260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E070" w14:textId="77777777" w:rsidR="00674D55" w:rsidRPr="00F54C4F" w:rsidRDefault="00674D55">
      <w:pPr>
        <w:spacing w:after="0" w:line="276" w:lineRule="auto"/>
        <w:ind w:left="284"/>
        <w:rPr>
          <w:rFonts w:ascii="Arial" w:eastAsia="Arial" w:hAnsi="Arial" w:cs="Arial"/>
          <w:b/>
          <w:sz w:val="28"/>
          <w:szCs w:val="28"/>
        </w:rPr>
      </w:pPr>
    </w:p>
    <w:p w14:paraId="0AFDCDD3" w14:textId="0383899E" w:rsidR="001D3BB7" w:rsidRPr="00F54C4F" w:rsidRDefault="0023659A">
      <w:pPr>
        <w:spacing w:after="0" w:line="276" w:lineRule="auto"/>
        <w:ind w:left="284"/>
        <w:rPr>
          <w:rFonts w:ascii="Arial" w:eastAsia="Arial" w:hAnsi="Arial" w:cs="Arial"/>
          <w:b/>
          <w:sz w:val="28"/>
          <w:szCs w:val="28"/>
        </w:rPr>
      </w:pPr>
      <w:r w:rsidRPr="00F54C4F">
        <w:rPr>
          <w:rFonts w:ascii="Arial" w:eastAsia="Arial" w:hAnsi="Arial" w:cs="Arial"/>
          <w:b/>
          <w:sz w:val="28"/>
          <w:szCs w:val="28"/>
        </w:rPr>
        <w:t>Redactar el porqué del diseño, de los colores de las formas</w:t>
      </w:r>
      <w:r w:rsidR="00674D55" w:rsidRPr="00F54C4F">
        <w:rPr>
          <w:rFonts w:ascii="Arial" w:eastAsia="Arial" w:hAnsi="Arial" w:cs="Arial"/>
          <w:b/>
          <w:sz w:val="28"/>
          <w:szCs w:val="28"/>
        </w:rPr>
        <w:t>:</w:t>
      </w:r>
    </w:p>
    <w:p w14:paraId="68431D08" w14:textId="059F8003" w:rsidR="00674D55" w:rsidRPr="00F54C4F" w:rsidRDefault="00674D55">
      <w:pPr>
        <w:spacing w:after="0" w:line="276" w:lineRule="auto"/>
        <w:ind w:left="284"/>
        <w:rPr>
          <w:rFonts w:ascii="Arial" w:eastAsia="Arial" w:hAnsi="Arial" w:cs="Arial"/>
          <w:b/>
          <w:sz w:val="28"/>
          <w:szCs w:val="28"/>
        </w:rPr>
      </w:pPr>
      <w:r w:rsidRPr="00F54C4F">
        <w:rPr>
          <w:rFonts w:ascii="Arial" w:eastAsia="Arial" w:hAnsi="Arial" w:cs="Arial"/>
          <w:b/>
          <w:sz w:val="28"/>
          <w:szCs w:val="28"/>
        </w:rPr>
        <w:t xml:space="preserve">El diseño esta echo de la manera </w:t>
      </w:r>
      <w:r w:rsidR="00D83188" w:rsidRPr="00F54C4F">
        <w:rPr>
          <w:rFonts w:ascii="Arial" w:eastAsia="Arial" w:hAnsi="Arial" w:cs="Arial"/>
          <w:b/>
          <w:sz w:val="28"/>
          <w:szCs w:val="28"/>
        </w:rPr>
        <w:t>más</w:t>
      </w:r>
      <w:r w:rsidRPr="00F54C4F">
        <w:rPr>
          <w:rFonts w:ascii="Arial" w:eastAsia="Arial" w:hAnsi="Arial" w:cs="Arial"/>
          <w:b/>
          <w:sz w:val="28"/>
          <w:szCs w:val="28"/>
        </w:rPr>
        <w:t xml:space="preserve"> fácil de usar a todo </w:t>
      </w:r>
      <w:r w:rsidR="00D83188" w:rsidRPr="00F54C4F">
        <w:rPr>
          <w:rFonts w:ascii="Arial" w:eastAsia="Arial" w:hAnsi="Arial" w:cs="Arial"/>
          <w:b/>
          <w:sz w:val="28"/>
          <w:szCs w:val="28"/>
        </w:rPr>
        <w:t>público</w:t>
      </w:r>
      <w:r w:rsidRPr="00F54C4F">
        <w:rPr>
          <w:rFonts w:ascii="Arial" w:eastAsia="Arial" w:hAnsi="Arial" w:cs="Arial"/>
          <w:b/>
          <w:sz w:val="28"/>
          <w:szCs w:val="28"/>
        </w:rPr>
        <w:t>.</w:t>
      </w:r>
    </w:p>
    <w:p w14:paraId="311B477C" w14:textId="3968D7E6" w:rsidR="00674D55" w:rsidRPr="00F54C4F" w:rsidRDefault="00D83188">
      <w:pPr>
        <w:spacing w:after="0" w:line="276" w:lineRule="auto"/>
        <w:ind w:left="284"/>
        <w:rPr>
          <w:rFonts w:ascii="Arial" w:eastAsia="Arial" w:hAnsi="Arial" w:cs="Arial"/>
          <w:b/>
          <w:sz w:val="28"/>
          <w:szCs w:val="28"/>
        </w:rPr>
      </w:pPr>
      <w:r w:rsidRPr="00F54C4F">
        <w:rPr>
          <w:rFonts w:ascii="Arial" w:eastAsia="Arial" w:hAnsi="Arial" w:cs="Arial"/>
          <w:b/>
          <w:sz w:val="28"/>
          <w:szCs w:val="28"/>
        </w:rPr>
        <w:t xml:space="preserve">Escogimos estos colores por que son los que mas son representados en el mundo del gaming, rojo, negro y oscuros </w:t>
      </w:r>
    </w:p>
    <w:p w14:paraId="45CDCF79" w14:textId="77777777" w:rsidR="001D3BB7" w:rsidRDefault="001D3BB7" w:rsidP="004C25D1">
      <w:pPr>
        <w:spacing w:after="0" w:line="276" w:lineRule="auto"/>
        <w:rPr>
          <w:rFonts w:ascii="Arial" w:eastAsia="Arial" w:hAnsi="Arial" w:cs="Arial"/>
          <w:b/>
          <w:sz w:val="24"/>
        </w:rPr>
      </w:pPr>
    </w:p>
    <w:p w14:paraId="0E7D54B4" w14:textId="0AF66E8E" w:rsidR="0017004F" w:rsidRPr="004C25D1" w:rsidRDefault="0023659A" w:rsidP="0017004F">
      <w:pPr>
        <w:numPr>
          <w:ilvl w:val="0"/>
          <w:numId w:val="7"/>
        </w:numPr>
        <w:spacing w:after="0" w:line="276" w:lineRule="auto"/>
        <w:ind w:left="360" w:hanging="360"/>
        <w:rPr>
          <w:rFonts w:ascii="Arial" w:eastAsia="Arial" w:hAnsi="Arial" w:cs="Arial"/>
          <w:b/>
          <w:sz w:val="36"/>
          <w:szCs w:val="36"/>
        </w:rPr>
      </w:pPr>
      <w:r w:rsidRPr="004C25D1">
        <w:rPr>
          <w:rFonts w:ascii="Arial" w:eastAsia="Arial" w:hAnsi="Arial" w:cs="Arial"/>
          <w:b/>
          <w:sz w:val="36"/>
          <w:szCs w:val="36"/>
        </w:rPr>
        <w:t>Herramientas que requieren</w:t>
      </w:r>
    </w:p>
    <w:p w14:paraId="41F36471" w14:textId="77777777" w:rsidR="001D3BB7" w:rsidRPr="006C7285" w:rsidRDefault="0023659A">
      <w:pPr>
        <w:numPr>
          <w:ilvl w:val="0"/>
          <w:numId w:val="7"/>
        </w:numPr>
        <w:spacing w:before="240" w:after="480" w:line="276" w:lineRule="auto"/>
        <w:ind w:left="720" w:hanging="360"/>
        <w:rPr>
          <w:rFonts w:ascii="Arial" w:eastAsia="Arial" w:hAnsi="Arial" w:cs="Arial"/>
          <w:b/>
          <w:sz w:val="40"/>
          <w:szCs w:val="40"/>
        </w:rPr>
      </w:pPr>
      <w:r w:rsidRPr="006C7285">
        <w:rPr>
          <w:rFonts w:ascii="Arial" w:eastAsia="Arial" w:hAnsi="Arial" w:cs="Arial"/>
          <w:sz w:val="40"/>
          <w:szCs w:val="40"/>
        </w:rPr>
        <w:t>Visual Studio Code</w:t>
      </w:r>
    </w:p>
    <w:p w14:paraId="31612702" w14:textId="77777777" w:rsidR="001D3BB7" w:rsidRPr="006C7285" w:rsidRDefault="0023659A">
      <w:pPr>
        <w:numPr>
          <w:ilvl w:val="0"/>
          <w:numId w:val="7"/>
        </w:numPr>
        <w:spacing w:before="240" w:after="480" w:line="276" w:lineRule="auto"/>
        <w:ind w:left="720" w:hanging="360"/>
        <w:rPr>
          <w:rFonts w:ascii="Arial" w:eastAsia="Arial" w:hAnsi="Arial" w:cs="Arial"/>
          <w:b/>
          <w:sz w:val="40"/>
          <w:szCs w:val="40"/>
        </w:rPr>
      </w:pPr>
      <w:r w:rsidRPr="006C7285">
        <w:rPr>
          <w:rFonts w:ascii="Arial" w:eastAsia="Arial" w:hAnsi="Arial" w:cs="Arial"/>
          <w:sz w:val="40"/>
          <w:szCs w:val="40"/>
        </w:rPr>
        <w:t>HTML 5</w:t>
      </w:r>
    </w:p>
    <w:p w14:paraId="52614CA0" w14:textId="77777777" w:rsidR="00530DDF" w:rsidRDefault="00530DDF" w:rsidP="00530DDF">
      <w:pPr>
        <w:spacing w:after="0" w:line="276" w:lineRule="auto"/>
        <w:rPr>
          <w:rFonts w:ascii="Arial" w:eastAsia="Arial" w:hAnsi="Arial" w:cs="Arial"/>
          <w:b/>
          <w:sz w:val="40"/>
          <w:szCs w:val="40"/>
        </w:rPr>
      </w:pPr>
    </w:p>
    <w:p w14:paraId="6E257A7E" w14:textId="79C57EF2" w:rsidR="00FF6F11" w:rsidRDefault="00530DDF" w:rsidP="00530DDF">
      <w:pPr>
        <w:spacing w:after="0" w:line="276" w:lineRule="auto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 xml:space="preserve"> </w:t>
      </w:r>
      <w:r>
        <w:rPr>
          <w:rFonts w:ascii="Arial" w:eastAsia="Arial" w:hAnsi="Arial" w:cs="Arial"/>
          <w:sz w:val="56"/>
          <w:szCs w:val="56"/>
        </w:rPr>
        <w:t>. Mejoras</w:t>
      </w:r>
      <w:r w:rsidR="00FF6F11">
        <w:rPr>
          <w:rFonts w:ascii="Arial" w:eastAsia="Arial" w:hAnsi="Arial" w:cs="Arial"/>
          <w:sz w:val="56"/>
          <w:szCs w:val="56"/>
        </w:rPr>
        <w:t xml:space="preserve"> en la </w:t>
      </w:r>
      <w:r>
        <w:rPr>
          <w:rFonts w:ascii="Arial" w:eastAsia="Arial" w:hAnsi="Arial" w:cs="Arial"/>
          <w:sz w:val="56"/>
          <w:szCs w:val="56"/>
        </w:rPr>
        <w:t>página</w:t>
      </w:r>
      <w:r w:rsidR="00FF6F11">
        <w:rPr>
          <w:rFonts w:ascii="Arial" w:eastAsia="Arial" w:hAnsi="Arial" w:cs="Arial"/>
          <w:sz w:val="56"/>
          <w:szCs w:val="56"/>
        </w:rPr>
        <w:t>:</w:t>
      </w:r>
    </w:p>
    <w:p w14:paraId="6621CF22" w14:textId="35CA5A8D" w:rsidR="00FF6F11" w:rsidRDefault="00530DDF" w:rsidP="00FF6F11">
      <w:pPr>
        <w:spacing w:after="0" w:line="276" w:lineRule="auto"/>
        <w:ind w:left="360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noProof/>
          <w:sz w:val="56"/>
          <w:szCs w:val="56"/>
        </w:rPr>
        <w:drawing>
          <wp:inline distT="0" distB="0" distL="0" distR="0" wp14:anchorId="2F009CA7" wp14:editId="43EACAF3">
            <wp:extent cx="5400040" cy="49961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566E" w14:textId="4041EA27" w:rsidR="00FF6F11" w:rsidRDefault="00530DDF" w:rsidP="00530DDF">
      <w:pPr>
        <w:spacing w:after="0" w:line="276" w:lineRule="auto"/>
        <w:ind w:left="360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            </w:t>
      </w:r>
      <w:r>
        <w:rPr>
          <w:rFonts w:ascii="Arial" w:eastAsia="Arial" w:hAnsi="Arial" w:cs="Arial"/>
          <w:noProof/>
          <w:sz w:val="56"/>
          <w:szCs w:val="56"/>
        </w:rPr>
        <w:drawing>
          <wp:inline distT="0" distB="0" distL="0" distR="0" wp14:anchorId="41146DD3" wp14:editId="33A207C1">
            <wp:extent cx="5391150" cy="2857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A4A6" w14:textId="4C238AB6" w:rsidR="00FC5293" w:rsidRDefault="00FC5293" w:rsidP="00530DDF">
      <w:pPr>
        <w:spacing w:after="0" w:line="276" w:lineRule="auto"/>
        <w:ind w:left="360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noProof/>
          <w:sz w:val="56"/>
          <w:szCs w:val="56"/>
        </w:rPr>
        <w:lastRenderedPageBreak/>
        <w:drawing>
          <wp:inline distT="0" distB="0" distL="0" distR="0" wp14:anchorId="0A8D367F" wp14:editId="46C9FE5D">
            <wp:extent cx="5400040" cy="2860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5284" w14:textId="504090C1" w:rsidR="00530DDF" w:rsidRDefault="00530DDF" w:rsidP="00530DDF">
      <w:pPr>
        <w:spacing w:after="0" w:line="276" w:lineRule="auto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Incrementación y mejora de imágenes </w:t>
      </w:r>
    </w:p>
    <w:p w14:paraId="57FE2E14" w14:textId="5772F7C0" w:rsidR="001A7E57" w:rsidRDefault="001A7E57" w:rsidP="00530DDF">
      <w:pPr>
        <w:spacing w:after="0" w:line="276" w:lineRule="auto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Centrado de imágenes mediante los códigos </w:t>
      </w:r>
    </w:p>
    <w:p w14:paraId="418F2B65" w14:textId="37049C73" w:rsidR="00530DDF" w:rsidRPr="00115806" w:rsidRDefault="00115806" w:rsidP="00530DDF">
      <w:pPr>
        <w:spacing w:after="0" w:line="276" w:lineRule="auto"/>
        <w:rPr>
          <w:rFonts w:ascii="Arial" w:eastAsia="Arial" w:hAnsi="Arial" w:cs="Arial"/>
          <w:bCs/>
          <w:sz w:val="56"/>
          <w:szCs w:val="56"/>
        </w:rPr>
      </w:pPr>
      <w:r w:rsidRPr="00115806">
        <w:rPr>
          <w:rFonts w:ascii="Arial" w:eastAsia="Arial" w:hAnsi="Arial" w:cs="Arial"/>
          <w:bCs/>
          <w:sz w:val="56"/>
          <w:szCs w:val="56"/>
        </w:rPr>
        <w:t>margin-</w:t>
      </w:r>
      <w:r w:rsidRPr="00115806">
        <w:rPr>
          <w:rFonts w:ascii="Arial" w:eastAsia="Arial" w:hAnsi="Arial" w:cs="Arial"/>
          <w:bCs/>
          <w:sz w:val="56"/>
          <w:szCs w:val="56"/>
        </w:rPr>
        <w:t>right: auto</w:t>
      </w:r>
      <w:r w:rsidRPr="00115806">
        <w:rPr>
          <w:rFonts w:ascii="Arial" w:eastAsia="Arial" w:hAnsi="Arial" w:cs="Arial"/>
          <w:bCs/>
          <w:sz w:val="56"/>
          <w:szCs w:val="56"/>
        </w:rPr>
        <w:t>; margin-left: auto</w:t>
      </w:r>
    </w:p>
    <w:p w14:paraId="31629098" w14:textId="2B81BA83" w:rsidR="00115806" w:rsidRPr="00115806" w:rsidRDefault="00115806" w:rsidP="00115806">
      <w:pPr>
        <w:spacing w:after="0" w:line="276" w:lineRule="auto"/>
        <w:rPr>
          <w:rFonts w:ascii="Arial" w:eastAsia="Arial" w:hAnsi="Arial" w:cs="Arial"/>
          <w:bCs/>
          <w:sz w:val="36"/>
          <w:szCs w:val="36"/>
        </w:rPr>
      </w:pPr>
      <w:r w:rsidRPr="00115806">
        <w:rPr>
          <w:rFonts w:ascii="Arial" w:eastAsia="Arial" w:hAnsi="Arial" w:cs="Arial"/>
          <w:bCs/>
          <w:sz w:val="56"/>
          <w:szCs w:val="56"/>
        </w:rPr>
        <w:t>padding</w:t>
      </w:r>
      <w:r w:rsidRPr="00115806">
        <w:rPr>
          <w:rFonts w:ascii="Arial" w:eastAsia="Arial" w:hAnsi="Arial" w:cs="Arial"/>
          <w:bCs/>
          <w:sz w:val="56"/>
          <w:szCs w:val="56"/>
        </w:rPr>
        <w:t xml:space="preserve"> </w:t>
      </w:r>
      <w:r w:rsidRPr="00115806">
        <w:rPr>
          <w:rFonts w:ascii="Arial" w:eastAsia="Arial" w:hAnsi="Arial" w:cs="Arial"/>
          <w:bCs/>
          <w:sz w:val="56"/>
          <w:szCs w:val="56"/>
        </w:rPr>
        <w:t>superior e inferior</w:t>
      </w:r>
    </w:p>
    <w:p w14:paraId="3EBBB1D0" w14:textId="77777777" w:rsidR="00115806" w:rsidRPr="00115806" w:rsidRDefault="00115806" w:rsidP="001158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56"/>
          <w:szCs w:val="56"/>
        </w:rPr>
      </w:pPr>
      <w:r w:rsidRPr="00115806">
        <w:rPr>
          <w:rFonts w:ascii="Arial" w:eastAsia="Times New Roman" w:hAnsi="Arial" w:cs="Arial"/>
          <w:color w:val="000000" w:themeColor="text1"/>
          <w:sz w:val="56"/>
          <w:szCs w:val="56"/>
        </w:rPr>
        <w:t>static</w:t>
      </w:r>
    </w:p>
    <w:p w14:paraId="41A1594C" w14:textId="77777777" w:rsidR="00115806" w:rsidRPr="00115806" w:rsidRDefault="00115806" w:rsidP="001158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56"/>
          <w:szCs w:val="56"/>
        </w:rPr>
      </w:pPr>
      <w:r w:rsidRPr="00115806">
        <w:rPr>
          <w:rFonts w:ascii="Arial" w:eastAsia="Times New Roman" w:hAnsi="Arial" w:cs="Arial"/>
          <w:color w:val="000000" w:themeColor="text1"/>
          <w:sz w:val="56"/>
          <w:szCs w:val="56"/>
        </w:rPr>
        <w:t>relative</w:t>
      </w:r>
    </w:p>
    <w:p w14:paraId="65EB7F31" w14:textId="77777777" w:rsidR="00115806" w:rsidRPr="00115806" w:rsidRDefault="00115806" w:rsidP="001158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56"/>
          <w:szCs w:val="56"/>
        </w:rPr>
      </w:pPr>
      <w:r w:rsidRPr="00115806">
        <w:rPr>
          <w:rFonts w:ascii="Arial" w:eastAsia="Times New Roman" w:hAnsi="Arial" w:cs="Arial"/>
          <w:color w:val="000000" w:themeColor="text1"/>
          <w:sz w:val="56"/>
          <w:szCs w:val="56"/>
        </w:rPr>
        <w:t>fixed</w:t>
      </w:r>
    </w:p>
    <w:p w14:paraId="167B58B0" w14:textId="77777777" w:rsidR="00115806" w:rsidRPr="00115806" w:rsidRDefault="00115806" w:rsidP="001158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56"/>
          <w:szCs w:val="56"/>
        </w:rPr>
      </w:pPr>
      <w:r w:rsidRPr="00115806">
        <w:rPr>
          <w:rFonts w:ascii="Arial" w:eastAsia="Times New Roman" w:hAnsi="Arial" w:cs="Arial"/>
          <w:color w:val="000000" w:themeColor="text1"/>
          <w:sz w:val="56"/>
          <w:szCs w:val="56"/>
        </w:rPr>
        <w:t>absolute</w:t>
      </w:r>
    </w:p>
    <w:p w14:paraId="15062245" w14:textId="46F2B21B" w:rsidR="00115806" w:rsidRDefault="00115806" w:rsidP="001158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56"/>
          <w:szCs w:val="56"/>
        </w:rPr>
      </w:pPr>
      <w:r w:rsidRPr="00115806">
        <w:rPr>
          <w:rFonts w:ascii="Arial" w:eastAsia="Times New Roman" w:hAnsi="Arial" w:cs="Arial"/>
          <w:color w:val="000000" w:themeColor="text1"/>
          <w:sz w:val="56"/>
          <w:szCs w:val="56"/>
        </w:rPr>
        <w:t>sticky</w:t>
      </w:r>
    </w:p>
    <w:p w14:paraId="67A796D7" w14:textId="7C51563E" w:rsidR="004E23D7" w:rsidRDefault="004E23D7" w:rsidP="001158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56"/>
          <w:szCs w:val="56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56"/>
          <w:szCs w:val="56"/>
        </w:rPr>
        <w:t>style</w:t>
      </w:r>
      <w:proofErr w:type="spellEnd"/>
      <w:r>
        <w:rPr>
          <w:rFonts w:ascii="Arial" w:eastAsia="Times New Roman" w:hAnsi="Arial" w:cs="Arial"/>
          <w:color w:val="000000" w:themeColor="text1"/>
          <w:sz w:val="56"/>
          <w:szCs w:val="56"/>
        </w:rPr>
        <w:t xml:space="preserve"> colors</w:t>
      </w:r>
    </w:p>
    <w:p w14:paraId="2ADCF9CD" w14:textId="77777777" w:rsidR="00115806" w:rsidRPr="00530DDF" w:rsidRDefault="00115806" w:rsidP="00115806">
      <w:pPr>
        <w:spacing w:after="0" w:line="276" w:lineRule="auto"/>
        <w:rPr>
          <w:rFonts w:ascii="Arial" w:eastAsia="Arial" w:hAnsi="Arial" w:cs="Arial"/>
          <w:b/>
          <w:sz w:val="36"/>
          <w:szCs w:val="36"/>
        </w:rPr>
      </w:pPr>
    </w:p>
    <w:p w14:paraId="7AF56BB3" w14:textId="77777777" w:rsidR="00FF6F11" w:rsidRPr="00FF6F11" w:rsidRDefault="00FF6F11" w:rsidP="00FF6F11">
      <w:pPr>
        <w:spacing w:after="0" w:line="276" w:lineRule="auto"/>
        <w:rPr>
          <w:rFonts w:ascii="Arial" w:eastAsia="Arial" w:hAnsi="Arial" w:cs="Arial"/>
          <w:sz w:val="56"/>
          <w:szCs w:val="56"/>
        </w:rPr>
      </w:pPr>
    </w:p>
    <w:p w14:paraId="76A66720" w14:textId="7D9FEA88" w:rsidR="001D3BB7" w:rsidRPr="006C7285" w:rsidRDefault="0023659A">
      <w:pPr>
        <w:numPr>
          <w:ilvl w:val="0"/>
          <w:numId w:val="8"/>
        </w:numPr>
        <w:spacing w:after="0" w:line="276" w:lineRule="auto"/>
        <w:ind w:left="360" w:hanging="360"/>
        <w:rPr>
          <w:rFonts w:ascii="Arial" w:eastAsia="Arial" w:hAnsi="Arial" w:cs="Arial"/>
          <w:sz w:val="56"/>
          <w:szCs w:val="56"/>
        </w:rPr>
      </w:pPr>
      <w:r w:rsidRPr="006C7285">
        <w:rPr>
          <w:rFonts w:ascii="Arial" w:eastAsia="Arial" w:hAnsi="Arial" w:cs="Arial"/>
          <w:b/>
          <w:sz w:val="56"/>
          <w:szCs w:val="56"/>
        </w:rPr>
        <w:t>Referencias bibliográficas</w:t>
      </w:r>
    </w:p>
    <w:p w14:paraId="708E33BA" w14:textId="5CEA81C8" w:rsidR="001D3BB7" w:rsidRPr="006C7285" w:rsidRDefault="0018205D">
      <w:pPr>
        <w:spacing w:after="0" w:line="276" w:lineRule="auto"/>
        <w:ind w:left="360"/>
        <w:rPr>
          <w:rFonts w:ascii="Arial" w:eastAsia="Arial" w:hAnsi="Arial" w:cs="Arial"/>
          <w:sz w:val="40"/>
          <w:szCs w:val="40"/>
        </w:rPr>
      </w:pPr>
      <w:r w:rsidRPr="006C7285">
        <w:rPr>
          <w:rFonts w:ascii="Arial" w:eastAsia="Arial" w:hAnsi="Arial" w:cs="Arial"/>
          <w:sz w:val="40"/>
          <w:szCs w:val="40"/>
        </w:rPr>
        <w:t>Álvarez</w:t>
      </w:r>
      <w:r w:rsidR="00DE19DB" w:rsidRPr="006C7285">
        <w:rPr>
          <w:rFonts w:ascii="Arial" w:eastAsia="Arial" w:hAnsi="Arial" w:cs="Arial"/>
          <w:sz w:val="40"/>
          <w:szCs w:val="40"/>
        </w:rPr>
        <w:t xml:space="preserve">, P., Bañares, J. L., et. al. (2005, p. 7) - "Conceptos básicos de programación", Universidad de Zaragoza, 2006 (PDF electrónico) </w:t>
      </w:r>
      <w:r w:rsidR="00115806" w:rsidRPr="006C7285">
        <w:rPr>
          <w:rFonts w:ascii="Arial" w:eastAsia="Arial" w:hAnsi="Arial" w:cs="Arial"/>
          <w:sz w:val="40"/>
          <w:szCs w:val="40"/>
        </w:rPr>
        <w:t>URL: http://iaaa.cps.unizar.es/docencia/programacion/Transparencias/Conceptos.pdf</w:t>
      </w:r>
      <w:r w:rsidR="00DE19DB" w:rsidRPr="006C7285">
        <w:rPr>
          <w:rFonts w:ascii="Arial" w:eastAsia="Arial" w:hAnsi="Arial" w:cs="Arial"/>
          <w:sz w:val="40"/>
          <w:szCs w:val="40"/>
        </w:rPr>
        <w:t xml:space="preserve">  </w:t>
      </w:r>
    </w:p>
    <w:p w14:paraId="4FD1F57C" w14:textId="44C37B93" w:rsidR="00DE19DB" w:rsidRPr="006C7285" w:rsidRDefault="00DE19DB">
      <w:pPr>
        <w:spacing w:after="0" w:line="276" w:lineRule="auto"/>
        <w:ind w:left="360"/>
        <w:rPr>
          <w:rFonts w:ascii="Arial" w:eastAsia="Arial" w:hAnsi="Arial" w:cs="Arial"/>
          <w:sz w:val="40"/>
          <w:szCs w:val="40"/>
        </w:rPr>
      </w:pPr>
    </w:p>
    <w:p w14:paraId="1A6894F7" w14:textId="2D61EF74" w:rsidR="00DE19DB" w:rsidRPr="006C7285" w:rsidRDefault="00DE19DB">
      <w:pPr>
        <w:spacing w:after="0" w:line="276" w:lineRule="auto"/>
        <w:ind w:left="360"/>
        <w:rPr>
          <w:rFonts w:ascii="Arial" w:eastAsia="Arial" w:hAnsi="Arial" w:cs="Arial"/>
          <w:sz w:val="40"/>
          <w:szCs w:val="40"/>
        </w:rPr>
      </w:pPr>
      <w:r w:rsidRPr="006C7285">
        <w:rPr>
          <w:rFonts w:ascii="Arial" w:eastAsia="Arial" w:hAnsi="Arial" w:cs="Arial"/>
          <w:sz w:val="40"/>
          <w:szCs w:val="40"/>
        </w:rPr>
        <w:t xml:space="preserve">Belli, Simone; López R., Christian, (2008), "Breve historia de los videojuegos", Universidad Autónoma de </w:t>
      </w:r>
      <w:proofErr w:type="gramStart"/>
      <w:r w:rsidRPr="006C7285">
        <w:rPr>
          <w:rFonts w:ascii="Arial" w:eastAsia="Arial" w:hAnsi="Arial" w:cs="Arial"/>
          <w:sz w:val="40"/>
          <w:szCs w:val="40"/>
        </w:rPr>
        <w:t>Barcelona ,</w:t>
      </w:r>
      <w:proofErr w:type="gramEnd"/>
      <w:r w:rsidRPr="006C7285">
        <w:rPr>
          <w:rFonts w:ascii="Arial" w:eastAsia="Arial" w:hAnsi="Arial" w:cs="Arial"/>
          <w:sz w:val="40"/>
          <w:szCs w:val="40"/>
        </w:rPr>
        <w:t xml:space="preserve"> dialnet.unirioja.es/descarga/articulo/2736172.pdf</w:t>
      </w:r>
    </w:p>
    <w:p w14:paraId="212BFEDF" w14:textId="2FDD80A9" w:rsidR="0018205D" w:rsidRPr="006C7285" w:rsidRDefault="0018205D">
      <w:pPr>
        <w:spacing w:after="0" w:line="276" w:lineRule="auto"/>
        <w:ind w:left="360"/>
        <w:rPr>
          <w:rFonts w:ascii="Arial" w:eastAsia="Arial" w:hAnsi="Arial" w:cs="Arial"/>
          <w:sz w:val="40"/>
          <w:szCs w:val="40"/>
        </w:rPr>
      </w:pPr>
    </w:p>
    <w:p w14:paraId="5F9DB074" w14:textId="23460D8D" w:rsidR="0018205D" w:rsidRPr="006C7285" w:rsidRDefault="0018205D">
      <w:pPr>
        <w:spacing w:after="0" w:line="276" w:lineRule="auto"/>
        <w:ind w:left="360"/>
        <w:rPr>
          <w:rFonts w:ascii="Arial" w:eastAsia="Arial" w:hAnsi="Arial" w:cs="Arial"/>
          <w:sz w:val="40"/>
          <w:szCs w:val="40"/>
        </w:rPr>
      </w:pPr>
      <w:r w:rsidRPr="006C7285">
        <w:rPr>
          <w:rFonts w:ascii="Arial" w:eastAsia="Arial" w:hAnsi="Arial" w:cs="Arial"/>
          <w:sz w:val="40"/>
          <w:szCs w:val="40"/>
        </w:rPr>
        <w:t xml:space="preserve">Bueno, Abel (2011), "6 ejemplos de videojuegos que son arte", blog de </w:t>
      </w:r>
      <w:proofErr w:type="spellStart"/>
      <w:r w:rsidRPr="006C7285">
        <w:rPr>
          <w:rFonts w:ascii="Arial" w:eastAsia="Arial" w:hAnsi="Arial" w:cs="Arial"/>
          <w:sz w:val="40"/>
          <w:szCs w:val="40"/>
        </w:rPr>
        <w:t>Softonic</w:t>
      </w:r>
      <w:proofErr w:type="spellEnd"/>
      <w:r w:rsidRPr="006C7285">
        <w:rPr>
          <w:rFonts w:ascii="Arial" w:eastAsia="Arial" w:hAnsi="Arial" w:cs="Arial"/>
          <w:sz w:val="40"/>
          <w:szCs w:val="40"/>
        </w:rPr>
        <w:t>, http://onsoftware.softonic.com/videojuegos-obras-de-arte</w:t>
      </w:r>
    </w:p>
    <w:p w14:paraId="578CC808" w14:textId="4EE2B2A6" w:rsidR="00DE19DB" w:rsidRDefault="00DE19DB">
      <w:pPr>
        <w:spacing w:after="0" w:line="276" w:lineRule="auto"/>
        <w:ind w:left="360"/>
        <w:rPr>
          <w:rFonts w:ascii="Arial" w:eastAsia="Arial" w:hAnsi="Arial" w:cs="Arial"/>
        </w:rPr>
      </w:pPr>
    </w:p>
    <w:p w14:paraId="6E73D967" w14:textId="6B0853C3" w:rsidR="001D3BB7" w:rsidRDefault="001D3BB7">
      <w:pPr>
        <w:spacing w:after="0" w:line="276" w:lineRule="auto"/>
        <w:ind w:left="360"/>
        <w:rPr>
          <w:rFonts w:ascii="Arial" w:eastAsia="Arial" w:hAnsi="Arial" w:cs="Arial"/>
        </w:rPr>
      </w:pPr>
    </w:p>
    <w:sectPr w:rsidR="001D3B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4DF3"/>
    <w:multiLevelType w:val="multilevel"/>
    <w:tmpl w:val="51AC9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0932C3A"/>
    <w:multiLevelType w:val="multilevel"/>
    <w:tmpl w:val="D1D8C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88B7B59"/>
    <w:multiLevelType w:val="multilevel"/>
    <w:tmpl w:val="8C84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064F44"/>
    <w:multiLevelType w:val="multilevel"/>
    <w:tmpl w:val="617689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08C5781"/>
    <w:multiLevelType w:val="multilevel"/>
    <w:tmpl w:val="8A404F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8C518B6"/>
    <w:multiLevelType w:val="multilevel"/>
    <w:tmpl w:val="4446AC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2BA25D5"/>
    <w:multiLevelType w:val="multilevel"/>
    <w:tmpl w:val="06600F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6607FB5"/>
    <w:multiLevelType w:val="multilevel"/>
    <w:tmpl w:val="2A66D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C017EB3"/>
    <w:multiLevelType w:val="multilevel"/>
    <w:tmpl w:val="B5F05F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8"/>
  </w:num>
  <w:num w:numId="6">
    <w:abstractNumId w:val="1"/>
  </w:num>
  <w:num w:numId="7">
    <w:abstractNumId w:val="7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3BB7"/>
    <w:rsid w:val="00066728"/>
    <w:rsid w:val="00115806"/>
    <w:rsid w:val="00147481"/>
    <w:rsid w:val="0017004F"/>
    <w:rsid w:val="0018205D"/>
    <w:rsid w:val="001A7E57"/>
    <w:rsid w:val="001D3BB7"/>
    <w:rsid w:val="0023659A"/>
    <w:rsid w:val="004C25D1"/>
    <w:rsid w:val="004E23D7"/>
    <w:rsid w:val="00530DDF"/>
    <w:rsid w:val="00674D55"/>
    <w:rsid w:val="006C7285"/>
    <w:rsid w:val="007F74EF"/>
    <w:rsid w:val="00D30FB4"/>
    <w:rsid w:val="00D83188"/>
    <w:rsid w:val="00DE19DB"/>
    <w:rsid w:val="00F54C4F"/>
    <w:rsid w:val="00F62FD5"/>
    <w:rsid w:val="00FC5293"/>
    <w:rsid w:val="00FF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3EA2BB"/>
  <w15:docId w15:val="{04CFCC13-FA88-4540-B9EF-291C9C7D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8205D"/>
    <w:rPr>
      <w:color w:val="F0532B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05D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1158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3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Estela de condensación">
  <a:themeElements>
    <a:clrScheme name="Estela de condensación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Estela de condensació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tela de condensació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44910-17EB-4288-BE76-111B91C9A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6</Pages>
  <Words>444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omar rios zapatel</cp:lastModifiedBy>
  <cp:revision>11</cp:revision>
  <dcterms:created xsi:type="dcterms:W3CDTF">2022-09-19T12:08:00Z</dcterms:created>
  <dcterms:modified xsi:type="dcterms:W3CDTF">2022-10-19T01:45:00Z</dcterms:modified>
</cp:coreProperties>
</file>