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EC6" w:rsidRPr="00690D82" w:rsidRDefault="000B443F" w:rsidP="00690D82">
      <w:pPr>
        <w:pStyle w:val="CP-CapaCabecalho"/>
      </w:pPr>
      <w:bookmarkStart w:id="0" w:name="_Hlk527554232"/>
      <w:bookmarkEnd w:id="0"/>
      <w:r>
        <w:rPr>
          <w:noProof/>
          <w:lang w:val="pt-PT" w:eastAsia="pt-PT"/>
        </w:rPr>
        <w:drawing>
          <wp:inline distT="0" distB="0" distL="0" distR="0">
            <wp:extent cx="3152775" cy="1552575"/>
            <wp:effectExtent l="0" t="0" r="0" b="0"/>
            <wp:docPr id="8" name="Picture 8" descr="C:\Users\gonca\AppData\Local\Microsoft\Windows\INetCache\Content.Word\logo_ISEL_principal_150dpi_RGB.5553848a413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nca\AppData\Local\Microsoft\Windows\INetCache\Content.Word\logo_ISEL_principal_150dpi_RGB.5553848a413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FE" w:rsidRDefault="006241FE" w:rsidP="006241FE">
      <w:pPr>
        <w:pStyle w:val="TE-Normal"/>
        <w:ind w:firstLine="0"/>
      </w:pPr>
    </w:p>
    <w:p w:rsidR="008B7474" w:rsidRPr="00A51711" w:rsidRDefault="008B7474" w:rsidP="005A316C">
      <w:pPr>
        <w:pStyle w:val="TE-Normal"/>
        <w:ind w:firstLine="0"/>
        <w:jc w:val="center"/>
        <w:rPr>
          <w:sz w:val="30"/>
          <w:szCs w:val="30"/>
        </w:rPr>
      </w:pPr>
      <w:r w:rsidRPr="00A51711">
        <w:rPr>
          <w:sz w:val="30"/>
          <w:szCs w:val="30"/>
        </w:rPr>
        <w:t>ADDETC</w:t>
      </w:r>
      <w:r w:rsidR="00DB1AB6" w:rsidRPr="00A51711">
        <w:rPr>
          <w:sz w:val="30"/>
          <w:szCs w:val="30"/>
        </w:rPr>
        <w:t xml:space="preserve"> – Área Departamental de Engenharia Eletrónica e Telecomunicações e de Computadores</w:t>
      </w:r>
    </w:p>
    <w:p w:rsidR="008B7474" w:rsidRDefault="008B7474" w:rsidP="005A316C">
      <w:pPr>
        <w:pStyle w:val="TE-Normal"/>
        <w:ind w:firstLine="0"/>
        <w:jc w:val="center"/>
      </w:pPr>
    </w:p>
    <w:p w:rsidR="00DA3B15" w:rsidRDefault="00DB1AB6" w:rsidP="00B6707D">
      <w:pPr>
        <w:pStyle w:val="TE-Normal"/>
        <w:ind w:firstLine="0"/>
        <w:jc w:val="center"/>
        <w:rPr>
          <w:sz w:val="28"/>
          <w:szCs w:val="28"/>
        </w:rPr>
      </w:pPr>
      <w:r w:rsidRPr="00DB1AB6">
        <w:rPr>
          <w:sz w:val="28"/>
          <w:szCs w:val="28"/>
        </w:rPr>
        <w:t>LEIM -</w:t>
      </w:r>
      <w:r w:rsidR="000B443F" w:rsidRPr="00DB1AB6">
        <w:rPr>
          <w:sz w:val="28"/>
          <w:szCs w:val="28"/>
        </w:rPr>
        <w:t xml:space="preserve">Licenciatura Engenharia </w:t>
      </w:r>
      <w:r w:rsidR="009D59C9">
        <w:rPr>
          <w:sz w:val="28"/>
          <w:szCs w:val="28"/>
        </w:rPr>
        <w:t>I</w:t>
      </w:r>
      <w:r w:rsidR="000B443F" w:rsidRPr="00DB1AB6">
        <w:rPr>
          <w:sz w:val="28"/>
          <w:szCs w:val="28"/>
        </w:rPr>
        <w:t xml:space="preserve">nformática e </w:t>
      </w:r>
      <w:r w:rsidR="009D59C9">
        <w:rPr>
          <w:sz w:val="28"/>
          <w:szCs w:val="28"/>
        </w:rPr>
        <w:t>M</w:t>
      </w:r>
      <w:r w:rsidR="000B443F" w:rsidRPr="00DB1AB6">
        <w:rPr>
          <w:sz w:val="28"/>
          <w:szCs w:val="28"/>
        </w:rPr>
        <w:t>ultimédia</w:t>
      </w:r>
    </w:p>
    <w:p w:rsidR="00B6707D" w:rsidRDefault="00B6707D" w:rsidP="00B6707D">
      <w:pPr>
        <w:pStyle w:val="TE-Normal"/>
        <w:ind w:firstLine="0"/>
        <w:jc w:val="center"/>
        <w:rPr>
          <w:sz w:val="28"/>
          <w:szCs w:val="28"/>
        </w:rPr>
      </w:pPr>
    </w:p>
    <w:p w:rsidR="00A51711" w:rsidRPr="005A316C" w:rsidRDefault="00B6707D" w:rsidP="00B6707D">
      <w:pPr>
        <w:pStyle w:val="TE-Normal"/>
        <w:ind w:left="2127" w:firstLine="0"/>
        <w:jc w:val="left"/>
        <w:rPr>
          <w:b/>
          <w:color w:val="2F5496" w:themeColor="accent1" w:themeShade="BF"/>
          <w:sz w:val="60"/>
          <w:szCs w:val="60"/>
        </w:rPr>
      </w:pPr>
      <w:r>
        <w:rPr>
          <w:b/>
          <w:color w:val="2F5496" w:themeColor="accent1" w:themeShade="BF"/>
          <w:sz w:val="60"/>
          <w:szCs w:val="60"/>
        </w:rPr>
        <w:t xml:space="preserve"> </w:t>
      </w:r>
      <w:r w:rsidR="005A316C" w:rsidRPr="005A316C">
        <w:rPr>
          <w:b/>
          <w:color w:val="2F5496" w:themeColor="accent1" w:themeShade="BF"/>
          <w:sz w:val="60"/>
          <w:szCs w:val="60"/>
        </w:rPr>
        <w:t>Redes e Computadores</w:t>
      </w:r>
    </w:p>
    <w:p w:rsidR="005A316C" w:rsidRDefault="00B6707D" w:rsidP="00B6707D">
      <w:pPr>
        <w:pStyle w:val="TE-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6241FE" w:rsidRPr="00A51711">
        <w:rPr>
          <w:b/>
          <w:sz w:val="28"/>
          <w:szCs w:val="28"/>
        </w:rPr>
        <w:t>Trabalho</w:t>
      </w:r>
      <w:r w:rsidR="005A316C">
        <w:rPr>
          <w:b/>
          <w:sz w:val="28"/>
          <w:szCs w:val="28"/>
        </w:rPr>
        <w:t xml:space="preserve"> 1</w:t>
      </w:r>
    </w:p>
    <w:p w:rsidR="00A51711" w:rsidRPr="00A51711" w:rsidRDefault="000E4581" w:rsidP="000E4581">
      <w:pPr>
        <w:pStyle w:val="TE-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  <w:r w:rsidR="005A316C">
        <w:rPr>
          <w:b/>
          <w:noProof/>
          <w:sz w:val="28"/>
          <w:szCs w:val="28"/>
        </w:rPr>
        <w:drawing>
          <wp:inline distT="0" distB="0" distL="0" distR="0">
            <wp:extent cx="3105509" cy="173152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999" cy="174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11" w:rsidRDefault="00A51711" w:rsidP="006241FE">
      <w:pPr>
        <w:pStyle w:val="TE-Normal"/>
        <w:rPr>
          <w:sz w:val="28"/>
          <w:szCs w:val="28"/>
        </w:rPr>
      </w:pPr>
    </w:p>
    <w:p w:rsidR="009F7F6A" w:rsidRDefault="009F7F6A" w:rsidP="009331F2">
      <w:pPr>
        <w:pStyle w:val="TE-Normal"/>
        <w:ind w:firstLine="0"/>
        <w:rPr>
          <w:sz w:val="28"/>
          <w:szCs w:val="28"/>
        </w:rPr>
      </w:pPr>
    </w:p>
    <w:p w:rsidR="006241FE" w:rsidRDefault="005E1294" w:rsidP="00A51711">
      <w:pPr>
        <w:pStyle w:val="TE-Normal"/>
        <w:ind w:firstLine="0"/>
        <w:jc w:val="left"/>
        <w:rPr>
          <w:sz w:val="28"/>
          <w:szCs w:val="28"/>
        </w:rPr>
      </w:pPr>
      <w:r w:rsidRPr="005E1294">
        <w:rPr>
          <w:b/>
          <w:sz w:val="28"/>
          <w:szCs w:val="28"/>
        </w:rPr>
        <w:t>Turma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                           LEIM</w:t>
      </w:r>
      <w:r w:rsidR="009331F2">
        <w:rPr>
          <w:sz w:val="28"/>
          <w:szCs w:val="28"/>
        </w:rPr>
        <w:t>41</w:t>
      </w:r>
      <w:r>
        <w:rPr>
          <w:sz w:val="28"/>
          <w:szCs w:val="28"/>
        </w:rPr>
        <w:t>D</w:t>
      </w:r>
    </w:p>
    <w:p w:rsidR="005E1294" w:rsidRDefault="005E1294" w:rsidP="00A51711">
      <w:pPr>
        <w:pStyle w:val="TE-Normal"/>
        <w:ind w:firstLine="0"/>
        <w:jc w:val="left"/>
        <w:rPr>
          <w:sz w:val="28"/>
          <w:szCs w:val="28"/>
        </w:rPr>
      </w:pPr>
    </w:p>
    <w:p w:rsidR="005E1294" w:rsidRDefault="005E1294" w:rsidP="005E1294">
      <w:pPr>
        <w:pStyle w:val="TE-Normal"/>
        <w:ind w:firstLine="0"/>
        <w:jc w:val="left"/>
      </w:pPr>
      <w:r w:rsidRPr="000B443F">
        <w:rPr>
          <w:b/>
        </w:rPr>
        <w:t>Trabalho realizado por:</w:t>
      </w:r>
      <w:r>
        <w:rPr>
          <w:b/>
        </w:rPr>
        <w:t xml:space="preserve">    </w:t>
      </w:r>
      <w:r>
        <w:t xml:space="preserve">Miguel Távora   </w:t>
      </w:r>
      <w:r w:rsidR="005115F3">
        <w:t xml:space="preserve">   </w:t>
      </w:r>
      <w:r>
        <w:t>Nº45102</w:t>
      </w:r>
    </w:p>
    <w:p w:rsidR="005E1294" w:rsidRDefault="005E1294" w:rsidP="005E1294">
      <w:pPr>
        <w:pStyle w:val="TE-Normal"/>
        <w:ind w:firstLine="0"/>
        <w:jc w:val="left"/>
      </w:pPr>
      <w:r>
        <w:tab/>
      </w:r>
      <w:r>
        <w:tab/>
      </w:r>
      <w:r>
        <w:tab/>
      </w:r>
      <w:r>
        <w:tab/>
        <w:t xml:space="preserve">  </w:t>
      </w:r>
      <w:r w:rsidR="005115F3">
        <w:t>Luís Fonseca</w:t>
      </w:r>
      <w:r>
        <w:t xml:space="preserve">        Nº45</w:t>
      </w:r>
      <w:r w:rsidR="009E0AB6">
        <w:t>125</w:t>
      </w:r>
    </w:p>
    <w:p w:rsidR="005E1294" w:rsidRDefault="005E1294" w:rsidP="005E1294">
      <w:pPr>
        <w:pStyle w:val="TE-Normal"/>
        <w:ind w:firstLine="0"/>
        <w:jc w:val="left"/>
      </w:pPr>
      <w:r>
        <w:tab/>
      </w:r>
      <w:r>
        <w:tab/>
      </w:r>
      <w:r>
        <w:tab/>
      </w:r>
      <w:r>
        <w:tab/>
        <w:t xml:space="preserve">  </w:t>
      </w:r>
      <w:r w:rsidR="005115F3">
        <w:t>Arman Freitas</w:t>
      </w:r>
      <w:r>
        <w:t xml:space="preserve">      Nº45</w:t>
      </w:r>
      <w:r w:rsidR="009E0AB6">
        <w:t>414</w:t>
      </w:r>
    </w:p>
    <w:p w:rsidR="005E1294" w:rsidRPr="005E1294" w:rsidRDefault="005E1294" w:rsidP="00A51711">
      <w:pPr>
        <w:pStyle w:val="TE-Normal"/>
        <w:ind w:firstLine="0"/>
        <w:jc w:val="left"/>
        <w:rPr>
          <w:sz w:val="28"/>
          <w:szCs w:val="28"/>
        </w:rPr>
      </w:pPr>
    </w:p>
    <w:p w:rsidR="00DA3B15" w:rsidRPr="005E1294" w:rsidRDefault="000B443F" w:rsidP="005E1294">
      <w:pPr>
        <w:pStyle w:val="TE-Normal"/>
        <w:ind w:firstLine="0"/>
        <w:jc w:val="left"/>
      </w:pPr>
      <w:r w:rsidRPr="000B443F">
        <w:rPr>
          <w:b/>
        </w:rPr>
        <w:t>Docente:</w:t>
      </w:r>
      <w:r w:rsidR="005E1294">
        <w:rPr>
          <w:b/>
        </w:rPr>
        <w:t xml:space="preserve">                             </w:t>
      </w:r>
      <w:r w:rsidR="009331F2">
        <w:rPr>
          <w:b/>
        </w:rPr>
        <w:t xml:space="preserve"> </w:t>
      </w:r>
      <w:r w:rsidR="009331F2">
        <w:t>Nuno Cruz</w:t>
      </w:r>
    </w:p>
    <w:p w:rsidR="00576553" w:rsidRDefault="00576553" w:rsidP="006241FE">
      <w:pPr>
        <w:pStyle w:val="TE-Normal"/>
        <w:ind w:firstLine="0"/>
        <w:jc w:val="right"/>
        <w:rPr>
          <w:sz w:val="28"/>
          <w:szCs w:val="28"/>
        </w:rPr>
      </w:pPr>
    </w:p>
    <w:p w:rsidR="00576553" w:rsidRDefault="00576553" w:rsidP="006241FE">
      <w:pPr>
        <w:pStyle w:val="TE-Normal"/>
        <w:ind w:firstLine="0"/>
        <w:jc w:val="right"/>
        <w:rPr>
          <w:sz w:val="28"/>
          <w:szCs w:val="28"/>
        </w:rPr>
      </w:pPr>
    </w:p>
    <w:p w:rsidR="006241FE" w:rsidRDefault="00ED1719" w:rsidP="006241FE">
      <w:pPr>
        <w:pStyle w:val="TE-Normal"/>
        <w:ind w:firstLine="0"/>
        <w:jc w:val="right"/>
      </w:pPr>
      <w:r>
        <w:rPr>
          <w:sz w:val="28"/>
          <w:szCs w:val="28"/>
        </w:rPr>
        <w:t>Data de entrega:</w:t>
      </w:r>
      <w:r w:rsidR="005E1294">
        <w:rPr>
          <w:sz w:val="28"/>
          <w:szCs w:val="28"/>
        </w:rPr>
        <w:t>5</w:t>
      </w:r>
      <w:r w:rsidR="006241FE" w:rsidRPr="00D60FDB">
        <w:rPr>
          <w:sz w:val="28"/>
          <w:szCs w:val="28"/>
        </w:rPr>
        <w:t>/</w:t>
      </w:r>
      <w:r w:rsidR="005E1294">
        <w:rPr>
          <w:sz w:val="28"/>
          <w:szCs w:val="28"/>
        </w:rPr>
        <w:t>4</w:t>
      </w:r>
      <w:r w:rsidR="006241FE">
        <w:rPr>
          <w:sz w:val="28"/>
          <w:szCs w:val="28"/>
        </w:rPr>
        <w:t>/201</w:t>
      </w:r>
      <w:r w:rsidR="005E1294">
        <w:rPr>
          <w:sz w:val="28"/>
          <w:szCs w:val="28"/>
        </w:rPr>
        <w:t>9</w:t>
      </w:r>
    </w:p>
    <w:p w:rsidR="00E86121" w:rsidRPr="00E86121" w:rsidRDefault="00E86121" w:rsidP="00A2510E">
      <w:pPr>
        <w:pStyle w:val="TE-Normal"/>
        <w:ind w:firstLine="0"/>
        <w:rPr>
          <w:lang w:val="pt-BR"/>
        </w:rPr>
      </w:pPr>
    </w:p>
    <w:p w:rsidR="00A2510E" w:rsidRDefault="00A2510E" w:rsidP="006241FE">
      <w:pPr>
        <w:pStyle w:val="CP-CapaLocaleData"/>
      </w:pPr>
    </w:p>
    <w:p w:rsidR="00A2510E" w:rsidRDefault="00A2510E" w:rsidP="00A2510E">
      <w:pPr>
        <w:pStyle w:val="TE-Normal"/>
        <w:rPr>
          <w:lang w:val="pt-BR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  <w:id w:val="-75984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C39" w:rsidRPr="00313C39" w:rsidRDefault="00313C39">
          <w:pPr>
            <w:pStyle w:val="Cabealhodondice"/>
            <w:rPr>
              <w:rFonts w:ascii="Times New Roman" w:hAnsi="Times New Roman" w:cs="Times New Roman"/>
              <w:b/>
            </w:rPr>
          </w:pPr>
          <w:r w:rsidRPr="00313C39">
            <w:rPr>
              <w:rFonts w:ascii="Times New Roman" w:hAnsi="Times New Roman" w:cs="Times New Roman"/>
              <w:b/>
            </w:rPr>
            <w:t>Índice</w:t>
          </w:r>
        </w:p>
        <w:p w:rsidR="00313C39" w:rsidRPr="00313C39" w:rsidRDefault="00313C39" w:rsidP="00313C39">
          <w:pPr>
            <w:rPr>
              <w:lang w:eastAsia="pt-PT"/>
            </w:rPr>
          </w:pPr>
        </w:p>
        <w:p w:rsidR="0059542D" w:rsidRDefault="00313C39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875" w:history="1">
            <w:r w:rsidR="0059542D" w:rsidRPr="00CC7D3E">
              <w:rPr>
                <w:rStyle w:val="Hiperligao"/>
                <w:noProof/>
              </w:rPr>
              <w:t>1.Introdução</w:t>
            </w:r>
            <w:r w:rsidR="0059542D">
              <w:rPr>
                <w:noProof/>
                <w:webHidden/>
              </w:rPr>
              <w:tab/>
            </w:r>
            <w:r w:rsidR="0059542D">
              <w:rPr>
                <w:noProof/>
                <w:webHidden/>
              </w:rPr>
              <w:fldChar w:fldCharType="begin"/>
            </w:r>
            <w:r w:rsidR="0059542D">
              <w:rPr>
                <w:noProof/>
                <w:webHidden/>
              </w:rPr>
              <w:instrText xml:space="preserve"> PAGEREF _Toc4972875 \h </w:instrText>
            </w:r>
            <w:r w:rsidR="0059542D">
              <w:rPr>
                <w:noProof/>
                <w:webHidden/>
              </w:rPr>
            </w:r>
            <w:r w:rsidR="0059542D">
              <w:rPr>
                <w:noProof/>
                <w:webHidden/>
              </w:rPr>
              <w:fldChar w:fldCharType="separate"/>
            </w:r>
            <w:r w:rsidR="0059542D">
              <w:rPr>
                <w:noProof/>
                <w:webHidden/>
              </w:rPr>
              <w:t>3</w:t>
            </w:r>
            <w:r w:rsidR="0059542D">
              <w:rPr>
                <w:noProof/>
                <w:webHidden/>
              </w:rPr>
              <w:fldChar w:fldCharType="end"/>
            </w:r>
          </w:hyperlink>
        </w:p>
        <w:p w:rsidR="0059542D" w:rsidRDefault="00CB570B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PT" w:eastAsia="pt-PT"/>
            </w:rPr>
          </w:pPr>
          <w:hyperlink w:anchor="_Toc4972876" w:history="1">
            <w:r w:rsidR="0059542D" w:rsidRPr="00CC7D3E">
              <w:rPr>
                <w:rStyle w:val="Hiperligao"/>
                <w:noProof/>
              </w:rPr>
              <w:t>2.Desenvolvimento</w:t>
            </w:r>
            <w:r w:rsidR="0059542D">
              <w:rPr>
                <w:noProof/>
                <w:webHidden/>
              </w:rPr>
              <w:tab/>
            </w:r>
            <w:r w:rsidR="0059542D">
              <w:rPr>
                <w:noProof/>
                <w:webHidden/>
              </w:rPr>
              <w:fldChar w:fldCharType="begin"/>
            </w:r>
            <w:r w:rsidR="0059542D">
              <w:rPr>
                <w:noProof/>
                <w:webHidden/>
              </w:rPr>
              <w:instrText xml:space="preserve"> PAGEREF _Toc4972876 \h </w:instrText>
            </w:r>
            <w:r w:rsidR="0059542D">
              <w:rPr>
                <w:noProof/>
                <w:webHidden/>
              </w:rPr>
            </w:r>
            <w:r w:rsidR="0059542D">
              <w:rPr>
                <w:noProof/>
                <w:webHidden/>
              </w:rPr>
              <w:fldChar w:fldCharType="separate"/>
            </w:r>
            <w:r w:rsidR="0059542D">
              <w:rPr>
                <w:noProof/>
                <w:webHidden/>
              </w:rPr>
              <w:t>4</w:t>
            </w:r>
            <w:r w:rsidR="0059542D">
              <w:rPr>
                <w:noProof/>
                <w:webHidden/>
              </w:rPr>
              <w:fldChar w:fldCharType="end"/>
            </w:r>
          </w:hyperlink>
        </w:p>
        <w:p w:rsidR="0059542D" w:rsidRDefault="00CB570B">
          <w:pPr>
            <w:pStyle w:val="ndice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pt-PT" w:eastAsia="pt-PT"/>
            </w:rPr>
          </w:pPr>
          <w:hyperlink w:anchor="_Toc4972877" w:history="1">
            <w:r w:rsidR="0059542D" w:rsidRPr="00CC7D3E">
              <w:rPr>
                <w:rStyle w:val="Hiperligao"/>
                <w:noProof/>
              </w:rPr>
              <w:t>2.1 Mensagens enviadas e recebidas entre o cliente e o host</w:t>
            </w:r>
            <w:r w:rsidR="0059542D">
              <w:rPr>
                <w:noProof/>
                <w:webHidden/>
              </w:rPr>
              <w:tab/>
            </w:r>
            <w:r w:rsidR="0059542D">
              <w:rPr>
                <w:noProof/>
                <w:webHidden/>
              </w:rPr>
              <w:fldChar w:fldCharType="begin"/>
            </w:r>
            <w:r w:rsidR="0059542D">
              <w:rPr>
                <w:noProof/>
                <w:webHidden/>
              </w:rPr>
              <w:instrText xml:space="preserve"> PAGEREF _Toc4972877 \h </w:instrText>
            </w:r>
            <w:r w:rsidR="0059542D">
              <w:rPr>
                <w:noProof/>
                <w:webHidden/>
              </w:rPr>
            </w:r>
            <w:r w:rsidR="0059542D">
              <w:rPr>
                <w:noProof/>
                <w:webHidden/>
              </w:rPr>
              <w:fldChar w:fldCharType="separate"/>
            </w:r>
            <w:r w:rsidR="0059542D">
              <w:rPr>
                <w:noProof/>
                <w:webHidden/>
              </w:rPr>
              <w:t>6</w:t>
            </w:r>
            <w:r w:rsidR="0059542D">
              <w:rPr>
                <w:noProof/>
                <w:webHidden/>
              </w:rPr>
              <w:fldChar w:fldCharType="end"/>
            </w:r>
          </w:hyperlink>
        </w:p>
        <w:p w:rsidR="0059542D" w:rsidRDefault="00CB570B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972878" w:history="1">
            <w:r w:rsidR="0059542D" w:rsidRPr="00CC7D3E">
              <w:rPr>
                <w:rStyle w:val="Hiperligao"/>
                <w:noProof/>
              </w:rPr>
              <w:t>3.Conclusão</w:t>
            </w:r>
            <w:r w:rsidR="0059542D">
              <w:rPr>
                <w:noProof/>
                <w:webHidden/>
              </w:rPr>
              <w:tab/>
            </w:r>
            <w:r w:rsidR="0059542D">
              <w:rPr>
                <w:noProof/>
                <w:webHidden/>
              </w:rPr>
              <w:fldChar w:fldCharType="begin"/>
            </w:r>
            <w:r w:rsidR="0059542D">
              <w:rPr>
                <w:noProof/>
                <w:webHidden/>
              </w:rPr>
              <w:instrText xml:space="preserve"> PAGEREF _Toc4972878 \h </w:instrText>
            </w:r>
            <w:r w:rsidR="0059542D">
              <w:rPr>
                <w:noProof/>
                <w:webHidden/>
              </w:rPr>
            </w:r>
            <w:r w:rsidR="0059542D">
              <w:rPr>
                <w:noProof/>
                <w:webHidden/>
              </w:rPr>
              <w:fldChar w:fldCharType="separate"/>
            </w:r>
            <w:r w:rsidR="0059542D">
              <w:rPr>
                <w:noProof/>
                <w:webHidden/>
              </w:rPr>
              <w:t>7</w:t>
            </w:r>
            <w:r w:rsidR="0059542D">
              <w:rPr>
                <w:noProof/>
                <w:webHidden/>
              </w:rPr>
              <w:fldChar w:fldCharType="end"/>
            </w:r>
          </w:hyperlink>
        </w:p>
        <w:p w:rsidR="00313C39" w:rsidRDefault="00313C39">
          <w:r>
            <w:rPr>
              <w:b/>
              <w:bCs/>
            </w:rPr>
            <w:fldChar w:fldCharType="end"/>
          </w:r>
        </w:p>
      </w:sdtContent>
    </w:sdt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Default="00A2510E" w:rsidP="00A2510E">
      <w:pPr>
        <w:pStyle w:val="TE-Normal"/>
        <w:rPr>
          <w:lang w:val="pt-BR"/>
        </w:rPr>
      </w:pPr>
    </w:p>
    <w:p w:rsidR="00A2510E" w:rsidRPr="00A2510E" w:rsidRDefault="00A2510E" w:rsidP="0059542D">
      <w:pPr>
        <w:pStyle w:val="TE-Normal"/>
        <w:ind w:firstLine="0"/>
        <w:rPr>
          <w:lang w:val="pt-BR"/>
        </w:rPr>
      </w:pPr>
    </w:p>
    <w:p w:rsidR="0059542D" w:rsidRDefault="0059542D" w:rsidP="0059542D">
      <w:pPr>
        <w:pStyle w:val="Ttulo1"/>
      </w:pPr>
      <w:bookmarkStart w:id="1" w:name="_Toc4972875"/>
    </w:p>
    <w:p w:rsidR="006241FE" w:rsidRPr="0059542D" w:rsidRDefault="00313C39" w:rsidP="0059542D">
      <w:pPr>
        <w:pStyle w:val="Ttulo1"/>
        <w:rPr>
          <w:rFonts w:ascii="Times New Roman" w:hAnsi="Times New Roman"/>
        </w:rPr>
      </w:pPr>
      <w:r w:rsidRPr="0059542D">
        <w:rPr>
          <w:rFonts w:ascii="Times New Roman" w:hAnsi="Times New Roman"/>
        </w:rPr>
        <w:t>1.</w:t>
      </w:r>
      <w:r w:rsidR="006241FE" w:rsidRPr="0059542D">
        <w:rPr>
          <w:rFonts w:ascii="Times New Roman" w:hAnsi="Times New Roman"/>
        </w:rPr>
        <w:t>I</w:t>
      </w:r>
      <w:r w:rsidR="00BF39D1" w:rsidRPr="0059542D">
        <w:rPr>
          <w:rFonts w:ascii="Times New Roman" w:hAnsi="Times New Roman"/>
        </w:rPr>
        <w:t>ntrodução</w:t>
      </w:r>
      <w:bookmarkEnd w:id="1"/>
    </w:p>
    <w:p w:rsidR="00A2510E" w:rsidRPr="00A2510E" w:rsidRDefault="00A2510E" w:rsidP="0090475E">
      <w:pPr>
        <w:pStyle w:val="TE-Normal"/>
        <w:rPr>
          <w:lang w:val="pt-BR"/>
        </w:rPr>
      </w:pPr>
    </w:p>
    <w:p w:rsidR="009F7F6A" w:rsidRDefault="009F7F6A" w:rsidP="00437CB8">
      <w:pPr>
        <w:pStyle w:val="TE-Normal"/>
        <w:ind w:firstLine="709"/>
        <w:rPr>
          <w:lang w:val="pt-BR"/>
        </w:rPr>
      </w:pPr>
      <w:r>
        <w:rPr>
          <w:lang w:val="pt-BR"/>
        </w:rPr>
        <w:t xml:space="preserve">O trabalho prático foi feito com o intuito de </w:t>
      </w:r>
      <w:r w:rsidR="007337AA">
        <w:rPr>
          <w:lang w:val="pt-BR"/>
        </w:rPr>
        <w:t>por em prática o que aprendemos nas aulas práticas sobre  Redes Inform</w:t>
      </w:r>
      <w:r w:rsidR="009A797F">
        <w:rPr>
          <w:lang w:val="pt-BR"/>
        </w:rPr>
        <w:t>á</w:t>
      </w:r>
      <w:r w:rsidR="007337AA">
        <w:rPr>
          <w:lang w:val="pt-BR"/>
        </w:rPr>
        <w:t xml:space="preserve">ticas (Internet). </w:t>
      </w:r>
      <w:r w:rsidR="009D59C9">
        <w:rPr>
          <w:lang w:val="pt-BR"/>
        </w:rPr>
        <w:t>Neste trabalho, i</w:t>
      </w:r>
      <w:r w:rsidR="007337AA">
        <w:rPr>
          <w:lang w:val="pt-BR"/>
        </w:rPr>
        <w:t xml:space="preserve">remos explorar os tipos de mensagens enviadas e recebidas entre o cliente e o servidor, os </w:t>
      </w:r>
      <w:r w:rsidR="002610E4">
        <w:rPr>
          <w:lang w:val="pt-BR"/>
        </w:rPr>
        <w:t>diversos</w:t>
      </w:r>
      <w:r w:rsidR="007337AA">
        <w:rPr>
          <w:lang w:val="pt-BR"/>
        </w:rPr>
        <w:t xml:space="preserve"> protocolos utilizados para representar esses pedidos e as suas respetivas respostas. Sendo que neste trabalho iremos</w:t>
      </w:r>
      <w:r w:rsidR="009D59C9">
        <w:rPr>
          <w:lang w:val="pt-BR"/>
        </w:rPr>
        <w:t xml:space="preserve"> apenas</w:t>
      </w:r>
      <w:r w:rsidR="007337AA">
        <w:rPr>
          <w:lang w:val="pt-BR"/>
        </w:rPr>
        <w:t xml:space="preserve"> explorar </w:t>
      </w:r>
      <w:r w:rsidR="002610E4">
        <w:rPr>
          <w:lang w:val="pt-BR"/>
        </w:rPr>
        <w:t>a camada de aplicação</w:t>
      </w:r>
      <w:r w:rsidR="007337AA">
        <w:rPr>
          <w:lang w:val="pt-BR"/>
        </w:rPr>
        <w:t xml:space="preserve"> HTTP</w:t>
      </w:r>
      <w:r w:rsidR="00883A87">
        <w:rPr>
          <w:lang w:val="pt-BR"/>
        </w:rPr>
        <w:t>(</w:t>
      </w:r>
      <w:proofErr w:type="spellStart"/>
      <w:r w:rsidR="00883A87" w:rsidRPr="00437CB8">
        <w:rPr>
          <w:b/>
          <w:bCs/>
          <w:i/>
          <w:color w:val="222222"/>
          <w:szCs w:val="26"/>
          <w:shd w:val="clear" w:color="auto" w:fill="FFFFFF"/>
        </w:rPr>
        <w:t>H</w:t>
      </w:r>
      <w:r w:rsidR="00883A87" w:rsidRPr="00437CB8">
        <w:rPr>
          <w:i/>
          <w:color w:val="222222"/>
          <w:szCs w:val="26"/>
          <w:shd w:val="clear" w:color="auto" w:fill="FFFFFF"/>
        </w:rPr>
        <w:t>yper</w:t>
      </w:r>
      <w:r w:rsidR="00883A87" w:rsidRPr="00437CB8">
        <w:rPr>
          <w:b/>
          <w:bCs/>
          <w:i/>
          <w:color w:val="222222"/>
          <w:szCs w:val="26"/>
          <w:shd w:val="clear" w:color="auto" w:fill="FFFFFF"/>
        </w:rPr>
        <w:t>T</w:t>
      </w:r>
      <w:r w:rsidR="00883A87" w:rsidRPr="00437CB8">
        <w:rPr>
          <w:i/>
          <w:color w:val="222222"/>
          <w:szCs w:val="26"/>
          <w:shd w:val="clear" w:color="auto" w:fill="FFFFFF"/>
        </w:rPr>
        <w:t>ext</w:t>
      </w:r>
      <w:proofErr w:type="spellEnd"/>
      <w:r w:rsidR="00883A87" w:rsidRPr="00437CB8">
        <w:rPr>
          <w:i/>
          <w:color w:val="222222"/>
          <w:szCs w:val="26"/>
          <w:shd w:val="clear" w:color="auto" w:fill="FFFFFF"/>
        </w:rPr>
        <w:t> </w:t>
      </w:r>
      <w:proofErr w:type="spellStart"/>
      <w:r w:rsidR="00883A87" w:rsidRPr="00437CB8">
        <w:rPr>
          <w:b/>
          <w:bCs/>
          <w:i/>
          <w:color w:val="222222"/>
          <w:szCs w:val="26"/>
          <w:shd w:val="clear" w:color="auto" w:fill="FFFFFF"/>
        </w:rPr>
        <w:t>T</w:t>
      </w:r>
      <w:r w:rsidR="00883A87" w:rsidRPr="00437CB8">
        <w:rPr>
          <w:i/>
          <w:color w:val="222222"/>
          <w:szCs w:val="26"/>
          <w:shd w:val="clear" w:color="auto" w:fill="FFFFFF"/>
        </w:rPr>
        <w:t>ransfer</w:t>
      </w:r>
      <w:proofErr w:type="spellEnd"/>
      <w:r w:rsidR="00883A87" w:rsidRPr="00437CB8">
        <w:rPr>
          <w:i/>
          <w:color w:val="222222"/>
          <w:szCs w:val="26"/>
          <w:shd w:val="clear" w:color="auto" w:fill="FFFFFF"/>
        </w:rPr>
        <w:t> </w:t>
      </w:r>
      <w:proofErr w:type="spellStart"/>
      <w:r w:rsidR="00883A87" w:rsidRPr="00437CB8">
        <w:rPr>
          <w:b/>
          <w:bCs/>
          <w:i/>
          <w:color w:val="222222"/>
          <w:szCs w:val="26"/>
          <w:shd w:val="clear" w:color="auto" w:fill="FFFFFF"/>
        </w:rPr>
        <w:t>P</w:t>
      </w:r>
      <w:r w:rsidR="00883A87" w:rsidRPr="00437CB8">
        <w:rPr>
          <w:i/>
          <w:color w:val="222222"/>
          <w:szCs w:val="26"/>
          <w:shd w:val="clear" w:color="auto" w:fill="FFFFFF"/>
        </w:rPr>
        <w:t>rotocol</w:t>
      </w:r>
      <w:proofErr w:type="spellEnd"/>
      <w:r w:rsidR="00883A87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2610E4">
        <w:rPr>
          <w:lang w:val="pt-BR"/>
        </w:rPr>
        <w:t>.</w:t>
      </w:r>
      <w:r w:rsidR="00437CB8">
        <w:rPr>
          <w:lang w:val="pt-BR"/>
        </w:rPr>
        <w:t xml:space="preserve"> O HTTP é um protocolo de comunicação </w:t>
      </w:r>
      <w:r w:rsidR="00E602AE">
        <w:rPr>
          <w:lang w:val="pt-BR"/>
        </w:rPr>
        <w:t>desenvolvido para comunicar entre navegadores</w:t>
      </w:r>
      <w:r w:rsidR="009D59C9">
        <w:rPr>
          <w:lang w:val="pt-BR"/>
        </w:rPr>
        <w:t xml:space="preserve"> e </w:t>
      </w:r>
      <w:r w:rsidR="00E602AE">
        <w:rPr>
          <w:lang w:val="pt-BR"/>
        </w:rPr>
        <w:t xml:space="preserve">servidores web. Durante essa comunicação ele </w:t>
      </w:r>
      <w:r w:rsidR="00437CB8">
        <w:rPr>
          <w:lang w:val="pt-BR"/>
        </w:rPr>
        <w:t>transmit</w:t>
      </w:r>
      <w:r w:rsidR="00E602AE">
        <w:rPr>
          <w:lang w:val="pt-BR"/>
        </w:rPr>
        <w:t>e</w:t>
      </w:r>
      <w:r w:rsidR="00437CB8">
        <w:rPr>
          <w:lang w:val="pt-BR"/>
        </w:rPr>
        <w:t xml:space="preserve"> documentos de hipermídia</w:t>
      </w:r>
      <w:r w:rsidR="00E602AE">
        <w:rPr>
          <w:lang w:val="pt-BR"/>
        </w:rPr>
        <w:t>,</w:t>
      </w:r>
      <w:r w:rsidR="00437CB8">
        <w:rPr>
          <w:lang w:val="pt-BR"/>
        </w:rPr>
        <w:t xml:space="preserve"> como </w:t>
      </w:r>
      <w:r w:rsidR="00E602AE">
        <w:rPr>
          <w:lang w:val="pt-BR"/>
        </w:rPr>
        <w:t xml:space="preserve">por exemplo </w:t>
      </w:r>
      <w:r w:rsidR="00437CB8">
        <w:rPr>
          <w:lang w:val="pt-BR"/>
        </w:rPr>
        <w:t>o HTML</w:t>
      </w:r>
      <w:r w:rsidR="00E602AE">
        <w:rPr>
          <w:lang w:val="pt-BR"/>
        </w:rPr>
        <w:t>.</w:t>
      </w:r>
      <w:r w:rsidR="00437CB8">
        <w:rPr>
          <w:lang w:val="pt-BR"/>
        </w:rPr>
        <w:t xml:space="preserve"> </w:t>
      </w:r>
      <w:r w:rsidR="00883A87">
        <w:rPr>
          <w:lang w:val="pt-BR"/>
        </w:rPr>
        <w:t>O</w:t>
      </w:r>
      <w:r w:rsidR="00437CB8">
        <w:rPr>
          <w:lang w:val="pt-BR"/>
        </w:rPr>
        <w:t xml:space="preserve"> HTTP é transportado pelo </w:t>
      </w:r>
      <w:r w:rsidR="00883A87">
        <w:rPr>
          <w:lang w:val="pt-BR"/>
        </w:rPr>
        <w:t>T</w:t>
      </w:r>
      <w:r w:rsidR="00437CB8">
        <w:rPr>
          <w:lang w:val="pt-BR"/>
        </w:rPr>
        <w:t>CP(</w:t>
      </w:r>
      <w:proofErr w:type="spellStart"/>
      <w:r w:rsidR="00437CB8" w:rsidRPr="00437CB8">
        <w:rPr>
          <w:b/>
          <w:bCs/>
          <w:i/>
          <w:color w:val="222222"/>
          <w:szCs w:val="26"/>
          <w:shd w:val="clear" w:color="auto" w:fill="FFFFFF"/>
        </w:rPr>
        <w:t>T</w:t>
      </w:r>
      <w:r w:rsidR="00437CB8" w:rsidRPr="00437CB8">
        <w:rPr>
          <w:i/>
          <w:color w:val="222222"/>
          <w:szCs w:val="26"/>
          <w:shd w:val="clear" w:color="auto" w:fill="FFFFFF"/>
        </w:rPr>
        <w:t>ransmission</w:t>
      </w:r>
      <w:proofErr w:type="spellEnd"/>
      <w:r w:rsidR="00437CB8" w:rsidRPr="00437CB8">
        <w:rPr>
          <w:i/>
          <w:color w:val="222222"/>
          <w:szCs w:val="26"/>
          <w:shd w:val="clear" w:color="auto" w:fill="FFFFFF"/>
        </w:rPr>
        <w:t> </w:t>
      </w:r>
      <w:proofErr w:type="spellStart"/>
      <w:r w:rsidR="00437CB8" w:rsidRPr="00437CB8">
        <w:rPr>
          <w:b/>
          <w:bCs/>
          <w:i/>
          <w:color w:val="222222"/>
          <w:szCs w:val="26"/>
          <w:shd w:val="clear" w:color="auto" w:fill="FFFFFF"/>
        </w:rPr>
        <w:t>C</w:t>
      </w:r>
      <w:r w:rsidR="00437CB8" w:rsidRPr="00437CB8">
        <w:rPr>
          <w:i/>
          <w:color w:val="222222"/>
          <w:szCs w:val="26"/>
          <w:shd w:val="clear" w:color="auto" w:fill="FFFFFF"/>
        </w:rPr>
        <w:t>ontrol</w:t>
      </w:r>
      <w:proofErr w:type="spellEnd"/>
      <w:r w:rsidR="00437CB8" w:rsidRPr="00437CB8">
        <w:rPr>
          <w:i/>
          <w:color w:val="222222"/>
          <w:szCs w:val="26"/>
          <w:shd w:val="clear" w:color="auto" w:fill="FFFFFF"/>
        </w:rPr>
        <w:t> </w:t>
      </w:r>
      <w:proofErr w:type="spellStart"/>
      <w:r w:rsidR="00437CB8" w:rsidRPr="00437CB8">
        <w:rPr>
          <w:b/>
          <w:bCs/>
          <w:i/>
          <w:color w:val="222222"/>
          <w:szCs w:val="26"/>
          <w:shd w:val="clear" w:color="auto" w:fill="FFFFFF"/>
        </w:rPr>
        <w:t>P</w:t>
      </w:r>
      <w:r w:rsidR="00437CB8" w:rsidRPr="00437CB8">
        <w:rPr>
          <w:i/>
          <w:color w:val="222222"/>
          <w:szCs w:val="26"/>
          <w:shd w:val="clear" w:color="auto" w:fill="FFFFFF"/>
        </w:rPr>
        <w:t>rotocol</w:t>
      </w:r>
      <w:proofErr w:type="spellEnd"/>
      <w:r w:rsidR="00437CB8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883A87">
        <w:rPr>
          <w:lang w:val="pt-BR"/>
        </w:rPr>
        <w:t xml:space="preserve"> </w:t>
      </w:r>
      <w:r w:rsidR="00437CB8">
        <w:rPr>
          <w:lang w:val="pt-BR"/>
        </w:rPr>
        <w:t xml:space="preserve"> que </w:t>
      </w:r>
      <w:r w:rsidR="00883A87">
        <w:rPr>
          <w:lang w:val="pt-BR"/>
        </w:rPr>
        <w:t xml:space="preserve">é </w:t>
      </w:r>
      <w:r w:rsidR="00437CB8">
        <w:rPr>
          <w:lang w:val="pt-BR"/>
        </w:rPr>
        <w:t>uma</w:t>
      </w:r>
      <w:r w:rsidR="00883A87">
        <w:rPr>
          <w:lang w:val="pt-BR"/>
        </w:rPr>
        <w:t xml:space="preserve"> camada de transporte</w:t>
      </w:r>
      <w:r w:rsidR="009D59C9">
        <w:rPr>
          <w:lang w:val="pt-BR"/>
        </w:rPr>
        <w:t>,</w:t>
      </w:r>
      <w:r w:rsidR="00883A87">
        <w:rPr>
          <w:lang w:val="pt-BR"/>
        </w:rPr>
        <w:t xml:space="preserve"> no qual assenta a maior parte das aplicações cibern</w:t>
      </w:r>
      <w:r w:rsidR="009A797F">
        <w:rPr>
          <w:lang w:val="pt-BR"/>
        </w:rPr>
        <w:t>é</w:t>
      </w:r>
      <w:r w:rsidR="00883A87">
        <w:rPr>
          <w:lang w:val="pt-BR"/>
        </w:rPr>
        <w:t>tic</w:t>
      </w:r>
      <w:r w:rsidR="00437CB8">
        <w:rPr>
          <w:lang w:val="pt-BR"/>
        </w:rPr>
        <w:t>as, ou seja, a</w:t>
      </w:r>
      <w:r w:rsidR="00883A87">
        <w:rPr>
          <w:lang w:val="pt-BR"/>
        </w:rPr>
        <w:t xml:space="preserve"> World Wide Web.</w:t>
      </w:r>
    </w:p>
    <w:p w:rsidR="00A2510E" w:rsidRDefault="00A2510E" w:rsidP="0090475E">
      <w:pPr>
        <w:pStyle w:val="TE-Normal"/>
        <w:ind w:firstLine="709"/>
        <w:rPr>
          <w:lang w:val="pt-BR"/>
        </w:rPr>
      </w:pPr>
    </w:p>
    <w:p w:rsidR="00A2510E" w:rsidRDefault="00A2510E" w:rsidP="0090475E">
      <w:pPr>
        <w:pStyle w:val="TE-Normal"/>
        <w:ind w:firstLine="709"/>
        <w:rPr>
          <w:lang w:val="pt-BR"/>
        </w:rPr>
      </w:pPr>
    </w:p>
    <w:p w:rsidR="00437CB8" w:rsidRDefault="00437CB8" w:rsidP="0090475E">
      <w:pPr>
        <w:pStyle w:val="TE-Normal"/>
        <w:ind w:firstLine="709"/>
        <w:rPr>
          <w:lang w:val="pt-BR"/>
        </w:rPr>
      </w:pPr>
    </w:p>
    <w:p w:rsidR="00437CB8" w:rsidRPr="009D59C9" w:rsidRDefault="00E602AE" w:rsidP="009D59C9">
      <w:pPr>
        <w:pStyle w:val="Subttulo"/>
      </w:pPr>
      <w:r>
        <w:t xml:space="preserve">    1.1</w:t>
      </w:r>
      <w:r w:rsidRPr="00E602AE">
        <w:t>Objetivos</w:t>
      </w:r>
      <w:bookmarkStart w:id="2" w:name="_GoBack"/>
      <w:bookmarkEnd w:id="2"/>
    </w:p>
    <w:p w:rsidR="00437CB8" w:rsidRDefault="005C1404" w:rsidP="0090475E">
      <w:pPr>
        <w:pStyle w:val="TE-Normal"/>
        <w:ind w:firstLine="709"/>
        <w:rPr>
          <w:lang w:val="pt-BR"/>
        </w:rPr>
      </w:pPr>
      <w:r>
        <w:rPr>
          <w:lang w:val="pt-BR"/>
        </w:rPr>
        <w:t xml:space="preserve"> Conectar </w:t>
      </w:r>
      <w:r w:rsidR="009C5F59">
        <w:rPr>
          <w:lang w:val="pt-BR"/>
        </w:rPr>
        <w:t xml:space="preserve"> dois </w:t>
      </w:r>
      <w:r w:rsidR="007F46F2">
        <w:rPr>
          <w:lang w:val="pt-BR"/>
        </w:rPr>
        <w:t>PC’s e aceder a um dos PC apartir do seu IP, mas p</w:t>
      </w:r>
      <w:r w:rsidR="00E602AE">
        <w:rPr>
          <w:lang w:val="pt-BR"/>
        </w:rPr>
        <w:t>ara iniciar o trabalho foi preciso instalar</w:t>
      </w:r>
      <w:r w:rsidR="007F46F2">
        <w:rPr>
          <w:lang w:val="pt-BR"/>
        </w:rPr>
        <w:t xml:space="preserve"> primeiro </w:t>
      </w:r>
      <w:r w:rsidR="00E602AE">
        <w:rPr>
          <w:lang w:val="pt-BR"/>
        </w:rPr>
        <w:t xml:space="preserve"> um servidor web</w:t>
      </w:r>
      <w:r w:rsidR="007F46F2">
        <w:rPr>
          <w:lang w:val="pt-BR"/>
        </w:rPr>
        <w:t xml:space="preserve"> para fazer de host</w:t>
      </w:r>
      <w:r w:rsidR="00E602AE">
        <w:rPr>
          <w:lang w:val="pt-BR"/>
        </w:rPr>
        <w:t>. Esse servidor web permite aceder a outro PC utilizando o endereço IP do próprio computador no browser de outro PC. A</w:t>
      </w:r>
      <w:r w:rsidR="009A797F">
        <w:rPr>
          <w:lang w:val="pt-BR"/>
        </w:rPr>
        <w:t xml:space="preserve"> </w:t>
      </w:r>
      <w:r w:rsidR="00E602AE">
        <w:rPr>
          <w:lang w:val="pt-BR"/>
        </w:rPr>
        <w:t>partir do Wire</w:t>
      </w:r>
      <w:r>
        <w:rPr>
          <w:lang w:val="pt-BR"/>
        </w:rPr>
        <w:t xml:space="preserve">shark será possível capturar o acesso web do outro pc e comparar o http do cliente e do servidor que foi enviado. </w:t>
      </w:r>
      <w:r w:rsidR="007F46F2">
        <w:rPr>
          <w:lang w:val="pt-BR"/>
        </w:rPr>
        <w:t>Sendo posteriormente analisado as mensagens enviadas e recebidas entre o cliente e o servidor.</w:t>
      </w:r>
    </w:p>
    <w:p w:rsidR="007F46F2" w:rsidRDefault="007F46F2" w:rsidP="0090475E">
      <w:pPr>
        <w:pStyle w:val="TE-Normal"/>
        <w:ind w:firstLine="709"/>
        <w:rPr>
          <w:lang w:val="pt-BR"/>
        </w:rPr>
      </w:pPr>
    </w:p>
    <w:p w:rsidR="007F46F2" w:rsidRDefault="007F46F2" w:rsidP="0090475E">
      <w:pPr>
        <w:pStyle w:val="TE-Normal"/>
        <w:ind w:firstLine="709"/>
        <w:rPr>
          <w:lang w:val="pt-BR"/>
        </w:rPr>
      </w:pPr>
    </w:p>
    <w:p w:rsidR="007F46F2" w:rsidRDefault="007F46F2" w:rsidP="0090475E">
      <w:pPr>
        <w:pStyle w:val="TE-Normal"/>
        <w:ind w:firstLine="709"/>
        <w:rPr>
          <w:lang w:val="pt-BR"/>
        </w:rPr>
      </w:pPr>
    </w:p>
    <w:p w:rsidR="007F46F2" w:rsidRDefault="007F46F2" w:rsidP="0090475E">
      <w:pPr>
        <w:pStyle w:val="TE-Normal"/>
        <w:ind w:firstLine="709"/>
        <w:rPr>
          <w:lang w:val="pt-BR"/>
        </w:rPr>
      </w:pPr>
    </w:p>
    <w:p w:rsidR="007F46F2" w:rsidRDefault="007F46F2" w:rsidP="0090475E">
      <w:pPr>
        <w:pStyle w:val="TE-Normal"/>
        <w:ind w:firstLine="709"/>
        <w:rPr>
          <w:lang w:val="pt-BR"/>
        </w:rPr>
      </w:pPr>
    </w:p>
    <w:p w:rsidR="007F46F2" w:rsidRDefault="007F46F2" w:rsidP="0090475E">
      <w:pPr>
        <w:pStyle w:val="TE-Normal"/>
        <w:ind w:firstLine="709"/>
        <w:rPr>
          <w:lang w:val="pt-BR"/>
        </w:rPr>
      </w:pPr>
    </w:p>
    <w:p w:rsidR="007F46F2" w:rsidRDefault="007F46F2" w:rsidP="0090475E">
      <w:pPr>
        <w:pStyle w:val="TE-Normal"/>
        <w:ind w:firstLine="709"/>
        <w:rPr>
          <w:lang w:val="pt-BR"/>
        </w:rPr>
      </w:pPr>
    </w:p>
    <w:p w:rsidR="007F46F2" w:rsidRPr="0059542D" w:rsidRDefault="007F46F2" w:rsidP="0059542D">
      <w:pPr>
        <w:pStyle w:val="Ttulo2"/>
        <w:rPr>
          <w:rFonts w:ascii="Times New Roman" w:hAnsi="Times New Roman"/>
          <w:i w:val="0"/>
          <w:sz w:val="32"/>
          <w:szCs w:val="32"/>
          <w:lang w:val="pt-BR"/>
        </w:rPr>
      </w:pPr>
      <w:bookmarkStart w:id="3" w:name="_Toc4972876"/>
      <w:r w:rsidRPr="0059542D">
        <w:rPr>
          <w:rFonts w:ascii="Times New Roman" w:hAnsi="Times New Roman"/>
          <w:i w:val="0"/>
          <w:sz w:val="32"/>
          <w:szCs w:val="32"/>
          <w:lang w:val="pt-BR"/>
        </w:rPr>
        <w:lastRenderedPageBreak/>
        <w:t>2.Desenvolvimento</w:t>
      </w:r>
      <w:bookmarkEnd w:id="3"/>
    </w:p>
    <w:p w:rsidR="00437CB8" w:rsidRDefault="00437CB8" w:rsidP="0090475E">
      <w:pPr>
        <w:pStyle w:val="TE-Normal"/>
        <w:ind w:firstLine="709"/>
        <w:rPr>
          <w:lang w:val="pt-BR"/>
        </w:rPr>
      </w:pPr>
    </w:p>
    <w:p w:rsidR="007F46F2" w:rsidRDefault="007F46F2" w:rsidP="0090475E">
      <w:pPr>
        <w:pStyle w:val="TE-Normal"/>
        <w:ind w:firstLine="709"/>
        <w:rPr>
          <w:lang w:val="pt-BR"/>
        </w:rPr>
      </w:pPr>
    </w:p>
    <w:p w:rsidR="007F46F2" w:rsidRDefault="00E41ECF" w:rsidP="0090475E">
      <w:pPr>
        <w:pStyle w:val="TE-Normal"/>
        <w:ind w:firstLine="709"/>
        <w:rPr>
          <w:lang w:val="pt-BR"/>
        </w:rPr>
      </w:pPr>
      <w:r>
        <w:rPr>
          <w:lang w:val="pt-BR"/>
        </w:rPr>
        <w:t>Para iniciar o trabalho foi utilizado o software, XAMPP, para fazer a partilha de informação</w:t>
      </w:r>
      <w:r w:rsidR="00AF081F">
        <w:rPr>
          <w:lang w:val="pt-BR"/>
        </w:rPr>
        <w:t>,</w:t>
      </w:r>
      <w:r>
        <w:rPr>
          <w:lang w:val="pt-BR"/>
        </w:rPr>
        <w:t xml:space="preserve"> fazendo um PC de host e utilizando outro PC para aceder à pesquisa feita pelo host , para isso foi n</w:t>
      </w:r>
      <w:r w:rsidR="009A797F">
        <w:rPr>
          <w:lang w:val="pt-BR"/>
        </w:rPr>
        <w:t>e</w:t>
      </w:r>
      <w:r>
        <w:rPr>
          <w:lang w:val="pt-BR"/>
        </w:rPr>
        <w:t xml:space="preserve">cessário o seu endereço IP. Para aceder ao endereço IP foi utilizada a linha de comando do window’s </w:t>
      </w:r>
      <w:r w:rsidRPr="00E41ECF">
        <w:rPr>
          <w:i/>
          <w:lang w:val="pt-BR"/>
        </w:rPr>
        <w:t>ipconfig</w:t>
      </w:r>
      <w:r w:rsidR="003D29CB">
        <w:rPr>
          <w:lang w:val="pt-BR"/>
        </w:rPr>
        <w:t>,</w:t>
      </w:r>
      <w:r>
        <w:rPr>
          <w:i/>
          <w:lang w:val="pt-BR"/>
        </w:rPr>
        <w:t xml:space="preserve"> </w:t>
      </w:r>
      <w:r w:rsidRPr="00E41ECF">
        <w:rPr>
          <w:lang w:val="pt-BR"/>
        </w:rPr>
        <w:t>obtendo de</w:t>
      </w:r>
      <w:r w:rsidR="003D29CB">
        <w:rPr>
          <w:lang w:val="pt-BR"/>
        </w:rPr>
        <w:t>s</w:t>
      </w:r>
      <w:r w:rsidRPr="00E41ECF">
        <w:rPr>
          <w:lang w:val="pt-BR"/>
        </w:rPr>
        <w:t>ta forma o IP pretendido</w:t>
      </w:r>
      <w:r>
        <w:rPr>
          <w:lang w:val="pt-BR"/>
        </w:rPr>
        <w:t xml:space="preserve">. No outro PC foi escrito no browser esse IP e antes de pesquisar </w:t>
      </w:r>
      <w:r w:rsidR="00647A86">
        <w:rPr>
          <w:lang w:val="pt-BR"/>
        </w:rPr>
        <w:t xml:space="preserve">foi utilizado o Wireshark com o filtro HTTP implementado. </w:t>
      </w:r>
      <w:r w:rsidR="003D29CB">
        <w:rPr>
          <w:lang w:val="pt-BR"/>
        </w:rPr>
        <w:t>D</w:t>
      </w:r>
      <w:r w:rsidR="00647A86">
        <w:rPr>
          <w:lang w:val="pt-BR"/>
        </w:rPr>
        <w:t>e seguida</w:t>
      </w:r>
      <w:r w:rsidR="003D29CB">
        <w:rPr>
          <w:lang w:val="pt-BR"/>
        </w:rPr>
        <w:t>,foi</w:t>
      </w:r>
      <w:r w:rsidR="00647A86">
        <w:rPr>
          <w:lang w:val="pt-BR"/>
        </w:rPr>
        <w:t xml:space="preserve"> iniciada a pesquisa</w:t>
      </w:r>
      <w:r w:rsidR="003D29CB">
        <w:rPr>
          <w:lang w:val="pt-BR"/>
        </w:rPr>
        <w:t>,</w:t>
      </w:r>
      <w:r w:rsidR="00647A86">
        <w:rPr>
          <w:lang w:val="pt-BR"/>
        </w:rPr>
        <w:t xml:space="preserve"> obtendo dessa forma todos os pedidos feito ao host e as suas devidas respostas.</w:t>
      </w:r>
    </w:p>
    <w:p w:rsidR="00647A86" w:rsidRDefault="00647A86" w:rsidP="0090475E">
      <w:pPr>
        <w:pStyle w:val="TE-Normal"/>
        <w:ind w:firstLine="709"/>
        <w:rPr>
          <w:lang w:val="pt-BR"/>
        </w:rPr>
      </w:pPr>
    </w:p>
    <w:p w:rsidR="00647A86" w:rsidRDefault="00647A86" w:rsidP="00647A86">
      <w:pPr>
        <w:pStyle w:val="TE-Normal"/>
        <w:keepNext/>
        <w:ind w:firstLine="709"/>
        <w:jc w:val="center"/>
      </w:pPr>
      <w:r>
        <w:rPr>
          <w:noProof/>
          <w:lang w:val="pt-BR"/>
        </w:rPr>
        <w:drawing>
          <wp:inline distT="0" distB="0" distL="0" distR="0">
            <wp:extent cx="4461335" cy="2717320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68" cy="27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86" w:rsidRPr="00647A86" w:rsidRDefault="00647A86" w:rsidP="00647A86">
      <w:pPr>
        <w:pStyle w:val="Legenda"/>
        <w:rPr>
          <w:rFonts w:ascii="Times New Roman" w:hAnsi="Times New Roman"/>
          <w:sz w:val="26"/>
          <w:szCs w:val="26"/>
          <w:u w:val="single"/>
          <w:lang w:val="pt-BR"/>
        </w:rPr>
      </w:pPr>
      <w:r w:rsidRPr="009A797F">
        <w:rPr>
          <w:rFonts w:ascii="Times New Roman" w:hAnsi="Times New Roman"/>
          <w:sz w:val="26"/>
          <w:szCs w:val="26"/>
          <w:lang w:val="pt-PT"/>
        </w:rPr>
        <w:t xml:space="preserve">Figura </w:t>
      </w:r>
      <w:r w:rsidRPr="00647A86">
        <w:rPr>
          <w:rFonts w:ascii="Times New Roman" w:hAnsi="Times New Roman"/>
          <w:sz w:val="26"/>
          <w:szCs w:val="26"/>
        </w:rPr>
        <w:fldChar w:fldCharType="begin"/>
      </w:r>
      <w:r w:rsidRPr="009A797F">
        <w:rPr>
          <w:rFonts w:ascii="Times New Roman" w:hAnsi="Times New Roman"/>
          <w:sz w:val="26"/>
          <w:szCs w:val="26"/>
          <w:lang w:val="pt-PT"/>
        </w:rPr>
        <w:instrText xml:space="preserve"> SEQ Figura \* ARABIC </w:instrText>
      </w:r>
      <w:r w:rsidRPr="00647A86">
        <w:rPr>
          <w:rFonts w:ascii="Times New Roman" w:hAnsi="Times New Roman"/>
          <w:sz w:val="26"/>
          <w:szCs w:val="26"/>
        </w:rPr>
        <w:fldChar w:fldCharType="separate"/>
      </w:r>
      <w:r w:rsidR="00211A56" w:rsidRPr="009A797F">
        <w:rPr>
          <w:rFonts w:ascii="Times New Roman" w:hAnsi="Times New Roman"/>
          <w:noProof/>
          <w:sz w:val="26"/>
          <w:szCs w:val="26"/>
          <w:lang w:val="pt-PT"/>
        </w:rPr>
        <w:t>1</w:t>
      </w:r>
      <w:r w:rsidRPr="00647A86">
        <w:rPr>
          <w:rFonts w:ascii="Times New Roman" w:hAnsi="Times New Roman"/>
          <w:sz w:val="26"/>
          <w:szCs w:val="26"/>
        </w:rPr>
        <w:fldChar w:fldCharType="end"/>
      </w:r>
      <w:r w:rsidRPr="009A797F">
        <w:rPr>
          <w:rFonts w:ascii="Times New Roman" w:hAnsi="Times New Roman"/>
          <w:sz w:val="26"/>
          <w:szCs w:val="26"/>
          <w:lang w:val="pt-PT"/>
        </w:rPr>
        <w:t xml:space="preserve">- </w:t>
      </w:r>
      <w:r w:rsidRPr="009A797F">
        <w:rPr>
          <w:rFonts w:ascii="Times New Roman" w:hAnsi="Times New Roman"/>
          <w:b w:val="0"/>
          <w:sz w:val="26"/>
          <w:szCs w:val="26"/>
          <w:lang w:val="pt-PT"/>
        </w:rPr>
        <w:t xml:space="preserve">Exemplo de </w:t>
      </w:r>
      <w:proofErr w:type="spellStart"/>
      <w:r w:rsidRPr="009A797F">
        <w:rPr>
          <w:rFonts w:ascii="Times New Roman" w:hAnsi="Times New Roman"/>
          <w:b w:val="0"/>
          <w:sz w:val="26"/>
          <w:szCs w:val="26"/>
          <w:lang w:val="pt-PT"/>
        </w:rPr>
        <w:t>ipconfig</w:t>
      </w:r>
      <w:proofErr w:type="spellEnd"/>
    </w:p>
    <w:p w:rsidR="00437CB8" w:rsidRPr="00647A86" w:rsidRDefault="00437CB8" w:rsidP="0090475E">
      <w:pPr>
        <w:pStyle w:val="TE-Normal"/>
        <w:ind w:firstLine="709"/>
        <w:rPr>
          <w:szCs w:val="26"/>
          <w:lang w:val="pt-BR"/>
        </w:rPr>
      </w:pPr>
    </w:p>
    <w:p w:rsidR="00647A86" w:rsidRDefault="00647A86" w:rsidP="0090475E">
      <w:pPr>
        <w:pStyle w:val="TE-Normal"/>
        <w:ind w:firstLine="709"/>
        <w:rPr>
          <w:lang w:val="pt-BR"/>
        </w:rPr>
      </w:pPr>
    </w:p>
    <w:p w:rsidR="00647A86" w:rsidRDefault="00647A86" w:rsidP="0090475E">
      <w:pPr>
        <w:pStyle w:val="TE-Normal"/>
        <w:ind w:firstLine="709"/>
        <w:rPr>
          <w:lang w:val="pt-BR"/>
        </w:rPr>
      </w:pPr>
    </w:p>
    <w:p w:rsidR="00647A86" w:rsidRDefault="00647A86" w:rsidP="0090475E">
      <w:pPr>
        <w:pStyle w:val="TE-Normal"/>
        <w:ind w:firstLine="709"/>
        <w:rPr>
          <w:lang w:val="pt-BR"/>
        </w:rPr>
      </w:pPr>
    </w:p>
    <w:p w:rsidR="00BB4276" w:rsidRDefault="00BB4276" w:rsidP="0090475E">
      <w:pPr>
        <w:pStyle w:val="TE-Normal"/>
        <w:ind w:firstLine="709"/>
        <w:rPr>
          <w:lang w:val="pt-BR"/>
        </w:rPr>
      </w:pPr>
    </w:p>
    <w:p w:rsidR="00BB4276" w:rsidRDefault="00BB4276" w:rsidP="0090475E">
      <w:pPr>
        <w:pStyle w:val="TE-Normal"/>
        <w:ind w:firstLine="709"/>
        <w:rPr>
          <w:lang w:val="pt-BR"/>
        </w:rPr>
      </w:pPr>
    </w:p>
    <w:p w:rsidR="00BB4276" w:rsidRDefault="00BB4276" w:rsidP="0090475E">
      <w:pPr>
        <w:pStyle w:val="TE-Normal"/>
        <w:ind w:firstLine="709"/>
        <w:rPr>
          <w:lang w:val="pt-BR"/>
        </w:rPr>
      </w:pPr>
    </w:p>
    <w:p w:rsidR="00BB4276" w:rsidRDefault="00BB4276" w:rsidP="0090475E">
      <w:pPr>
        <w:pStyle w:val="TE-Normal"/>
        <w:ind w:firstLine="709"/>
        <w:rPr>
          <w:lang w:val="pt-BR"/>
        </w:rPr>
      </w:pPr>
    </w:p>
    <w:p w:rsidR="00AF081F" w:rsidRDefault="00AF081F" w:rsidP="0090475E">
      <w:pPr>
        <w:pStyle w:val="TE-Normal"/>
        <w:ind w:firstLine="709"/>
        <w:rPr>
          <w:lang w:val="pt-BR"/>
        </w:rPr>
      </w:pPr>
    </w:p>
    <w:p w:rsidR="00BB4276" w:rsidRDefault="00BB4276" w:rsidP="00BB4276">
      <w:pPr>
        <w:pStyle w:val="TE-Normal"/>
        <w:keepNext/>
        <w:ind w:firstLine="709"/>
        <w:jc w:val="center"/>
        <w:rPr>
          <w:lang w:val="pt-BR"/>
        </w:rPr>
      </w:pPr>
    </w:p>
    <w:p w:rsidR="00211A56" w:rsidRDefault="00211A56" w:rsidP="00211A56">
      <w:pPr>
        <w:pStyle w:val="TE-Normal"/>
        <w:keepNext/>
        <w:ind w:firstLine="709"/>
        <w:jc w:val="center"/>
      </w:pPr>
      <w:r>
        <w:rPr>
          <w:lang w:val="pt-BR"/>
        </w:rPr>
        <w:t>Para verificar se o programa estava a funcionar</w:t>
      </w:r>
      <w:r w:rsidR="003D29CB">
        <w:rPr>
          <w:lang w:val="pt-BR"/>
        </w:rPr>
        <w:t>,</w:t>
      </w:r>
      <w:r>
        <w:rPr>
          <w:lang w:val="pt-BR"/>
        </w:rPr>
        <w:t xml:space="preserve"> utilizamos o endereço IP  </w:t>
      </w:r>
      <w:r w:rsidRPr="00211A56">
        <w:rPr>
          <w:rFonts w:ascii="Calibri-Light" w:hAnsi="Calibri-Light" w:cs="Calibri-Light"/>
          <w:color w:val="2F5496" w:themeColor="accent1" w:themeShade="BF"/>
          <w:sz w:val="22"/>
          <w:szCs w:val="22"/>
          <w:lang w:eastAsia="pt-PT"/>
        </w:rPr>
        <w:t>http://127.0.0.1/</w:t>
      </w:r>
      <w:r w:rsidRPr="00211A56">
        <w:rPr>
          <w:color w:val="2F5496" w:themeColor="accent1" w:themeShade="BF"/>
          <w:lang w:val="pt-BR"/>
        </w:rPr>
        <w:t xml:space="preserve"> </w:t>
      </w:r>
      <w:r>
        <w:rPr>
          <w:lang w:val="pt-BR"/>
        </w:rPr>
        <w:t>fornecido pelo enunciado do trabalho</w:t>
      </w:r>
      <w:r w:rsidR="003D29CB">
        <w:rPr>
          <w:lang w:val="pt-BR"/>
        </w:rPr>
        <w:t>,</w:t>
      </w:r>
      <w:r>
        <w:rPr>
          <w:lang w:val="pt-BR"/>
        </w:rPr>
        <w:t xml:space="preserve"> a p</w:t>
      </w:r>
      <w:r w:rsidR="009A797F">
        <w:rPr>
          <w:lang w:val="pt-BR"/>
        </w:rPr>
        <w:t>á</w:t>
      </w:r>
      <w:r>
        <w:rPr>
          <w:lang w:val="pt-BR"/>
        </w:rPr>
        <w:t>gina obtida foi:</w:t>
      </w:r>
      <w:r>
        <w:rPr>
          <w:noProof/>
          <w:lang w:val="pt-BR"/>
        </w:rPr>
        <w:drawing>
          <wp:inline distT="0" distB="0" distL="0" distR="0">
            <wp:extent cx="6771868" cy="3614468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980" cy="363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76" w:rsidRPr="00211A56" w:rsidRDefault="00211A56" w:rsidP="00211A56">
      <w:pPr>
        <w:pStyle w:val="Legenda"/>
        <w:rPr>
          <w:rFonts w:ascii="Times New Roman" w:hAnsi="Times New Roman"/>
          <w:b w:val="0"/>
          <w:sz w:val="26"/>
          <w:szCs w:val="26"/>
          <w:lang w:val="pt-BR"/>
        </w:rPr>
      </w:pPr>
      <w:r w:rsidRPr="009A797F">
        <w:rPr>
          <w:rFonts w:ascii="Times New Roman" w:hAnsi="Times New Roman"/>
          <w:sz w:val="26"/>
          <w:szCs w:val="26"/>
          <w:lang w:val="pt-PT"/>
        </w:rPr>
        <w:t xml:space="preserve">Figura </w:t>
      </w:r>
      <w:r w:rsidRPr="00211A56">
        <w:rPr>
          <w:rFonts w:ascii="Times New Roman" w:hAnsi="Times New Roman"/>
          <w:sz w:val="26"/>
          <w:szCs w:val="26"/>
        </w:rPr>
        <w:fldChar w:fldCharType="begin"/>
      </w:r>
      <w:r w:rsidRPr="009A797F">
        <w:rPr>
          <w:rFonts w:ascii="Times New Roman" w:hAnsi="Times New Roman"/>
          <w:sz w:val="26"/>
          <w:szCs w:val="26"/>
          <w:lang w:val="pt-PT"/>
        </w:rPr>
        <w:instrText xml:space="preserve"> SEQ Figura \* ARABIC </w:instrText>
      </w:r>
      <w:r w:rsidRPr="00211A56">
        <w:rPr>
          <w:rFonts w:ascii="Times New Roman" w:hAnsi="Times New Roman"/>
          <w:sz w:val="26"/>
          <w:szCs w:val="26"/>
        </w:rPr>
        <w:fldChar w:fldCharType="separate"/>
      </w:r>
      <w:r w:rsidRPr="009A797F">
        <w:rPr>
          <w:rFonts w:ascii="Times New Roman" w:hAnsi="Times New Roman"/>
          <w:noProof/>
          <w:sz w:val="26"/>
          <w:szCs w:val="26"/>
          <w:lang w:val="pt-PT"/>
        </w:rPr>
        <w:t>2</w:t>
      </w:r>
      <w:r w:rsidRPr="00211A56">
        <w:rPr>
          <w:rFonts w:ascii="Times New Roman" w:hAnsi="Times New Roman"/>
          <w:sz w:val="26"/>
          <w:szCs w:val="26"/>
        </w:rPr>
        <w:fldChar w:fldCharType="end"/>
      </w:r>
      <w:r w:rsidRPr="009A797F">
        <w:rPr>
          <w:rFonts w:ascii="Times New Roman" w:hAnsi="Times New Roman"/>
          <w:sz w:val="26"/>
          <w:szCs w:val="26"/>
          <w:lang w:val="pt-PT"/>
        </w:rPr>
        <w:t xml:space="preserve"> </w:t>
      </w:r>
      <w:r w:rsidRPr="009A797F">
        <w:rPr>
          <w:rFonts w:ascii="Times New Roman" w:hAnsi="Times New Roman"/>
          <w:b w:val="0"/>
          <w:sz w:val="26"/>
          <w:szCs w:val="26"/>
          <w:lang w:val="pt-PT"/>
        </w:rPr>
        <w:t>- Site obtido após utilizar o XAMPP</w:t>
      </w:r>
    </w:p>
    <w:p w:rsidR="00211A56" w:rsidRDefault="00211A56" w:rsidP="00211A56">
      <w:pPr>
        <w:pStyle w:val="TE-Normal"/>
        <w:keepNext/>
        <w:ind w:firstLine="0"/>
        <w:rPr>
          <w:szCs w:val="26"/>
          <w:lang w:val="pt-BR"/>
        </w:rPr>
      </w:pPr>
    </w:p>
    <w:p w:rsidR="00211A56" w:rsidRDefault="00211A56" w:rsidP="00211A56">
      <w:pPr>
        <w:pStyle w:val="TE-Normal"/>
        <w:keepNext/>
        <w:ind w:firstLine="0"/>
        <w:rPr>
          <w:lang w:val="pt-BR"/>
        </w:rPr>
      </w:pPr>
    </w:p>
    <w:p w:rsidR="00BB4276" w:rsidRDefault="00BB4276" w:rsidP="00BB4276">
      <w:pPr>
        <w:pStyle w:val="TE-Normal"/>
        <w:keepNext/>
        <w:ind w:firstLine="709"/>
        <w:jc w:val="center"/>
      </w:pPr>
      <w:r>
        <w:rPr>
          <w:lang w:val="pt-BR"/>
        </w:rPr>
        <w:t xml:space="preserve">Resultado obtido da persquisa: </w:t>
      </w:r>
      <w:r>
        <w:rPr>
          <w:noProof/>
          <w:lang w:val="pt-BR"/>
        </w:rPr>
        <w:drawing>
          <wp:inline distT="0" distB="0" distL="0" distR="0">
            <wp:extent cx="6633845" cy="25534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495" cy="258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76" w:rsidRPr="00BB4276" w:rsidRDefault="00BB4276" w:rsidP="00BB4276">
      <w:pPr>
        <w:pStyle w:val="Legenda"/>
        <w:rPr>
          <w:sz w:val="26"/>
          <w:szCs w:val="26"/>
          <w:lang w:val="pt-BR"/>
        </w:rPr>
      </w:pPr>
      <w:r w:rsidRPr="009A797F">
        <w:rPr>
          <w:sz w:val="26"/>
          <w:szCs w:val="26"/>
          <w:lang w:val="pt-PT"/>
        </w:rPr>
        <w:t xml:space="preserve">Figura </w:t>
      </w:r>
      <w:r w:rsidRPr="00BB4276">
        <w:rPr>
          <w:sz w:val="26"/>
          <w:szCs w:val="26"/>
        </w:rPr>
        <w:fldChar w:fldCharType="begin"/>
      </w:r>
      <w:r w:rsidRPr="009A797F">
        <w:rPr>
          <w:sz w:val="26"/>
          <w:szCs w:val="26"/>
          <w:lang w:val="pt-PT"/>
        </w:rPr>
        <w:instrText xml:space="preserve"> SEQ Figura \* ARABIC </w:instrText>
      </w:r>
      <w:r w:rsidRPr="00BB4276">
        <w:rPr>
          <w:sz w:val="26"/>
          <w:szCs w:val="26"/>
        </w:rPr>
        <w:fldChar w:fldCharType="separate"/>
      </w:r>
      <w:r w:rsidR="00211A56" w:rsidRPr="009A797F">
        <w:rPr>
          <w:noProof/>
          <w:sz w:val="26"/>
          <w:szCs w:val="26"/>
          <w:lang w:val="pt-PT"/>
        </w:rPr>
        <w:t>3</w:t>
      </w:r>
      <w:r w:rsidRPr="00BB4276">
        <w:rPr>
          <w:sz w:val="26"/>
          <w:szCs w:val="26"/>
        </w:rPr>
        <w:fldChar w:fldCharType="end"/>
      </w:r>
      <w:r w:rsidRPr="009A797F">
        <w:rPr>
          <w:sz w:val="26"/>
          <w:szCs w:val="26"/>
          <w:lang w:val="pt-PT"/>
        </w:rPr>
        <w:t xml:space="preserve"> - </w:t>
      </w:r>
      <w:proofErr w:type="spellStart"/>
      <w:r w:rsidRPr="009A797F">
        <w:rPr>
          <w:rFonts w:ascii="Times New Roman" w:hAnsi="Times New Roman"/>
          <w:b w:val="0"/>
          <w:sz w:val="26"/>
          <w:szCs w:val="26"/>
          <w:lang w:val="pt-PT"/>
        </w:rPr>
        <w:t>Wireshark</w:t>
      </w:r>
      <w:proofErr w:type="spellEnd"/>
      <w:r w:rsidRPr="009A797F">
        <w:rPr>
          <w:rFonts w:ascii="Times New Roman" w:hAnsi="Times New Roman"/>
          <w:b w:val="0"/>
          <w:sz w:val="26"/>
          <w:szCs w:val="26"/>
          <w:lang w:val="pt-PT"/>
        </w:rPr>
        <w:t xml:space="preserve"> da pesquisa do browser</w:t>
      </w:r>
      <w:r w:rsidRPr="009A797F">
        <w:rPr>
          <w:rFonts w:ascii="Times New Roman" w:hAnsi="Times New Roman"/>
          <w:b w:val="0"/>
          <w:noProof/>
          <w:sz w:val="26"/>
          <w:szCs w:val="26"/>
          <w:lang w:val="pt-PT"/>
        </w:rPr>
        <w:t xml:space="preserve"> do ip do host</w:t>
      </w:r>
    </w:p>
    <w:p w:rsidR="00647A86" w:rsidRDefault="00647A86" w:rsidP="0090475E">
      <w:pPr>
        <w:pStyle w:val="TE-Normal"/>
        <w:ind w:firstLine="709"/>
        <w:rPr>
          <w:lang w:val="pt-BR"/>
        </w:rPr>
      </w:pPr>
    </w:p>
    <w:p w:rsidR="00647A86" w:rsidRDefault="00647A86" w:rsidP="0090475E">
      <w:pPr>
        <w:pStyle w:val="TE-Normal"/>
        <w:ind w:firstLine="709"/>
        <w:rPr>
          <w:lang w:val="pt-BR"/>
        </w:rPr>
      </w:pPr>
    </w:p>
    <w:p w:rsidR="00647A86" w:rsidRDefault="00647A86" w:rsidP="0090475E">
      <w:pPr>
        <w:pStyle w:val="TE-Normal"/>
        <w:ind w:firstLine="709"/>
        <w:rPr>
          <w:lang w:val="pt-BR"/>
        </w:rPr>
      </w:pPr>
    </w:p>
    <w:p w:rsidR="00647A86" w:rsidRDefault="00393A80" w:rsidP="0059542D">
      <w:pPr>
        <w:pStyle w:val="Ttulo3"/>
      </w:pPr>
      <w:bookmarkStart w:id="4" w:name="_Toc4972877"/>
      <w:r w:rsidRPr="00393A80">
        <w:t>2.1 Mensagens enviadas e recebidas entre o cliente e o host</w:t>
      </w:r>
      <w:bookmarkEnd w:id="4"/>
    </w:p>
    <w:p w:rsidR="00393A80" w:rsidRDefault="00393A80" w:rsidP="00393A80">
      <w:pPr>
        <w:pStyle w:val="Corpodotexto"/>
      </w:pPr>
    </w:p>
    <w:p w:rsidR="00393A80" w:rsidRPr="00EC1DC7" w:rsidRDefault="00393A80" w:rsidP="00EC1DC7">
      <w:pPr>
        <w:pStyle w:val="Corpodotexto"/>
        <w:spacing w:line="360" w:lineRule="auto"/>
        <w:rPr>
          <w:sz w:val="26"/>
          <w:szCs w:val="26"/>
        </w:rPr>
      </w:pPr>
      <w:r>
        <w:tab/>
      </w:r>
      <w:r w:rsidRPr="00EC1DC7">
        <w:rPr>
          <w:sz w:val="26"/>
          <w:szCs w:val="26"/>
        </w:rPr>
        <w:t>1.Na primeira linha o cliente pede ao servidor o protocolo HTTP e a versão 1.1</w:t>
      </w:r>
      <w:r w:rsidR="009E0AB6" w:rsidRPr="00EC1DC7">
        <w:rPr>
          <w:sz w:val="26"/>
          <w:szCs w:val="26"/>
        </w:rPr>
        <w:t>.</w:t>
      </w:r>
    </w:p>
    <w:p w:rsidR="00393A80" w:rsidRPr="00EC1DC7" w:rsidRDefault="00393A80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 xml:space="preserve">2.O servidor  </w:t>
      </w:r>
      <w:r w:rsidR="009E0AB6" w:rsidRPr="00EC1DC7">
        <w:rPr>
          <w:sz w:val="26"/>
          <w:szCs w:val="26"/>
        </w:rPr>
        <w:t>responde a dizer que encontrou o protocolo (302 found) e a sua respetiva</w:t>
      </w:r>
      <w:r w:rsidR="005E5A79">
        <w:rPr>
          <w:sz w:val="26"/>
          <w:szCs w:val="26"/>
        </w:rPr>
        <w:t xml:space="preserve">     </w:t>
      </w:r>
      <w:r w:rsidR="009E0AB6" w:rsidRPr="00EC1DC7">
        <w:rPr>
          <w:sz w:val="26"/>
          <w:szCs w:val="26"/>
        </w:rPr>
        <w:t>versão.</w:t>
      </w:r>
    </w:p>
    <w:p w:rsidR="009E0AB6" w:rsidRPr="00EC1DC7" w:rsidRDefault="009E0AB6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3.De seguida o cliente pede o painel de controlo.</w:t>
      </w:r>
    </w:p>
    <w:p w:rsidR="009E0AB6" w:rsidRPr="00EC1DC7" w:rsidRDefault="009E0AB6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4.O servidor envia o painel de controlo em texto formato HTML.</w:t>
      </w:r>
    </w:p>
    <w:p w:rsidR="009E0AB6" w:rsidRPr="00EC1DC7" w:rsidRDefault="009E0AB6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5.-</w:t>
      </w:r>
      <w:r w:rsidR="00EC1DC7" w:rsidRPr="00EC1DC7">
        <w:rPr>
          <w:sz w:val="26"/>
          <w:szCs w:val="26"/>
        </w:rPr>
        <w:t>10. O cliente faz 6 pedidos seguidos sendo eles: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5.Pedido do css do painel de controlo.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6.Pedido do jQuery.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7.Todos os css da página.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8.Pede o javascript de uma parte da página.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9. e 10. Pede em cada pedido uma imagem diferente.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11.O Servidor responde a confirmar os pedidos com o código 200(OK).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12.O cliente pede a imagem do log</w:t>
      </w:r>
      <w:r w:rsidR="009A797F">
        <w:rPr>
          <w:sz w:val="26"/>
          <w:szCs w:val="26"/>
        </w:rPr>
        <w:t>ó</w:t>
      </w:r>
      <w:r w:rsidRPr="00EC1DC7">
        <w:rPr>
          <w:sz w:val="26"/>
          <w:szCs w:val="26"/>
        </w:rPr>
        <w:t>tipo.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13.O servidor confirma também o pedido 200(OK).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14.O cliente pede todos os javascripts do site.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15.O servidor devolve todas as imagens pedidas anteriormente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16.O servidor devolve todos os css pedidos também anteriormente</w:t>
      </w:r>
    </w:p>
    <w:p w:rsidR="00EC1DC7" w:rsidRPr="00EC1DC7" w:rsidRDefault="00EC1DC7" w:rsidP="00EC1DC7">
      <w:pPr>
        <w:pStyle w:val="Corpodotexto"/>
        <w:spacing w:line="360" w:lineRule="auto"/>
        <w:rPr>
          <w:sz w:val="26"/>
          <w:szCs w:val="26"/>
        </w:rPr>
      </w:pPr>
      <w:r w:rsidRPr="00EC1DC7">
        <w:rPr>
          <w:sz w:val="26"/>
          <w:szCs w:val="26"/>
        </w:rPr>
        <w:tab/>
        <w:t>17.Por último devolve todos os scripts do javascript.</w:t>
      </w:r>
    </w:p>
    <w:p w:rsidR="00EC1DC7" w:rsidRDefault="00EC1DC7" w:rsidP="009E0AB6">
      <w:pPr>
        <w:pStyle w:val="Corpodotexto"/>
        <w:spacing w:line="360" w:lineRule="auto"/>
      </w:pPr>
    </w:p>
    <w:p w:rsidR="00EC1DC7" w:rsidRDefault="00EC1DC7" w:rsidP="009E0AB6">
      <w:pPr>
        <w:pStyle w:val="Corpodotexto"/>
        <w:spacing w:line="360" w:lineRule="auto"/>
      </w:pPr>
    </w:p>
    <w:p w:rsidR="00EC1DC7" w:rsidRDefault="00EC1DC7" w:rsidP="009E0AB6">
      <w:pPr>
        <w:pStyle w:val="Corpodotexto"/>
        <w:spacing w:line="360" w:lineRule="auto"/>
      </w:pPr>
    </w:p>
    <w:p w:rsidR="005E5A79" w:rsidRDefault="005E5A79" w:rsidP="009E0AB6">
      <w:pPr>
        <w:pStyle w:val="Corpodotexto"/>
        <w:spacing w:line="360" w:lineRule="auto"/>
      </w:pPr>
    </w:p>
    <w:p w:rsidR="00EC1DC7" w:rsidRPr="0059542D" w:rsidRDefault="005E5A79" w:rsidP="0059542D">
      <w:pPr>
        <w:pStyle w:val="Ttulo1"/>
        <w:rPr>
          <w:rFonts w:ascii="Times New Roman" w:hAnsi="Times New Roman"/>
        </w:rPr>
      </w:pPr>
      <w:bookmarkStart w:id="5" w:name="_Toc4972878"/>
      <w:r w:rsidRPr="0059542D">
        <w:rPr>
          <w:rFonts w:ascii="Times New Roman" w:hAnsi="Times New Roman"/>
        </w:rPr>
        <w:t>3.</w:t>
      </w:r>
      <w:r w:rsidR="00EC1DC7" w:rsidRPr="0059542D">
        <w:rPr>
          <w:rFonts w:ascii="Times New Roman" w:hAnsi="Times New Roman"/>
        </w:rPr>
        <w:t>Co</w:t>
      </w:r>
      <w:r w:rsidRPr="0059542D">
        <w:rPr>
          <w:rFonts w:ascii="Times New Roman" w:hAnsi="Times New Roman"/>
        </w:rPr>
        <w:t>nclusão</w:t>
      </w:r>
      <w:bookmarkEnd w:id="5"/>
    </w:p>
    <w:p w:rsidR="005E5A79" w:rsidRDefault="005E5A79" w:rsidP="005E5A79">
      <w:pPr>
        <w:pStyle w:val="Corpodotexto"/>
      </w:pPr>
    </w:p>
    <w:p w:rsidR="005E5A79" w:rsidRPr="005E5A79" w:rsidRDefault="005E5A79" w:rsidP="005E5A79">
      <w:pPr>
        <w:pStyle w:val="Corpodotexto"/>
      </w:pPr>
      <w:r>
        <w:tab/>
      </w:r>
    </w:p>
    <w:p w:rsidR="00647A86" w:rsidRDefault="0059542D" w:rsidP="0090475E">
      <w:pPr>
        <w:pStyle w:val="TE-Normal"/>
        <w:ind w:firstLine="709"/>
        <w:rPr>
          <w:lang w:val="pt-BR"/>
        </w:rPr>
      </w:pPr>
      <w:r>
        <w:rPr>
          <w:lang w:val="pt-BR"/>
        </w:rPr>
        <w:t xml:space="preserve">Em suma, neste trabalho foi possível perceber o que se passa na web, </w:t>
      </w:r>
      <w:r w:rsidR="009A797F">
        <w:rPr>
          <w:lang w:val="pt-BR"/>
        </w:rPr>
        <w:t>e quais</w:t>
      </w:r>
      <w:r>
        <w:rPr>
          <w:lang w:val="pt-BR"/>
        </w:rPr>
        <w:t xml:space="preserve"> as trocas que ocorrem entre um servidor e um cliente.A partir da coneção de dois PC’s é possível criar uma rede</w:t>
      </w:r>
      <w:r w:rsidR="00C97E14">
        <w:rPr>
          <w:lang w:val="pt-BR"/>
        </w:rPr>
        <w:t xml:space="preserve">, </w:t>
      </w:r>
      <w:r>
        <w:rPr>
          <w:lang w:val="pt-BR"/>
        </w:rPr>
        <w:t xml:space="preserve">que foi com base nisso que se criou a internet onde se junta diversas redes numa única rede. Para além disso o grupo ficou a entender melhor sobre </w:t>
      </w:r>
      <w:r w:rsidR="00C01035">
        <w:rPr>
          <w:lang w:val="pt-BR"/>
        </w:rPr>
        <w:t xml:space="preserve">os </w:t>
      </w:r>
      <w:r>
        <w:rPr>
          <w:lang w:val="pt-BR"/>
        </w:rPr>
        <w:t>endereços IP e o que é possível fazer com eles.</w:t>
      </w:r>
    </w:p>
    <w:p w:rsidR="00647A86" w:rsidRDefault="00647A86" w:rsidP="0090475E">
      <w:pPr>
        <w:pStyle w:val="TE-Normal"/>
        <w:ind w:firstLine="709"/>
        <w:rPr>
          <w:lang w:val="pt-BR"/>
        </w:rPr>
      </w:pPr>
    </w:p>
    <w:p w:rsidR="00647A86" w:rsidRDefault="00647A86" w:rsidP="0090475E">
      <w:pPr>
        <w:pStyle w:val="TE-Normal"/>
        <w:ind w:firstLine="709"/>
        <w:rPr>
          <w:lang w:val="pt-BR"/>
        </w:rPr>
      </w:pPr>
    </w:p>
    <w:p w:rsidR="00437CB8" w:rsidRDefault="00437CB8" w:rsidP="0090475E">
      <w:pPr>
        <w:pStyle w:val="TE-Normal"/>
        <w:ind w:firstLine="709"/>
        <w:rPr>
          <w:lang w:val="pt-BR"/>
        </w:rPr>
      </w:pPr>
    </w:p>
    <w:p w:rsidR="00437CB8" w:rsidRDefault="00437CB8" w:rsidP="0090475E">
      <w:pPr>
        <w:pStyle w:val="TE-Normal"/>
        <w:ind w:firstLine="709"/>
        <w:rPr>
          <w:lang w:val="pt-BR"/>
        </w:rPr>
      </w:pPr>
    </w:p>
    <w:p w:rsidR="00437CB8" w:rsidRDefault="00437CB8" w:rsidP="0090475E">
      <w:pPr>
        <w:pStyle w:val="TE-Normal"/>
        <w:ind w:firstLine="709"/>
        <w:rPr>
          <w:lang w:val="pt-BR"/>
        </w:rPr>
      </w:pPr>
    </w:p>
    <w:p w:rsidR="00437CB8" w:rsidRDefault="00437CB8" w:rsidP="0090475E">
      <w:pPr>
        <w:pStyle w:val="TE-Normal"/>
        <w:ind w:firstLine="709"/>
        <w:rPr>
          <w:lang w:val="pt-BR"/>
        </w:rPr>
      </w:pPr>
    </w:p>
    <w:p w:rsidR="0090475E" w:rsidRPr="009A797F" w:rsidRDefault="0090475E" w:rsidP="0090475E"/>
    <w:sectPr w:rsidR="0090475E" w:rsidRPr="009A797F" w:rsidSect="00211A56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720" w:right="720" w:bottom="720" w:left="720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70B" w:rsidRDefault="00CB570B">
      <w:r>
        <w:separator/>
      </w:r>
    </w:p>
  </w:endnote>
  <w:endnote w:type="continuationSeparator" w:id="0">
    <w:p w:rsidR="00CB570B" w:rsidRDefault="00CB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862" w:rsidRPr="00501926" w:rsidRDefault="00317862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9696648"/>
      <w:docPartObj>
        <w:docPartGallery w:val="Page Numbers (Bottom of Page)"/>
        <w:docPartUnique/>
      </w:docPartObj>
    </w:sdtPr>
    <w:sdtEndPr/>
    <w:sdtContent>
      <w:p w:rsidR="00317862" w:rsidRDefault="003178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317862" w:rsidRDefault="003178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70B" w:rsidRDefault="00CB570B">
      <w:r>
        <w:separator/>
      </w:r>
    </w:p>
  </w:footnote>
  <w:footnote w:type="continuationSeparator" w:id="0">
    <w:p w:rsidR="00CB570B" w:rsidRDefault="00CB5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862" w:rsidRPr="00EC49FE" w:rsidRDefault="00317862" w:rsidP="00823032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862" w:rsidRDefault="00317862">
    <w:pPr>
      <w:framePr w:wrap="around" w:vAnchor="text" w:hAnchor="margin" w:xAlign="inside" w:y="1"/>
    </w:pPr>
  </w:p>
  <w:p w:rsidR="00317862" w:rsidRDefault="00A2510E" w:rsidP="00313090">
    <w:pPr>
      <w:tabs>
        <w:tab w:val="right" w:pos="9356"/>
      </w:tabs>
    </w:pPr>
    <w:r>
      <w:rPr>
        <w:noProof/>
      </w:rPr>
      <w:drawing>
        <wp:inline distT="0" distB="0" distL="0" distR="0">
          <wp:extent cx="1421558" cy="491706"/>
          <wp:effectExtent l="0" t="0" r="7620" b="3810"/>
          <wp:docPr id="434" name="Imagem 4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9124" cy="528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A2510E">
      <w:rPr>
        <w:b/>
      </w:rPr>
      <w:t>TP1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1F60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5A030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1DEE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1D09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C045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6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7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8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0" w15:restartNumberingAfterBreak="0">
    <w:nsid w:val="19CF3F5D"/>
    <w:multiLevelType w:val="hybridMultilevel"/>
    <w:tmpl w:val="D3DEACAE"/>
    <w:lvl w:ilvl="0" w:tplc="0C6615C4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B35C82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14861D1"/>
    <w:multiLevelType w:val="hybridMultilevel"/>
    <w:tmpl w:val="FA60F4C4"/>
    <w:lvl w:ilvl="0" w:tplc="5CE6436C">
      <w:start w:val="1"/>
      <w:numFmt w:val="decimal"/>
      <w:pStyle w:val="TE-LegendaFigura"/>
      <w:lvlText w:val="FIGURA %1 - "/>
      <w:lvlJc w:val="left"/>
      <w:pPr>
        <w:tabs>
          <w:tab w:val="num" w:pos="709"/>
        </w:tabs>
        <w:ind w:left="2013" w:hanging="1304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3D2157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8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</w:num>
  <w:num w:numId="9">
    <w:abstractNumId w:val="9"/>
  </w:num>
  <w:num w:numId="10">
    <w:abstractNumId w:val="12"/>
    <w:lvlOverride w:ilvl="0">
      <w:startOverride w:val="1"/>
    </w:lvlOverride>
  </w:num>
  <w:num w:numId="11">
    <w:abstractNumId w:val="14"/>
  </w:num>
  <w:num w:numId="12">
    <w:abstractNumId w:val="15"/>
  </w:num>
  <w:num w:numId="13">
    <w:abstractNumId w:val="10"/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,2.5mm,,2.5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3F"/>
    <w:rsid w:val="00003717"/>
    <w:rsid w:val="00007D94"/>
    <w:rsid w:val="0001662D"/>
    <w:rsid w:val="000213B5"/>
    <w:rsid w:val="000225DD"/>
    <w:rsid w:val="000256ED"/>
    <w:rsid w:val="0003164C"/>
    <w:rsid w:val="000326B6"/>
    <w:rsid w:val="000378AE"/>
    <w:rsid w:val="000437C7"/>
    <w:rsid w:val="000448D0"/>
    <w:rsid w:val="00044F36"/>
    <w:rsid w:val="00057FAA"/>
    <w:rsid w:val="00060156"/>
    <w:rsid w:val="00072771"/>
    <w:rsid w:val="00072B38"/>
    <w:rsid w:val="00073F69"/>
    <w:rsid w:val="00075D88"/>
    <w:rsid w:val="00080EE1"/>
    <w:rsid w:val="00083E87"/>
    <w:rsid w:val="000841A6"/>
    <w:rsid w:val="00097F76"/>
    <w:rsid w:val="000A5713"/>
    <w:rsid w:val="000B1BDC"/>
    <w:rsid w:val="000B443F"/>
    <w:rsid w:val="000B7CB7"/>
    <w:rsid w:val="000E4581"/>
    <w:rsid w:val="000F0717"/>
    <w:rsid w:val="000F6D7A"/>
    <w:rsid w:val="000F7FD5"/>
    <w:rsid w:val="00106D1B"/>
    <w:rsid w:val="001072DC"/>
    <w:rsid w:val="00120126"/>
    <w:rsid w:val="0012261D"/>
    <w:rsid w:val="00123C0B"/>
    <w:rsid w:val="0013614C"/>
    <w:rsid w:val="00136CA1"/>
    <w:rsid w:val="00137A9C"/>
    <w:rsid w:val="0015533E"/>
    <w:rsid w:val="001647B4"/>
    <w:rsid w:val="00165272"/>
    <w:rsid w:val="00165F5F"/>
    <w:rsid w:val="00172ED7"/>
    <w:rsid w:val="00173DAE"/>
    <w:rsid w:val="0018126C"/>
    <w:rsid w:val="00183AB7"/>
    <w:rsid w:val="00191C97"/>
    <w:rsid w:val="00192CFA"/>
    <w:rsid w:val="001A1501"/>
    <w:rsid w:val="001A7755"/>
    <w:rsid w:val="001B0873"/>
    <w:rsid w:val="001B7D91"/>
    <w:rsid w:val="001C66BE"/>
    <w:rsid w:val="001C7400"/>
    <w:rsid w:val="001D3A94"/>
    <w:rsid w:val="001D4C79"/>
    <w:rsid w:val="001D59F7"/>
    <w:rsid w:val="001D765D"/>
    <w:rsid w:val="001E7B40"/>
    <w:rsid w:val="001F7B80"/>
    <w:rsid w:val="00202554"/>
    <w:rsid w:val="00203410"/>
    <w:rsid w:val="00203EC6"/>
    <w:rsid w:val="00211A56"/>
    <w:rsid w:val="00212CA0"/>
    <w:rsid w:val="00225843"/>
    <w:rsid w:val="00226029"/>
    <w:rsid w:val="002508F4"/>
    <w:rsid w:val="00250FFB"/>
    <w:rsid w:val="002554C8"/>
    <w:rsid w:val="002610E4"/>
    <w:rsid w:val="00261D9B"/>
    <w:rsid w:val="00272396"/>
    <w:rsid w:val="00274A16"/>
    <w:rsid w:val="00275C1F"/>
    <w:rsid w:val="00281935"/>
    <w:rsid w:val="00284588"/>
    <w:rsid w:val="002A3A7D"/>
    <w:rsid w:val="002C387C"/>
    <w:rsid w:val="002E2550"/>
    <w:rsid w:val="002E6324"/>
    <w:rsid w:val="002E7E3F"/>
    <w:rsid w:val="00307356"/>
    <w:rsid w:val="00311498"/>
    <w:rsid w:val="00313090"/>
    <w:rsid w:val="003135E2"/>
    <w:rsid w:val="00313C39"/>
    <w:rsid w:val="00315CD0"/>
    <w:rsid w:val="00316E4D"/>
    <w:rsid w:val="00317862"/>
    <w:rsid w:val="00330DF6"/>
    <w:rsid w:val="003358C0"/>
    <w:rsid w:val="0034761D"/>
    <w:rsid w:val="00351C50"/>
    <w:rsid w:val="00354686"/>
    <w:rsid w:val="00354CB4"/>
    <w:rsid w:val="00355440"/>
    <w:rsid w:val="00355743"/>
    <w:rsid w:val="00357CC6"/>
    <w:rsid w:val="00360558"/>
    <w:rsid w:val="0036569D"/>
    <w:rsid w:val="003721CD"/>
    <w:rsid w:val="00382418"/>
    <w:rsid w:val="00386715"/>
    <w:rsid w:val="00393A80"/>
    <w:rsid w:val="003C3416"/>
    <w:rsid w:val="003C691A"/>
    <w:rsid w:val="003D29CB"/>
    <w:rsid w:val="003E7863"/>
    <w:rsid w:val="00403814"/>
    <w:rsid w:val="0041226A"/>
    <w:rsid w:val="00412E84"/>
    <w:rsid w:val="0041607B"/>
    <w:rsid w:val="004206CA"/>
    <w:rsid w:val="0042378A"/>
    <w:rsid w:val="00430D4D"/>
    <w:rsid w:val="00437CB8"/>
    <w:rsid w:val="00440AFC"/>
    <w:rsid w:val="0044287A"/>
    <w:rsid w:val="00445EDB"/>
    <w:rsid w:val="00447E21"/>
    <w:rsid w:val="00455EC9"/>
    <w:rsid w:val="00457415"/>
    <w:rsid w:val="00467DC8"/>
    <w:rsid w:val="004814D0"/>
    <w:rsid w:val="00482459"/>
    <w:rsid w:val="0049039F"/>
    <w:rsid w:val="004933FB"/>
    <w:rsid w:val="0049697E"/>
    <w:rsid w:val="004A3E2C"/>
    <w:rsid w:val="004B1879"/>
    <w:rsid w:val="004B33F0"/>
    <w:rsid w:val="004B5B03"/>
    <w:rsid w:val="004B5C45"/>
    <w:rsid w:val="004B70FA"/>
    <w:rsid w:val="004C6B2F"/>
    <w:rsid w:val="004E0E76"/>
    <w:rsid w:val="004E3F50"/>
    <w:rsid w:val="00501926"/>
    <w:rsid w:val="00504606"/>
    <w:rsid w:val="005115F3"/>
    <w:rsid w:val="00513B97"/>
    <w:rsid w:val="00513E5E"/>
    <w:rsid w:val="0051658D"/>
    <w:rsid w:val="00523D96"/>
    <w:rsid w:val="0052755A"/>
    <w:rsid w:val="00537CAD"/>
    <w:rsid w:val="00554309"/>
    <w:rsid w:val="00560AC6"/>
    <w:rsid w:val="005642BD"/>
    <w:rsid w:val="005700F4"/>
    <w:rsid w:val="0057319A"/>
    <w:rsid w:val="005755B0"/>
    <w:rsid w:val="00576553"/>
    <w:rsid w:val="005801A4"/>
    <w:rsid w:val="00582E3C"/>
    <w:rsid w:val="00585391"/>
    <w:rsid w:val="00586A28"/>
    <w:rsid w:val="00594F42"/>
    <w:rsid w:val="0059542D"/>
    <w:rsid w:val="005A316C"/>
    <w:rsid w:val="005B084E"/>
    <w:rsid w:val="005B2380"/>
    <w:rsid w:val="005C1404"/>
    <w:rsid w:val="005C7AD6"/>
    <w:rsid w:val="005E1294"/>
    <w:rsid w:val="005E5A79"/>
    <w:rsid w:val="005F2338"/>
    <w:rsid w:val="006038F4"/>
    <w:rsid w:val="006065D2"/>
    <w:rsid w:val="006112EA"/>
    <w:rsid w:val="00613BFB"/>
    <w:rsid w:val="00615124"/>
    <w:rsid w:val="006241FE"/>
    <w:rsid w:val="0062546A"/>
    <w:rsid w:val="00630A39"/>
    <w:rsid w:val="00646EA4"/>
    <w:rsid w:val="00647A86"/>
    <w:rsid w:val="006567EF"/>
    <w:rsid w:val="00661377"/>
    <w:rsid w:val="0066728D"/>
    <w:rsid w:val="006736EA"/>
    <w:rsid w:val="00675853"/>
    <w:rsid w:val="0068257F"/>
    <w:rsid w:val="00690D82"/>
    <w:rsid w:val="00694CCF"/>
    <w:rsid w:val="006B65CF"/>
    <w:rsid w:val="006C3412"/>
    <w:rsid w:val="006C5D16"/>
    <w:rsid w:val="006D4593"/>
    <w:rsid w:val="006E0B38"/>
    <w:rsid w:val="006E6065"/>
    <w:rsid w:val="006F0391"/>
    <w:rsid w:val="006F2D6F"/>
    <w:rsid w:val="006F2EC6"/>
    <w:rsid w:val="006F2F34"/>
    <w:rsid w:val="006F3D89"/>
    <w:rsid w:val="00700E01"/>
    <w:rsid w:val="007064CE"/>
    <w:rsid w:val="00715859"/>
    <w:rsid w:val="00722E43"/>
    <w:rsid w:val="00724827"/>
    <w:rsid w:val="0072491F"/>
    <w:rsid w:val="00724BEA"/>
    <w:rsid w:val="0072562F"/>
    <w:rsid w:val="007337AA"/>
    <w:rsid w:val="00743BAB"/>
    <w:rsid w:val="007509B9"/>
    <w:rsid w:val="00760CBE"/>
    <w:rsid w:val="00771118"/>
    <w:rsid w:val="007722BB"/>
    <w:rsid w:val="0077323B"/>
    <w:rsid w:val="00775D7A"/>
    <w:rsid w:val="007772AF"/>
    <w:rsid w:val="007911DB"/>
    <w:rsid w:val="00791B9D"/>
    <w:rsid w:val="00794C5E"/>
    <w:rsid w:val="007C165C"/>
    <w:rsid w:val="007C1C62"/>
    <w:rsid w:val="007C1ECD"/>
    <w:rsid w:val="007C388D"/>
    <w:rsid w:val="007D7707"/>
    <w:rsid w:val="007E02CA"/>
    <w:rsid w:val="007E1C6B"/>
    <w:rsid w:val="007E4788"/>
    <w:rsid w:val="007F46F2"/>
    <w:rsid w:val="007F5773"/>
    <w:rsid w:val="007F67EC"/>
    <w:rsid w:val="008012B8"/>
    <w:rsid w:val="0082145A"/>
    <w:rsid w:val="008215E3"/>
    <w:rsid w:val="00823032"/>
    <w:rsid w:val="008252D5"/>
    <w:rsid w:val="00825D45"/>
    <w:rsid w:val="008408C7"/>
    <w:rsid w:val="00842C57"/>
    <w:rsid w:val="00853CE4"/>
    <w:rsid w:val="00883A87"/>
    <w:rsid w:val="008846AC"/>
    <w:rsid w:val="008903B2"/>
    <w:rsid w:val="00892FB7"/>
    <w:rsid w:val="008A6B6A"/>
    <w:rsid w:val="008B7474"/>
    <w:rsid w:val="008E08C0"/>
    <w:rsid w:val="008F4741"/>
    <w:rsid w:val="008F6705"/>
    <w:rsid w:val="00902592"/>
    <w:rsid w:val="009025AE"/>
    <w:rsid w:val="0090475E"/>
    <w:rsid w:val="009055E3"/>
    <w:rsid w:val="00910801"/>
    <w:rsid w:val="0091127E"/>
    <w:rsid w:val="00913321"/>
    <w:rsid w:val="009311CD"/>
    <w:rsid w:val="009331F2"/>
    <w:rsid w:val="00947D65"/>
    <w:rsid w:val="00965F64"/>
    <w:rsid w:val="0097495C"/>
    <w:rsid w:val="00975C03"/>
    <w:rsid w:val="0098658F"/>
    <w:rsid w:val="00986DBF"/>
    <w:rsid w:val="009A0CCE"/>
    <w:rsid w:val="009A797F"/>
    <w:rsid w:val="009B2631"/>
    <w:rsid w:val="009C3A33"/>
    <w:rsid w:val="009C5F59"/>
    <w:rsid w:val="009C620E"/>
    <w:rsid w:val="009D01E6"/>
    <w:rsid w:val="009D2123"/>
    <w:rsid w:val="009D2E20"/>
    <w:rsid w:val="009D59C9"/>
    <w:rsid w:val="009D5D45"/>
    <w:rsid w:val="009D7CBF"/>
    <w:rsid w:val="009E0AB6"/>
    <w:rsid w:val="009E3CC4"/>
    <w:rsid w:val="009F7F6A"/>
    <w:rsid w:val="00A019F7"/>
    <w:rsid w:val="00A137A7"/>
    <w:rsid w:val="00A2510E"/>
    <w:rsid w:val="00A31717"/>
    <w:rsid w:val="00A415D5"/>
    <w:rsid w:val="00A41ECA"/>
    <w:rsid w:val="00A448FF"/>
    <w:rsid w:val="00A44FEC"/>
    <w:rsid w:val="00A51711"/>
    <w:rsid w:val="00A634D7"/>
    <w:rsid w:val="00A64A3E"/>
    <w:rsid w:val="00A66BAE"/>
    <w:rsid w:val="00A736F9"/>
    <w:rsid w:val="00A75847"/>
    <w:rsid w:val="00A75E76"/>
    <w:rsid w:val="00A762F6"/>
    <w:rsid w:val="00A82F95"/>
    <w:rsid w:val="00A84580"/>
    <w:rsid w:val="00A87A7D"/>
    <w:rsid w:val="00AB3859"/>
    <w:rsid w:val="00AB4AAF"/>
    <w:rsid w:val="00AB6E0F"/>
    <w:rsid w:val="00AF081F"/>
    <w:rsid w:val="00AF69EC"/>
    <w:rsid w:val="00AF7851"/>
    <w:rsid w:val="00B02539"/>
    <w:rsid w:val="00B055B0"/>
    <w:rsid w:val="00B257EB"/>
    <w:rsid w:val="00B25CCF"/>
    <w:rsid w:val="00B340B2"/>
    <w:rsid w:val="00B36E7E"/>
    <w:rsid w:val="00B457B2"/>
    <w:rsid w:val="00B46A86"/>
    <w:rsid w:val="00B4776B"/>
    <w:rsid w:val="00B52276"/>
    <w:rsid w:val="00B56A18"/>
    <w:rsid w:val="00B6707D"/>
    <w:rsid w:val="00B70732"/>
    <w:rsid w:val="00B70E82"/>
    <w:rsid w:val="00BA7153"/>
    <w:rsid w:val="00BB4276"/>
    <w:rsid w:val="00BC2844"/>
    <w:rsid w:val="00BD18F5"/>
    <w:rsid w:val="00BE3A01"/>
    <w:rsid w:val="00BF2615"/>
    <w:rsid w:val="00BF39D1"/>
    <w:rsid w:val="00BF4E43"/>
    <w:rsid w:val="00BF69CC"/>
    <w:rsid w:val="00C01035"/>
    <w:rsid w:val="00C037A5"/>
    <w:rsid w:val="00C04454"/>
    <w:rsid w:val="00C1583A"/>
    <w:rsid w:val="00C15943"/>
    <w:rsid w:val="00C2359C"/>
    <w:rsid w:val="00C467F9"/>
    <w:rsid w:val="00C46AB7"/>
    <w:rsid w:val="00C54D41"/>
    <w:rsid w:val="00C65391"/>
    <w:rsid w:val="00C73975"/>
    <w:rsid w:val="00C77409"/>
    <w:rsid w:val="00C8090F"/>
    <w:rsid w:val="00C90F6B"/>
    <w:rsid w:val="00C91B3A"/>
    <w:rsid w:val="00C97E14"/>
    <w:rsid w:val="00CA4CB7"/>
    <w:rsid w:val="00CB188B"/>
    <w:rsid w:val="00CB4EF4"/>
    <w:rsid w:val="00CB570B"/>
    <w:rsid w:val="00CC2377"/>
    <w:rsid w:val="00CC36E5"/>
    <w:rsid w:val="00CD62B7"/>
    <w:rsid w:val="00CF1E94"/>
    <w:rsid w:val="00D101EB"/>
    <w:rsid w:val="00D155F4"/>
    <w:rsid w:val="00D15FBD"/>
    <w:rsid w:val="00D17CC6"/>
    <w:rsid w:val="00D218AC"/>
    <w:rsid w:val="00D35D0B"/>
    <w:rsid w:val="00D4761D"/>
    <w:rsid w:val="00D52FFE"/>
    <w:rsid w:val="00D57F91"/>
    <w:rsid w:val="00D60FDB"/>
    <w:rsid w:val="00D655A0"/>
    <w:rsid w:val="00D80DBC"/>
    <w:rsid w:val="00D849A9"/>
    <w:rsid w:val="00D85DD6"/>
    <w:rsid w:val="00D90993"/>
    <w:rsid w:val="00D92B66"/>
    <w:rsid w:val="00D932C8"/>
    <w:rsid w:val="00D97216"/>
    <w:rsid w:val="00DA3B15"/>
    <w:rsid w:val="00DB1AB6"/>
    <w:rsid w:val="00DC363F"/>
    <w:rsid w:val="00DC4710"/>
    <w:rsid w:val="00DD08E1"/>
    <w:rsid w:val="00DD0E93"/>
    <w:rsid w:val="00DE42A3"/>
    <w:rsid w:val="00DE4C10"/>
    <w:rsid w:val="00DF3268"/>
    <w:rsid w:val="00DF6C55"/>
    <w:rsid w:val="00E031CC"/>
    <w:rsid w:val="00E144F7"/>
    <w:rsid w:val="00E314D0"/>
    <w:rsid w:val="00E31E07"/>
    <w:rsid w:val="00E3231F"/>
    <w:rsid w:val="00E41873"/>
    <w:rsid w:val="00E41ECF"/>
    <w:rsid w:val="00E43AF4"/>
    <w:rsid w:val="00E44E52"/>
    <w:rsid w:val="00E55219"/>
    <w:rsid w:val="00E602AE"/>
    <w:rsid w:val="00E61656"/>
    <w:rsid w:val="00E64AB5"/>
    <w:rsid w:val="00E65D92"/>
    <w:rsid w:val="00E80B43"/>
    <w:rsid w:val="00E83250"/>
    <w:rsid w:val="00E85771"/>
    <w:rsid w:val="00E86121"/>
    <w:rsid w:val="00E90BA8"/>
    <w:rsid w:val="00EA000E"/>
    <w:rsid w:val="00EA28DD"/>
    <w:rsid w:val="00EA6052"/>
    <w:rsid w:val="00EB13C5"/>
    <w:rsid w:val="00EB2DD8"/>
    <w:rsid w:val="00EB4EA7"/>
    <w:rsid w:val="00EC1DC7"/>
    <w:rsid w:val="00EC719B"/>
    <w:rsid w:val="00ED1719"/>
    <w:rsid w:val="00ED374D"/>
    <w:rsid w:val="00ED676C"/>
    <w:rsid w:val="00F04EC2"/>
    <w:rsid w:val="00F13EE9"/>
    <w:rsid w:val="00F34621"/>
    <w:rsid w:val="00F41F61"/>
    <w:rsid w:val="00F46DE6"/>
    <w:rsid w:val="00F52C44"/>
    <w:rsid w:val="00F54DB2"/>
    <w:rsid w:val="00F74AA3"/>
    <w:rsid w:val="00F77DB9"/>
    <w:rsid w:val="00F819B8"/>
    <w:rsid w:val="00F84DAE"/>
    <w:rsid w:val="00F9072A"/>
    <w:rsid w:val="00F93F25"/>
    <w:rsid w:val="00F96ED0"/>
    <w:rsid w:val="00FB096F"/>
    <w:rsid w:val="00FB201E"/>
    <w:rsid w:val="00FB31AF"/>
    <w:rsid w:val="00FC458F"/>
    <w:rsid w:val="00FC5D4F"/>
    <w:rsid w:val="00FC7589"/>
    <w:rsid w:val="00FD079F"/>
    <w:rsid w:val="00FD3D3D"/>
    <w:rsid w:val="00FD7107"/>
    <w:rsid w:val="00FE0077"/>
    <w:rsid w:val="00FE2A29"/>
    <w:rsid w:val="00FE43AB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  <w14:docId w14:val="5C33E2BD"/>
  <w15:chartTrackingRefBased/>
  <w15:docId w15:val="{F830484F-0378-4F20-83CA-A6C171D9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Ttulo"/>
    <w:next w:val="Corpodotexto"/>
    <w:qFormat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</w:pPr>
    <w:rPr>
      <w:snapToGrid w:val="0"/>
      <w:sz w:val="24"/>
      <w:lang w:val="pt-BR" w:eastAsia="pt-BR"/>
    </w:rPr>
  </w:style>
  <w:style w:type="paragraph" w:customStyle="1" w:styleId="TE-Normal">
    <w:name w:val="TE-Normal"/>
    <w:pPr>
      <w:widowControl w:val="0"/>
      <w:spacing w:line="360" w:lineRule="auto"/>
      <w:ind w:firstLine="1009"/>
      <w:jc w:val="both"/>
    </w:pPr>
    <w:rPr>
      <w:snapToGrid w:val="0"/>
      <w:sz w:val="26"/>
      <w:lang w:eastAsia="pt-BR"/>
    </w:rPr>
  </w:style>
  <w:style w:type="paragraph" w:customStyle="1" w:styleId="CP-CapaCabecalho">
    <w:name w:val="CP-CapaCabecalho"/>
    <w:next w:val="TE-Normal"/>
    <w:qFormat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  <w:lang w:val="pt-BR" w:eastAsia="pt-BR"/>
    </w:rPr>
  </w:style>
  <w:style w:type="paragraph" w:customStyle="1" w:styleId="CP-CapaTitulo">
    <w:name w:val="CP-CapaTitulo"/>
    <w:next w:val="TE-Normal"/>
    <w:pPr>
      <w:widowControl w:val="0"/>
      <w:spacing w:line="360" w:lineRule="auto"/>
      <w:jc w:val="center"/>
    </w:pPr>
    <w:rPr>
      <w:b/>
      <w:caps/>
      <w:snapToGrid w:val="0"/>
      <w:sz w:val="28"/>
      <w:lang w:val="pt-BR" w:eastAsia="pt-BR"/>
    </w:rPr>
  </w:style>
  <w:style w:type="paragraph" w:customStyle="1" w:styleId="CP-CapaNomeAutor">
    <w:name w:val="CP-CapaNomeAutor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NaturezaAcadmica">
    <w:name w:val="CP-CapaNaturezaAcadêmica"/>
    <w:next w:val="TE-Normal"/>
    <w:pPr>
      <w:widowControl w:val="0"/>
      <w:ind w:left="4536"/>
      <w:jc w:val="both"/>
    </w:pPr>
    <w:rPr>
      <w:b/>
      <w:snapToGrid w:val="0"/>
      <w:sz w:val="26"/>
      <w:lang w:val="pt-BR" w:eastAsia="pt-BR"/>
    </w:rPr>
  </w:style>
  <w:style w:type="paragraph" w:customStyle="1" w:styleId="CP-CapaLocaleData">
    <w:name w:val="CP-CapaLocaleData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AP-AprovacaoTitulo">
    <w:name w:val="AP-AprovacaoTitulo"/>
    <w:next w:val="TE-Normal"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DE-DedicatoriaAgradecimentos">
    <w:name w:val="DE-DedicatoriaAgradecimentos"/>
    <w:next w:val="TE-Normal"/>
    <w:pPr>
      <w:widowControl w:val="0"/>
      <w:ind w:left="4535"/>
      <w:jc w:val="both"/>
    </w:pPr>
    <w:rPr>
      <w:snapToGrid w:val="0"/>
      <w:sz w:val="26"/>
      <w:lang w:val="pt-BR" w:eastAsia="pt-BR"/>
    </w:rPr>
  </w:style>
  <w:style w:type="paragraph" w:customStyle="1" w:styleId="EP-Epgrafe">
    <w:name w:val="EP-Epígrafe"/>
    <w:next w:val="TE-Normal"/>
    <w:pPr>
      <w:widowControl w:val="0"/>
      <w:ind w:left="4535"/>
      <w:jc w:val="right"/>
    </w:pPr>
    <w:rPr>
      <w:snapToGrid w:val="0"/>
      <w:sz w:val="26"/>
      <w:lang w:val="pt-BR" w:eastAsia="pt-BR"/>
    </w:rPr>
  </w:style>
  <w:style w:type="paragraph" w:customStyle="1" w:styleId="TC-TituloCentralizado">
    <w:name w:val="TC-TituloCentralizado"/>
    <w:next w:val="TE-Normal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LI-ListaItem">
    <w:name w:val="LI-ListaItem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  <w:lang w:val="pt-BR" w:eastAsia="pt-BR"/>
    </w:rPr>
  </w:style>
  <w:style w:type="paragraph" w:customStyle="1" w:styleId="TE-NormalNaoIdentado">
    <w:name w:val="TE-NormalNaoIdentado"/>
    <w:next w:val="TE-Normal"/>
    <w:pPr>
      <w:widowControl w:val="0"/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1-TituloPrimario">
    <w:name w:val="T1-TituloPrimario"/>
    <w:next w:val="TE-Normal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  <w:lang w:val="pt-BR" w:eastAsia="pt-BR"/>
    </w:rPr>
  </w:style>
  <w:style w:type="paragraph" w:customStyle="1" w:styleId="TE-Alnea">
    <w:name w:val="TE-Alínea"/>
    <w:next w:val="TE-Normal"/>
    <w:pPr>
      <w:widowControl w:val="0"/>
      <w:numPr>
        <w:numId w:val="8"/>
      </w:numPr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E-Inciso">
    <w:name w:val="TE-Inciso"/>
    <w:next w:val="TE-Normal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  <w:lang w:val="pt-BR" w:eastAsia="pt-BR"/>
    </w:rPr>
  </w:style>
  <w:style w:type="paragraph" w:customStyle="1" w:styleId="TE-Bullet">
    <w:name w:val="TE-Bullet"/>
    <w:next w:val="TE-Normal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  <w:lang w:val="pt-BR" w:eastAsia="pt-BR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  <w:lang w:val="pt-BR" w:eastAsia="pt-BR"/>
    </w:rPr>
  </w:style>
  <w:style w:type="paragraph" w:customStyle="1" w:styleId="T3-TituloTerciario">
    <w:name w:val="T3-TituloTerciario"/>
    <w:next w:val="TE-Normal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  <w:lang w:val="pt-BR" w:eastAsia="pt-BR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  <w:lang w:val="pt-BR" w:eastAsia="pt-BR"/>
    </w:rPr>
  </w:style>
  <w:style w:type="paragraph" w:customStyle="1" w:styleId="TE-CorpoTabela">
    <w:name w:val="TE-CorpoTabela"/>
    <w:pPr>
      <w:widowControl w:val="0"/>
      <w:jc w:val="both"/>
    </w:pPr>
    <w:rPr>
      <w:snapToGrid w:val="0"/>
      <w:lang w:val="pt-BR" w:eastAsia="pt-BR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  <w:lang w:val="pt-BR" w:eastAsia="pt-BR"/>
    </w:rPr>
  </w:style>
  <w:style w:type="paragraph" w:customStyle="1" w:styleId="Notaderodap">
    <w:name w:val="Nota de rodapé"/>
    <w:pPr>
      <w:widowControl w:val="0"/>
      <w:ind w:left="283" w:hanging="283"/>
      <w:jc w:val="both"/>
    </w:pPr>
    <w:rPr>
      <w:snapToGrid w:val="0"/>
      <w:lang w:val="pt-BR" w:eastAsia="pt-BR"/>
    </w:rPr>
  </w:style>
  <w:style w:type="paragraph" w:styleId="Rodap">
    <w:name w:val="footer"/>
    <w:basedOn w:val="Padro"/>
    <w:link w:val="RodapCarter"/>
    <w:uiPriority w:val="99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pPr>
      <w:widowControl w:val="0"/>
      <w:spacing w:after="240"/>
    </w:pPr>
    <w:rPr>
      <w:snapToGrid w:val="0"/>
      <w:sz w:val="26"/>
      <w:lang w:val="pt-BR" w:eastAsia="pt-BR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  <w:lang w:val="pt-BR" w:eastAsia="pt-BR"/>
    </w:rPr>
  </w:style>
  <w:style w:type="paragraph" w:customStyle="1" w:styleId="ndice">
    <w:name w:val="Índice"/>
    <w:basedOn w:val="Padro"/>
  </w:style>
  <w:style w:type="paragraph" w:customStyle="1" w:styleId="ndice11">
    <w:name w:val="Índice 1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21">
    <w:name w:val="Índice 21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  <w:lang w:val="pt-BR" w:eastAsia="pt-BR"/>
    </w:rPr>
  </w:style>
  <w:style w:type="paragraph" w:customStyle="1" w:styleId="ndice31">
    <w:name w:val="Índice 31"/>
    <w:pPr>
      <w:widowControl w:val="0"/>
      <w:tabs>
        <w:tab w:val="right" w:leader="dot" w:pos="9525"/>
      </w:tabs>
      <w:ind w:left="454" w:hanging="454"/>
    </w:pPr>
    <w:rPr>
      <w:snapToGrid w:val="0"/>
      <w:sz w:val="24"/>
      <w:lang w:val="pt-BR" w:eastAsia="pt-BR"/>
    </w:rPr>
  </w:style>
  <w:style w:type="paragraph" w:customStyle="1" w:styleId="ndice41">
    <w:name w:val="Índice 41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  <w:lang w:val="pt-BR" w:eastAsia="pt-BR"/>
    </w:rPr>
  </w:style>
  <w:style w:type="paragraph" w:customStyle="1" w:styleId="ndice51">
    <w:name w:val="Índice 5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geral6">
    <w:name w:val="Índice geral 6"/>
    <w:basedOn w:val="ndice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Pr>
      <w:b/>
      <w:sz w:val="32"/>
    </w:rPr>
  </w:style>
  <w:style w:type="paragraph" w:customStyle="1" w:styleId="TE-Figura">
    <w:name w:val="TE-Figura"/>
    <w:next w:val="TE-Normal"/>
    <w:pPr>
      <w:widowControl w:val="0"/>
      <w:spacing w:before="240"/>
      <w:jc w:val="center"/>
    </w:pPr>
    <w:rPr>
      <w:snapToGrid w:val="0"/>
      <w:sz w:val="24"/>
      <w:lang w:val="pt-BR" w:eastAsia="pt-BR"/>
    </w:rPr>
  </w:style>
  <w:style w:type="paragraph" w:customStyle="1" w:styleId="TE-LegendaFigura">
    <w:name w:val="TE-LegendaFigura"/>
    <w:next w:val="TE-Normal"/>
    <w:rsid w:val="00B4776B"/>
    <w:pPr>
      <w:widowControl w:val="0"/>
      <w:numPr>
        <w:numId w:val="11"/>
      </w:numPr>
      <w:jc w:val="center"/>
    </w:pPr>
    <w:rPr>
      <w:snapToGrid w:val="0"/>
      <w:sz w:val="22"/>
      <w:lang w:val="pt-BR" w:eastAsia="pt-BR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  <w:lang w:val="pt-BR" w:eastAsia="pt-BR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  <w:lang w:val="pt-BR" w:eastAsia="pt-BR"/>
    </w:rPr>
  </w:style>
  <w:style w:type="paragraph" w:styleId="Cabealho">
    <w:name w:val="header"/>
    <w:basedOn w:val="Normal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pPr>
      <w:widowControl w:val="0"/>
      <w:tabs>
        <w:tab w:val="center" w:pos="4535"/>
        <w:tab w:val="right" w:pos="9071"/>
      </w:tabs>
    </w:pPr>
    <w:rPr>
      <w:snapToGrid w:val="0"/>
      <w:sz w:val="24"/>
      <w:lang w:val="pt-BR" w:eastAsia="pt-BR"/>
    </w:rPr>
  </w:style>
  <w:style w:type="paragraph" w:customStyle="1" w:styleId="AP-MembrosBanca">
    <w:name w:val="AP-MembrosBanca"/>
    <w:next w:val="TE-Normal"/>
    <w:pPr>
      <w:widowControl w:val="0"/>
    </w:pPr>
    <w:rPr>
      <w:b/>
      <w:caps/>
      <w:snapToGrid w:val="0"/>
      <w:sz w:val="26"/>
      <w:lang w:val="pt-BR" w:eastAsia="pt-BR"/>
    </w:rPr>
  </w:style>
  <w:style w:type="paragraph" w:customStyle="1" w:styleId="AP-AprovacaoLocalData">
    <w:name w:val="AP-AprovacaoLocalDat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TP-TituloCentralizadoPos">
    <w:name w:val="TP-TituloCentralizadoPos"/>
    <w:next w:val="TE-Normal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  <w:lang w:val="pt-BR" w:eastAsia="pt-BR"/>
    </w:rPr>
  </w:style>
  <w:style w:type="paragraph" w:styleId="Lista">
    <w:name w:val="List"/>
    <w:basedOn w:val="Corpodotexto"/>
  </w:style>
  <w:style w:type="paragraph" w:customStyle="1" w:styleId="Marca4Incio">
    <w:name w:val="Marca 4 Início"/>
    <w:basedOn w:val="Lista"/>
    <w:pPr>
      <w:spacing w:before="240"/>
      <w:ind w:left="1132" w:hanging="283"/>
    </w:pPr>
  </w:style>
  <w:style w:type="character" w:customStyle="1" w:styleId="Marcasenmeros">
    <w:name w:val="Marcas e números"/>
    <w:rPr>
      <w:rFonts w:ascii="StarBats" w:hAnsi="StarBats"/>
      <w:sz w:val="18"/>
    </w:rPr>
  </w:style>
  <w:style w:type="character" w:customStyle="1" w:styleId="Caracteresdenumerao">
    <w:name w:val="Caracteres de numeração"/>
  </w:style>
  <w:style w:type="character" w:customStyle="1" w:styleId="Smbolodenotaderodap">
    <w:name w:val="Símbolo de nota de rodapé"/>
  </w:style>
  <w:style w:type="character" w:customStyle="1" w:styleId="ncoraparanotaderodap">
    <w:name w:val="Âncora para nota de rodapé"/>
    <w:rPr>
      <w:position w:val="10"/>
    </w:rPr>
  </w:style>
  <w:style w:type="character" w:styleId="Refdenotadefim">
    <w:name w:val="endnote reference"/>
    <w:basedOn w:val="Tipodeletrapredefinidodopargrafo"/>
    <w:semiHidden/>
    <w:rPr>
      <w:vertAlign w:val="superscript"/>
    </w:rPr>
  </w:style>
  <w:style w:type="character" w:styleId="Refdenotaderodap">
    <w:name w:val="footnote reference"/>
    <w:basedOn w:val="Tipodeletrapredefinidodopargrafo"/>
    <w:semiHidden/>
    <w:rPr>
      <w:vertAlign w:val="superscript"/>
    </w:rPr>
  </w:style>
  <w:style w:type="character" w:styleId="Nmerodepgina">
    <w:name w:val="page number"/>
    <w:basedOn w:val="Tipodeletrapredefinidodopargrafo"/>
  </w:style>
  <w:style w:type="paragraph" w:styleId="ndice1">
    <w:name w:val="toc 1"/>
    <w:next w:val="Normal"/>
    <w:uiPriority w:val="39"/>
    <w:rsid w:val="00D15FBD"/>
    <w:pPr>
      <w:spacing w:before="120"/>
    </w:pPr>
    <w:rPr>
      <w:b/>
      <w:bCs/>
      <w:caps/>
      <w:sz w:val="26"/>
      <w:lang w:val="pt-BR" w:eastAsia="pt-BR"/>
    </w:rPr>
  </w:style>
  <w:style w:type="paragraph" w:styleId="ndice2">
    <w:name w:val="toc 2"/>
    <w:next w:val="Normal"/>
    <w:uiPriority w:val="39"/>
    <w:rsid w:val="00D15FBD"/>
    <w:pPr>
      <w:spacing w:before="120"/>
    </w:pPr>
    <w:rPr>
      <w:b/>
      <w:caps/>
      <w:sz w:val="26"/>
      <w:szCs w:val="26"/>
      <w:lang w:val="pt-BR" w:eastAsia="pt-BR"/>
    </w:rPr>
  </w:style>
  <w:style w:type="paragraph" w:styleId="ndice3">
    <w:name w:val="toc 3"/>
    <w:next w:val="Normal"/>
    <w:uiPriority w:val="39"/>
    <w:rsid w:val="00D15FBD"/>
    <w:rPr>
      <w:iCs/>
      <w:sz w:val="26"/>
      <w:lang w:val="pt-BR" w:eastAsia="pt-BR"/>
    </w:rPr>
  </w:style>
  <w:style w:type="paragraph" w:styleId="ndice4">
    <w:name w:val="toc 4"/>
    <w:next w:val="Normal"/>
    <w:semiHidden/>
    <w:rsid w:val="00D15FBD"/>
    <w:rPr>
      <w:i/>
      <w:sz w:val="24"/>
      <w:szCs w:val="18"/>
      <w:lang w:val="pt-BR" w:eastAsia="pt-BR"/>
    </w:rPr>
  </w:style>
  <w:style w:type="paragraph" w:styleId="ndice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ndice8">
    <w:name w:val="toc 8"/>
    <w:next w:val="Normal"/>
    <w:semiHidden/>
    <w:rsid w:val="00D15FBD"/>
    <w:rPr>
      <w:b/>
      <w:caps/>
      <w:sz w:val="26"/>
      <w:szCs w:val="26"/>
      <w:lang w:val="pt-BR" w:eastAsia="pt-BR"/>
    </w:rPr>
  </w:style>
  <w:style w:type="paragraph" w:styleId="ndice9">
    <w:name w:val="toc 9"/>
    <w:aliases w:val="Lista de Ilustracoes"/>
    <w:next w:val="Normal"/>
    <w:rsid w:val="00D15FBD"/>
    <w:rPr>
      <w:sz w:val="26"/>
      <w:szCs w:val="18"/>
      <w:lang w:val="pt-BR" w:eastAsia="pt-BR"/>
    </w:r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customStyle="1" w:styleId="TE-Resumo">
    <w:name w:val="TE-Resumo"/>
    <w:next w:val="TE-Normal"/>
    <w:pPr>
      <w:jc w:val="both"/>
    </w:pPr>
    <w:rPr>
      <w:sz w:val="26"/>
      <w:lang w:val="pt-BR" w:eastAsia="pt-BR"/>
    </w:rPr>
  </w:style>
  <w:style w:type="paragraph" w:customStyle="1" w:styleId="Tabela">
    <w:name w:val="Tabela"/>
    <w:pPr>
      <w:autoSpaceDE w:val="0"/>
      <w:autoSpaceDN w:val="0"/>
    </w:pPr>
    <w:rPr>
      <w:sz w:val="24"/>
      <w:szCs w:val="24"/>
      <w:lang w:val="pt-BR" w:eastAsia="pt-BR"/>
    </w:rPr>
  </w:style>
  <w:style w:type="paragraph" w:customStyle="1" w:styleId="LegendaTabela">
    <w:name w:val="Legenda Tabela"/>
    <w:next w:val="Normal"/>
    <w:pPr>
      <w:autoSpaceDE w:val="0"/>
      <w:autoSpaceDN w:val="0"/>
      <w:spacing w:before="120"/>
      <w:jc w:val="center"/>
    </w:pPr>
    <w:rPr>
      <w:sz w:val="24"/>
      <w:szCs w:val="24"/>
      <w:lang w:val="pt-BR" w:eastAsia="pt-BR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  <w:lang w:val="pt-BR" w:eastAsia="pt-BR"/>
    </w:rPr>
  </w:style>
  <w:style w:type="character" w:customStyle="1" w:styleId="TE-LegendaQuadroChar">
    <w:name w:val="TE-LegendaQuadro Char"/>
    <w:basedOn w:val="Tipodeletrapredefinidodopargrafo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elha">
    <w:name w:val="Table Grid"/>
    <w:basedOn w:val="Tabelanormal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  <w:lang w:val="pt-BR" w:eastAsia="pt-BR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  <w:lang w:val="pt-BR" w:eastAsia="pt-BR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  <w:lang w:val="pt-BR" w:eastAsia="pt-BR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basedOn w:val="Tipodeletrapredefinidodopargrafo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 w:eastAsia="pt-BR"/>
    </w:rPr>
  </w:style>
  <w:style w:type="character" w:styleId="Hiperligao">
    <w:name w:val="Hyperlink"/>
    <w:basedOn w:val="Tipodeletrapredefinidodopargrafo"/>
    <w:uiPriority w:val="99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  <w:lang w:eastAsia="pt-BR"/>
    </w:rPr>
  </w:style>
  <w:style w:type="paragraph" w:styleId="Corpodetexto">
    <w:name w:val="Body Text"/>
    <w:basedOn w:val="Normal"/>
    <w:link w:val="CorpodetextoCarter"/>
    <w:rsid w:val="007E1C6B"/>
    <w:pPr>
      <w:jc w:val="center"/>
    </w:pPr>
    <w:rPr>
      <w:sz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7E1C6B"/>
    <w:rPr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50FFB"/>
    <w:rPr>
      <w:color w:val="80808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B084E"/>
    <w:rPr>
      <w:snapToGrid w:val="0"/>
      <w:sz w:val="24"/>
      <w:lang w:val="pt-BR" w:eastAsia="pt-BR"/>
    </w:rPr>
  </w:style>
  <w:style w:type="character" w:customStyle="1" w:styleId="politonico">
    <w:name w:val="politonico"/>
    <w:basedOn w:val="Tipodeletrapredefinidodopargrafo"/>
    <w:rsid w:val="00913321"/>
  </w:style>
  <w:style w:type="paragraph" w:styleId="PargrafodaLista">
    <w:name w:val="List Paragraph"/>
    <w:basedOn w:val="Normal"/>
    <w:uiPriority w:val="34"/>
    <w:qFormat/>
    <w:rsid w:val="00775D7A"/>
    <w:pPr>
      <w:ind w:left="720"/>
      <w:contextualSpacing/>
    </w:pPr>
  </w:style>
  <w:style w:type="character" w:customStyle="1" w:styleId="mwe-math-mathml-inline">
    <w:name w:val="mwe-math-mathml-inline"/>
    <w:basedOn w:val="Tipodeletrapredefinidodopargrafo"/>
    <w:rsid w:val="000326B6"/>
  </w:style>
  <w:style w:type="character" w:styleId="MenoNoResolvida">
    <w:name w:val="Unresolved Mention"/>
    <w:basedOn w:val="Tipodeletrapredefinidodopargrafo"/>
    <w:uiPriority w:val="99"/>
    <w:semiHidden/>
    <w:unhideWhenUsed/>
    <w:rsid w:val="00192CFA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arter"/>
    <w:rsid w:val="008B7474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8B7474"/>
    <w:rPr>
      <w:rFonts w:ascii="Segoe UI" w:hAnsi="Segoe UI" w:cs="Segoe UI"/>
      <w:sz w:val="18"/>
      <w:szCs w:val="18"/>
      <w:lang w:eastAsia="pt-BR"/>
    </w:rPr>
  </w:style>
  <w:style w:type="character" w:styleId="Nmerodelinha">
    <w:name w:val="line number"/>
    <w:basedOn w:val="Tipodeletrapredefinidodopargrafo"/>
    <w:rsid w:val="00C037A5"/>
  </w:style>
  <w:style w:type="paragraph" w:styleId="Cabealhodondice">
    <w:name w:val="TOC Heading"/>
    <w:basedOn w:val="Ttulo1"/>
    <w:next w:val="Normal"/>
    <w:uiPriority w:val="39"/>
    <w:unhideWhenUsed/>
    <w:qFormat/>
    <w:rsid w:val="00313C39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zCs w:val="32"/>
      <w:lang w:val="pt-PT" w:eastAsia="pt-PT"/>
    </w:rPr>
  </w:style>
  <w:style w:type="paragraph" w:styleId="Subttulo">
    <w:name w:val="Subtitle"/>
    <w:basedOn w:val="Normal"/>
    <w:next w:val="Normal"/>
    <w:link w:val="SubttuloCarter"/>
    <w:qFormat/>
    <w:rsid w:val="005954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59542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9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92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1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78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ca\Desktop\BSI11-PI-Aula004b-ModeloProjetoDePesquisa-2011-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6DB7-CF1B-41B6-AFDC-BBDCB758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BSI11-PI-Aula004b-ModeloProjetoDePesquisa-2011-2.dot</Template>
  <TotalTime>725</TotalTime>
  <Pages>7</Pages>
  <Words>730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 Final - Word - Versão 1.0</vt:lpstr>
      <vt:lpstr>Modelo Relatório Final - Word - Versão 1.0</vt:lpstr>
    </vt:vector>
  </TitlesOfParts>
  <Company>Particular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Goncalo Rodrigues</dc:creator>
  <cp:keywords/>
  <dc:description/>
  <cp:lastModifiedBy>LUIS CARLOS SEMEDO DA FONSECA</cp:lastModifiedBy>
  <cp:revision>20</cp:revision>
  <cp:lastPrinted>2018-10-19T22:51:00Z</cp:lastPrinted>
  <dcterms:created xsi:type="dcterms:W3CDTF">2018-10-19T22:37:00Z</dcterms:created>
  <dcterms:modified xsi:type="dcterms:W3CDTF">2019-04-01T00:20:00Z</dcterms:modified>
</cp:coreProperties>
</file>